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212093" w14:paraId="3C27EA71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557" w:type="dxa"/>
              <w:tblLayout w:type="fixed"/>
              <w:tblLook w:val="01E0" w:firstRow="1" w:lastRow="1" w:firstColumn="1" w:lastColumn="1" w:noHBand="0" w:noVBand="0"/>
            </w:tblPr>
            <w:tblGrid>
              <w:gridCol w:w="850"/>
              <w:gridCol w:w="4041"/>
              <w:gridCol w:w="1133"/>
              <w:gridCol w:w="1133"/>
              <w:gridCol w:w="1700"/>
              <w:gridCol w:w="1700"/>
            </w:tblGrid>
            <w:tr w:rsidR="00212093" w14:paraId="313B9F6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A6EF22" w14:textId="77777777" w:rsidR="00212093" w:rsidRDefault="001D3719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_bookmark_1"/>
                  <w:bookmarkStart w:id="1" w:name="__bookmark_2"/>
                  <w:bookmarkEnd w:id="0"/>
                  <w:bookmarkEnd w:id="1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30C45E" w14:textId="77777777" w:rsidR="00212093" w:rsidRDefault="001D3719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EA1BE5" w14:textId="77777777" w:rsidR="00212093" w:rsidRDefault="001D3719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3D008E" w14:textId="77777777" w:rsidR="00212093" w:rsidRDefault="001D3719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4AEB54" w14:textId="77777777" w:rsidR="00212093" w:rsidRDefault="001D3719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Preço Unit. Máximo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32C1A5" w14:textId="77777777" w:rsidR="00212093" w:rsidRDefault="001D3719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Cotação Maxima</w:t>
                  </w:r>
                </w:p>
              </w:tc>
            </w:tr>
            <w:tr w:rsidR="00212093" w14:paraId="352EAFA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5ED855" w14:textId="77777777" w:rsidR="00212093" w:rsidRDefault="001D3719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9E0B45" w14:textId="77777777" w:rsidR="00212093" w:rsidRDefault="001D371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LENTES ORGÂNICAS MIOPIA E HIPERMETROPIA ESF + 4,00 A -4,00 ANTI REFLEXO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234078" w14:textId="77777777" w:rsidR="00212093" w:rsidRDefault="001D37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6CEC60" w14:textId="77777777" w:rsidR="00212093" w:rsidRDefault="001D3719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PAR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B4DBDF" w14:textId="77777777" w:rsidR="00212093" w:rsidRDefault="001D37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63A7F2" w14:textId="77777777" w:rsidR="00212093" w:rsidRDefault="001D37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R$ 7.600,00</w:t>
                  </w:r>
                </w:p>
              </w:tc>
            </w:tr>
            <w:tr w:rsidR="00212093" w14:paraId="36B6EB0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15711C" w14:textId="77777777" w:rsidR="00212093" w:rsidRDefault="001D3719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A11809" w14:textId="77777777" w:rsidR="00212093" w:rsidRDefault="001D371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LENTES ORGÂNICAS ASTIGMATISMO CIL ATÉ 2,00 ANTIREFLEXO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23FB72" w14:textId="77777777" w:rsidR="00212093" w:rsidRDefault="001D37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7206A7" w14:textId="77777777" w:rsidR="00212093" w:rsidRDefault="001D3719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PAR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75FE06" w14:textId="77777777" w:rsidR="00212093" w:rsidRDefault="001D37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9EFF59" w14:textId="77777777" w:rsidR="00212093" w:rsidRDefault="001D37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R$ 5.700,00</w:t>
                  </w:r>
                </w:p>
              </w:tc>
            </w:tr>
            <w:tr w:rsidR="00212093" w14:paraId="0FD94B75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622788" w14:textId="77777777" w:rsidR="00212093" w:rsidRDefault="001D3719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935FA7" w14:textId="77777777" w:rsidR="00212093" w:rsidRDefault="001D371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LENTES BIFOCAIS -4,00 Á +6,00 CIL -4,00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C95BF0" w14:textId="77777777" w:rsidR="00212093" w:rsidRDefault="001D37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D8F0F6" w14:textId="77777777" w:rsidR="00212093" w:rsidRDefault="001D3719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PAR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A0E10F" w14:textId="77777777" w:rsidR="00212093" w:rsidRDefault="001D37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R$250,00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E6F888" w14:textId="77777777" w:rsidR="00212093" w:rsidRDefault="001D37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R$ 12.500,00</w:t>
                  </w:r>
                </w:p>
              </w:tc>
            </w:tr>
            <w:tr w:rsidR="00212093" w14:paraId="6F96329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307703" w14:textId="77777777" w:rsidR="00212093" w:rsidRDefault="001D3719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5267B6" w14:textId="77777777" w:rsidR="00212093" w:rsidRDefault="001D371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LENTES MULTIFOCAIS 6,00 Á + 6,75CIL -5,00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617EBF" w14:textId="77777777" w:rsidR="00212093" w:rsidRDefault="001D37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481FC2" w14:textId="77777777" w:rsidR="00212093" w:rsidRDefault="001D3719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PAR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F71C0F" w14:textId="77777777" w:rsidR="00212093" w:rsidRDefault="001D37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R$190,00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FC4956" w14:textId="77777777" w:rsidR="00212093" w:rsidRDefault="001D37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R$ 20.900,00</w:t>
                  </w:r>
                </w:p>
              </w:tc>
            </w:tr>
            <w:tr w:rsidR="00212093" w14:paraId="67CEAB8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1EEC12" w14:textId="77777777" w:rsidR="00212093" w:rsidRDefault="001D3719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535111" w14:textId="77777777" w:rsidR="00212093" w:rsidRDefault="001D371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LENTES MULTIFOCAIS FOTOSSENSÍVEIS 6,00 Á 6,75 CIL - 5,00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59F3FC" w14:textId="77777777" w:rsidR="00212093" w:rsidRDefault="001D37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F1D94D" w14:textId="77777777" w:rsidR="00212093" w:rsidRDefault="001D3719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PAR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2A0EC7" w14:textId="77777777" w:rsidR="00212093" w:rsidRDefault="001D37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R$490,00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85BDCA" w14:textId="77777777" w:rsidR="00212093" w:rsidRDefault="001D37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R$ 24.500,00</w:t>
                  </w:r>
                </w:p>
              </w:tc>
            </w:tr>
            <w:tr w:rsidR="00212093" w14:paraId="2BFE2A4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9715E8" w14:textId="77777777" w:rsidR="00212093" w:rsidRDefault="001D3719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306A82" w14:textId="77777777" w:rsidR="00212093" w:rsidRDefault="001D371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ARMAÇÕES ACETATO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72AF35" w14:textId="77777777" w:rsidR="00212093" w:rsidRDefault="001D37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B83DA7" w14:textId="77777777" w:rsidR="00212093" w:rsidRDefault="001D3719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21E863" w14:textId="77777777" w:rsidR="00212093" w:rsidRDefault="001D37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R$120,00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DD0B10" w14:textId="77777777" w:rsidR="00212093" w:rsidRDefault="001D37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R$ 18.000,00</w:t>
                  </w:r>
                </w:p>
              </w:tc>
            </w:tr>
            <w:tr w:rsidR="00212093" w14:paraId="6545AC8A" w14:textId="77777777"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A88184" w14:textId="77777777" w:rsidR="00212093" w:rsidRDefault="00212093">
                  <w:pPr>
                    <w:spacing w:line="1" w:lineRule="auto"/>
                    <w:jc w:val="right"/>
                  </w:pPr>
                </w:p>
              </w:tc>
              <w:tc>
                <w:tcPr>
                  <w:tcW w:w="40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7D86BB" w14:textId="77777777" w:rsidR="00212093" w:rsidRDefault="00212093">
                  <w:pPr>
                    <w:spacing w:line="1" w:lineRule="auto"/>
                    <w:jc w:val="right"/>
                  </w:pPr>
                </w:p>
              </w:tc>
              <w:tc>
                <w:tcPr>
                  <w:tcW w:w="2266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A6B5B6" w14:textId="77777777" w:rsidR="00212093" w:rsidRDefault="001D3719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Total Geral: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95D1AC" w14:textId="77777777" w:rsidR="00212093" w:rsidRDefault="001D37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R$1.240,00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99830F" w14:textId="77777777" w:rsidR="00212093" w:rsidRDefault="001D37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R$ 89.200,00</w:t>
                  </w:r>
                </w:p>
              </w:tc>
            </w:tr>
          </w:tbl>
          <w:p w14:paraId="3CF91F05" w14:textId="77777777" w:rsidR="00212093" w:rsidRDefault="00212093">
            <w:pPr>
              <w:spacing w:line="1" w:lineRule="auto"/>
            </w:pPr>
          </w:p>
        </w:tc>
      </w:tr>
    </w:tbl>
    <w:p w14:paraId="6259D2E8" w14:textId="77777777" w:rsidR="00212093" w:rsidRDefault="00212093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212093" w14:paraId="3341D7C0" w14:textId="77777777">
        <w:tc>
          <w:tcPr>
            <w:tcW w:w="10773" w:type="dxa"/>
            <w:tcMar>
              <w:top w:w="0" w:type="dxa"/>
              <w:left w:w="100" w:type="dxa"/>
              <w:bottom w:w="20" w:type="dxa"/>
              <w:right w:w="100" w:type="dxa"/>
            </w:tcMar>
          </w:tcPr>
          <w:p w14:paraId="2AFCF0AA" w14:textId="77777777" w:rsidR="00212093" w:rsidRDefault="001D3719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___________________________________</w:t>
            </w:r>
          </w:p>
          <w:p w14:paraId="44A97031" w14:textId="77777777" w:rsidR="00212093" w:rsidRDefault="001D3719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AURELIA TEREZINHA BOFF DOS SANTOS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Secretário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CPF: 563.338.899-20</w:t>
            </w:r>
          </w:p>
        </w:tc>
      </w:tr>
    </w:tbl>
    <w:p w14:paraId="7FFEB351" w14:textId="77777777" w:rsidR="001D3719" w:rsidRDefault="001D3719"/>
    <w:sectPr w:rsidR="001D3719" w:rsidSect="00212093">
      <w:headerReference w:type="default" r:id="rId6"/>
      <w:footerReference w:type="default" r:id="rId7"/>
      <w:pgSz w:w="11905" w:h="16837"/>
      <w:pgMar w:top="396" w:right="566" w:bottom="113" w:left="566" w:header="396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9410B" w14:textId="77777777" w:rsidR="001D3719" w:rsidRDefault="001D3719" w:rsidP="00212093">
      <w:r>
        <w:separator/>
      </w:r>
    </w:p>
  </w:endnote>
  <w:endnote w:type="continuationSeparator" w:id="0">
    <w:p w14:paraId="4844EF6A" w14:textId="77777777" w:rsidR="001D3719" w:rsidRDefault="001D3719" w:rsidP="0021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212093" w14:paraId="1790F02B" w14:textId="77777777">
      <w:tc>
        <w:tcPr>
          <w:tcW w:w="10988" w:type="dxa"/>
        </w:tcPr>
        <w:p w14:paraId="4D3F7C50" w14:textId="77777777" w:rsidR="00212093" w:rsidRDefault="0021209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3075A" w14:textId="77777777" w:rsidR="001D3719" w:rsidRDefault="001D3719" w:rsidP="00212093">
      <w:r>
        <w:separator/>
      </w:r>
    </w:p>
  </w:footnote>
  <w:footnote w:type="continuationSeparator" w:id="0">
    <w:p w14:paraId="0FA2EFFF" w14:textId="77777777" w:rsidR="001D3719" w:rsidRDefault="001D3719" w:rsidP="00212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212093" w14:paraId="08C1E147" w14:textId="77777777">
      <w:trPr>
        <w:trHeight w:val="1700"/>
        <w:hidden/>
      </w:trPr>
      <w:tc>
        <w:tcPr>
          <w:tcW w:w="10988" w:type="dxa"/>
        </w:tcPr>
        <w:p w14:paraId="3C6E2296" w14:textId="77777777" w:rsidR="00212093" w:rsidRDefault="00212093">
          <w:pPr>
            <w:rPr>
              <w:vanish/>
            </w:rPr>
          </w:pPr>
        </w:p>
        <w:tbl>
          <w:tblPr>
            <w:tblOverlap w:val="never"/>
            <w:tblW w:w="10770" w:type="dxa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28"/>
            <w:gridCol w:w="993"/>
            <w:gridCol w:w="4893"/>
            <w:gridCol w:w="1143"/>
            <w:gridCol w:w="2013"/>
          </w:tblGrid>
          <w:tr w:rsidR="00212093" w14:paraId="7F10F55F" w14:textId="77777777">
            <w:trPr>
              <w:trHeight w:hRule="exact" w:val="315"/>
            </w:trPr>
            <w:tc>
              <w:tcPr>
                <w:tcW w:w="1728" w:type="dxa"/>
                <w:vMerge w:val="restart"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683196E0" w14:textId="7BD40EA0" w:rsidR="00212093" w:rsidRDefault="0089173D">
                <w:pPr>
                  <w:jc w:val="center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 wp14:anchorId="1D6E9601" wp14:editId="1F46D7DD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2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1BE2737B"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367D669A" wp14:editId="370B5D87">
                      <wp:extent cx="607060" cy="78359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7060" cy="783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29" w:type="dxa"/>
                <w:gridSpan w:val="3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1760D07" w14:textId="77777777" w:rsidR="00212093" w:rsidRDefault="001D3719">
                <w:pPr>
                  <w:rPr>
                    <w:rFonts w:ascii="Arial" w:eastAsia="Arial" w:hAnsi="Arial" w:cs="Arial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4"/>
                    <w:szCs w:val="24"/>
                  </w:rPr>
                  <w:t>FUNDO MUNICIPAL DE SAUDE DE BARRA BONITA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05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50"/>
                  <w:gridCol w:w="300"/>
                  <w:gridCol w:w="285"/>
                  <w:gridCol w:w="570"/>
                </w:tblGrid>
                <w:tr w:rsidR="00212093" w14:paraId="081C2E35" w14:textId="77777777">
                  <w:trPr>
                    <w:jc w:val="right"/>
                  </w:trPr>
                  <w:tc>
                    <w:tcPr>
                      <w:tcW w:w="75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8DEB6D6" w14:textId="77777777" w:rsidR="00212093" w:rsidRDefault="001D3719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30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318FBCB" w14:textId="77777777" w:rsidR="00212093" w:rsidRDefault="00212093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1D3719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 w:rsidR="0089173D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89173D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080829A" w14:textId="77777777" w:rsidR="00212093" w:rsidRDefault="001D3719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57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D1EF7FB" w14:textId="77777777" w:rsidR="00212093" w:rsidRDefault="00212093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1D3719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 w:rsidR="0089173D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89173D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3C2553E9" w14:textId="77777777" w:rsidR="00212093" w:rsidRDefault="00212093">
                <w:pPr>
                  <w:spacing w:line="1" w:lineRule="auto"/>
                </w:pPr>
              </w:p>
            </w:tc>
          </w:tr>
          <w:tr w:rsidR="00212093" w14:paraId="240DCF88" w14:textId="77777777">
            <w:trPr>
              <w:trHeight w:val="1"/>
            </w:trPr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48A234A6" w14:textId="77777777" w:rsidR="00212093" w:rsidRDefault="00212093">
                <w:pPr>
                  <w:spacing w:line="1" w:lineRule="auto"/>
                </w:pPr>
              </w:p>
            </w:tc>
            <w:tc>
              <w:tcPr>
                <w:tcW w:w="9042" w:type="dxa"/>
                <w:gridSpan w:val="4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1CA96F4" w14:textId="77777777" w:rsidR="00212093" w:rsidRDefault="001D3719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Estado de Santa Catarina</w:t>
                </w:r>
              </w:p>
            </w:tc>
          </w:tr>
          <w:tr w:rsidR="00212093" w14:paraId="5DE0723D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40DF536C" w14:textId="77777777" w:rsidR="00212093" w:rsidRDefault="00212093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29026DB" w14:textId="77777777" w:rsidR="00212093" w:rsidRDefault="001D3719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CNPJ: </w:t>
                </w:r>
              </w:p>
            </w:tc>
            <w:tc>
              <w:tcPr>
                <w:tcW w:w="8049" w:type="dxa"/>
                <w:gridSpan w:val="3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F2F8A7A" w14:textId="77777777" w:rsidR="00212093" w:rsidRDefault="001D3719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11.873.495/0001-80</w:t>
                </w:r>
              </w:p>
            </w:tc>
          </w:tr>
          <w:tr w:rsidR="00212093" w14:paraId="630E250D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068B7B2F" w14:textId="77777777" w:rsidR="00212093" w:rsidRDefault="00212093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0017891" w14:textId="77777777" w:rsidR="00212093" w:rsidRDefault="001D3719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Endereço: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37B18E2" w14:textId="77777777" w:rsidR="00212093" w:rsidRDefault="001D3719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Avenida BUENOS AIRES - 600 PREDIO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4767782" w14:textId="77777777" w:rsidR="00212093" w:rsidRDefault="001D3719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CEP: 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FD39529" w14:textId="77777777" w:rsidR="00212093" w:rsidRDefault="001D3719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89.909-000</w:t>
                </w:r>
              </w:p>
            </w:tc>
          </w:tr>
          <w:tr w:rsidR="00212093" w14:paraId="2FB0969D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30B057CA" w14:textId="77777777" w:rsidR="00212093" w:rsidRDefault="00212093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824A1B8" w14:textId="77777777" w:rsidR="00212093" w:rsidRDefault="001D3719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Telefone: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05CF8AB" w14:textId="77777777" w:rsidR="00212093" w:rsidRDefault="001D3719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(49) 3649-0004 / (49) 3649-0100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9BC9674" w14:textId="77777777" w:rsidR="00212093" w:rsidRDefault="001D3719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Cidade: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2E4D447" w14:textId="77777777" w:rsidR="00212093" w:rsidRDefault="001D3719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Barra Bonita</w:t>
                </w:r>
              </w:p>
            </w:tc>
          </w:tr>
          <w:tr w:rsidR="00212093" w14:paraId="1600C075" w14:textId="77777777">
            <w:trPr>
              <w:trHeight w:val="322"/>
            </w:trPr>
            <w:tc>
              <w:tcPr>
                <w:tcW w:w="10770" w:type="dxa"/>
                <w:gridSpan w:val="5"/>
                <w:vMerge w:val="restart"/>
                <w:tcBorders>
                  <w:top w:val="single" w:sz="6" w:space="0" w:color="000000"/>
                </w:tcBorders>
                <w:shd w:val="clear" w:color="auto" w:fill="C0C0C0"/>
                <w:tcMar>
                  <w:top w:w="2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48ED150" w14:textId="77777777" w:rsidR="00212093" w:rsidRDefault="001D3719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  <w:t>Edital</w:t>
                </w:r>
              </w:p>
            </w:tc>
          </w:tr>
        </w:tbl>
        <w:p w14:paraId="35E40C8A" w14:textId="77777777" w:rsidR="00212093" w:rsidRDefault="0021209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embedSystemFont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93"/>
    <w:rsid w:val="001D3719"/>
    <w:rsid w:val="00212093"/>
    <w:rsid w:val="0089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0BC25"/>
  <w15:docId w15:val="{254D5F40-3205-4022-9C3F-7D872BD9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212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583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2</cp:revision>
  <dcterms:created xsi:type="dcterms:W3CDTF">2021-03-02T13:45:00Z</dcterms:created>
  <dcterms:modified xsi:type="dcterms:W3CDTF">2021-03-02T13:45:00Z</dcterms:modified>
</cp:coreProperties>
</file>