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A22183" w14:paraId="1B5AAF86" w14:textId="77777777">
        <w:trPr>
          <w:trHeight w:val="414"/>
          <w:tblHeader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E0035" w14:textId="77777777" w:rsidR="00A22183" w:rsidRDefault="00275BA8">
            <w:pP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>Termo de Anulação</w:t>
            </w:r>
          </w:p>
        </w:tc>
      </w:tr>
      <w:tr w:rsidR="00A22183" w14:paraId="6E07CC47" w14:textId="77777777">
        <w:trPr>
          <w:trHeight w:val="230"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650" w:type="dxa"/>
              <w:tblLayout w:type="fixed"/>
              <w:tblLook w:val="01E0" w:firstRow="1" w:lastRow="1" w:firstColumn="1" w:lastColumn="1" w:noHBand="0" w:noVBand="0"/>
            </w:tblPr>
            <w:tblGrid>
              <w:gridCol w:w="7245"/>
              <w:gridCol w:w="3405"/>
            </w:tblGrid>
            <w:tr w:rsidR="00A22183" w14:paraId="6E9738DD" w14:textId="77777777">
              <w:tc>
                <w:tcPr>
                  <w:tcW w:w="72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0C58FD" w14:textId="77777777" w:rsidR="00A22183" w:rsidRDefault="00A22183">
                  <w:pPr>
                    <w:spacing w:line="1" w:lineRule="auto"/>
                  </w:pPr>
                </w:p>
              </w:tc>
              <w:tc>
                <w:tcPr>
                  <w:tcW w:w="34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40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5"/>
                  </w:tblGrid>
                  <w:tr w:rsidR="00A22183" w14:paraId="14B2A874" w14:textId="77777777">
                    <w:tc>
                      <w:tcPr>
                        <w:tcW w:w="3405" w:type="dxa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</w:tcPr>
                      <w:p w14:paraId="51BE82F4" w14:textId="77777777" w:rsidR="00A22183" w:rsidRDefault="00275BA8">
                        <w:pPr>
                          <w:jc w:val="both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>Despacho de anulação de licitação nº. 26/2021, processo administrativo nº. 26/2021 na modalidade de Pregão</w:t>
                        </w:r>
                      </w:p>
                    </w:tc>
                  </w:tr>
                </w:tbl>
                <w:p w14:paraId="24F538F8" w14:textId="77777777" w:rsidR="00A22183" w:rsidRDefault="00A22183">
                  <w:pPr>
                    <w:spacing w:line="1" w:lineRule="auto"/>
                  </w:pPr>
                </w:p>
              </w:tc>
            </w:tr>
          </w:tbl>
          <w:p w14:paraId="3A6D6E05" w14:textId="77777777" w:rsidR="00A22183" w:rsidRDefault="00A22183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A22183" w14:paraId="3174E01E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2299D9" w14:textId="77777777" w:rsidR="00A22183" w:rsidRDefault="00A22183">
                  <w:pPr>
                    <w:spacing w:line="1" w:lineRule="auto"/>
                  </w:pPr>
                </w:p>
              </w:tc>
            </w:tr>
            <w:tr w:rsidR="00A22183" w14:paraId="3E17E575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C6A0E8" w14:textId="77777777" w:rsidR="00A22183" w:rsidRDefault="00275BA8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Finalidade:</w:t>
                  </w:r>
                </w:p>
              </w:tc>
            </w:tr>
            <w:tr w:rsidR="00A22183" w14:paraId="326EABBB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A22183" w14:paraId="385DDED0" w14:textId="77777777">
                    <w:tc>
                      <w:tcPr>
                        <w:tcW w:w="10773" w:type="dxa"/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</w:tcPr>
                      <w:p w14:paraId="35CA990A" w14:textId="77777777" w:rsidR="00A22183" w:rsidRDefault="00275BA8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Serviços de Terceiros - Pessoa Jurídica</w:t>
                        </w:r>
                      </w:p>
                    </w:tc>
                  </w:tr>
                </w:tbl>
                <w:p w14:paraId="0439A4A9" w14:textId="77777777" w:rsidR="00A22183" w:rsidRDefault="00A22183">
                  <w:pPr>
                    <w:spacing w:line="1" w:lineRule="auto"/>
                  </w:pPr>
                </w:p>
              </w:tc>
            </w:tr>
            <w:tr w:rsidR="00A22183" w14:paraId="6A46DA5C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BEF195" w14:textId="77777777" w:rsidR="00A22183" w:rsidRDefault="00A22183">
                  <w:pPr>
                    <w:spacing w:line="1" w:lineRule="auto"/>
                  </w:pPr>
                </w:p>
              </w:tc>
            </w:tr>
          </w:tbl>
          <w:p w14:paraId="3B33F794" w14:textId="77777777" w:rsidR="00A22183" w:rsidRDefault="00A22183">
            <w:pPr>
              <w:rPr>
                <w:vanish/>
              </w:rPr>
            </w:pPr>
            <w:bookmarkStart w:id="1" w:name="__bookmark_2"/>
            <w:bookmarkEnd w:id="1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A22183" w14:paraId="4BEFE767" w14:textId="77777777">
              <w:trPr>
                <w:tblHeader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ADC1C8" w14:textId="77777777" w:rsidR="00A22183" w:rsidRDefault="00A22183">
                  <w:pPr>
                    <w:spacing w:line="1" w:lineRule="auto"/>
                    <w:jc w:val="center"/>
                  </w:pPr>
                </w:p>
              </w:tc>
            </w:tr>
            <w:tr w:rsidR="00A22183" w14:paraId="74181287" w14:textId="77777777">
              <w:trPr>
                <w:tblHeader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A22183" w14:paraId="3E14AE66" w14:textId="77777777">
                    <w:trPr>
                      <w:jc w:val="center"/>
                    </w:trPr>
                    <w:tc>
                      <w:tcPr>
                        <w:tcW w:w="10773" w:type="dxa"/>
                        <w:tcMar>
                          <w:top w:w="200" w:type="dxa"/>
                          <w:left w:w="0" w:type="dxa"/>
                          <w:bottom w:w="200" w:type="dxa"/>
                          <w:right w:w="0" w:type="dxa"/>
                        </w:tcMar>
                      </w:tcPr>
                      <w:p w14:paraId="4D8D3AC6" w14:textId="77777777" w:rsidR="00A22183" w:rsidRDefault="00275BA8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comissão de licitações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 xml:space="preserve"> no uso de suas atribuições legais e em conformidade com a Lei 8.666/93 e suas alterações.</w:t>
                        </w:r>
                      </w:p>
                    </w:tc>
                  </w:tr>
                </w:tbl>
                <w:p w14:paraId="3A734B2F" w14:textId="77777777" w:rsidR="00A22183" w:rsidRDefault="00A22183">
                  <w:pPr>
                    <w:spacing w:line="1" w:lineRule="auto"/>
                  </w:pPr>
                </w:p>
              </w:tc>
            </w:tr>
            <w:tr w:rsidR="00A22183" w14:paraId="3D128B1E" w14:textId="77777777">
              <w:trPr>
                <w:tblHeader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8BB7AF" w14:textId="77777777" w:rsidR="00A22183" w:rsidRDefault="00A22183">
                  <w:pPr>
                    <w:spacing w:line="1" w:lineRule="auto"/>
                    <w:jc w:val="center"/>
                  </w:pPr>
                </w:p>
              </w:tc>
            </w:tr>
          </w:tbl>
          <w:p w14:paraId="0B6FCFE0" w14:textId="77777777" w:rsidR="00A22183" w:rsidRDefault="00A22183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A22183" w14:paraId="4F0D0AC0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866CE9" w14:textId="77777777" w:rsidR="00A22183" w:rsidRDefault="00A22183">
                  <w:pPr>
                    <w:spacing w:line="1" w:lineRule="auto"/>
                  </w:pPr>
                </w:p>
              </w:tc>
            </w:tr>
            <w:tr w:rsidR="00A22183" w14:paraId="4C982541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623500" w14:textId="77777777" w:rsidR="00A22183" w:rsidRDefault="00275BA8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Considerando:</w:t>
                  </w:r>
                </w:p>
              </w:tc>
            </w:tr>
            <w:tr w:rsidR="00A22183" w14:paraId="6303A984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A22183" w14:paraId="5EB6D97C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DA09CE" w14:textId="77777777" w:rsidR="00A22183" w:rsidRDefault="00275BA8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PROCESSO LICITATÓRIO DECLARADO DESERTO.</w:t>
                        </w:r>
                      </w:p>
                    </w:tc>
                  </w:tr>
                </w:tbl>
                <w:p w14:paraId="27C245FC" w14:textId="77777777" w:rsidR="00A22183" w:rsidRDefault="00A22183">
                  <w:pPr>
                    <w:spacing w:line="1" w:lineRule="auto"/>
                  </w:pPr>
                </w:p>
              </w:tc>
            </w:tr>
            <w:tr w:rsidR="00A22183" w14:paraId="5673ACB6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8B060C" w14:textId="77777777" w:rsidR="00A22183" w:rsidRDefault="00A22183">
                  <w:pPr>
                    <w:spacing w:line="1" w:lineRule="auto"/>
                  </w:pPr>
                </w:p>
              </w:tc>
            </w:tr>
          </w:tbl>
          <w:p w14:paraId="2EB59E5B" w14:textId="77777777" w:rsidR="00A22183" w:rsidRDefault="00A22183">
            <w:pPr>
              <w:rPr>
                <w:vanish/>
              </w:rPr>
            </w:pPr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A22183" w14:paraId="04281DBE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88D38B" w14:textId="77777777" w:rsidR="00A22183" w:rsidRDefault="00A22183">
                  <w:pPr>
                    <w:spacing w:line="1" w:lineRule="auto"/>
                  </w:pPr>
                </w:p>
              </w:tc>
            </w:tr>
            <w:tr w:rsidR="00A22183" w14:paraId="19932087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09B5E0" w14:textId="77777777" w:rsidR="00A22183" w:rsidRDefault="00275BA8">
                  <w:pP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Resolve:</w:t>
                  </w:r>
                </w:p>
              </w:tc>
            </w:tr>
            <w:tr w:rsidR="00A22183" w14:paraId="78A24B09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A22183" w14:paraId="6F27581D" w14:textId="77777777">
                    <w:tc>
                      <w:tcPr>
                        <w:tcW w:w="1077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C539FD4" w14:textId="77777777" w:rsidR="00A22183" w:rsidRDefault="00275BA8"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Anular o processo licitatório, e consequentemente a licitação em seu todo, cujo objeto mencionado acima. Para futuras contratações de acordo com a conveniência e as necessidades da administração pública.</w:t>
                        </w:r>
                      </w:p>
                    </w:tc>
                  </w:tr>
                </w:tbl>
                <w:p w14:paraId="536C310B" w14:textId="77777777" w:rsidR="00A22183" w:rsidRDefault="00A22183">
                  <w:pPr>
                    <w:spacing w:line="1" w:lineRule="auto"/>
                  </w:pPr>
                </w:p>
              </w:tc>
            </w:tr>
            <w:tr w:rsidR="00A22183" w14:paraId="0B0CF1AD" w14:textId="77777777"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258286" w14:textId="77777777" w:rsidR="00A22183" w:rsidRDefault="00A22183">
                  <w:pPr>
                    <w:spacing w:line="1" w:lineRule="auto"/>
                  </w:pPr>
                </w:p>
              </w:tc>
            </w:tr>
          </w:tbl>
          <w:p w14:paraId="0AA026A9" w14:textId="77777777" w:rsidR="00A22183" w:rsidRDefault="00A22183">
            <w:pPr>
              <w:rPr>
                <w:vanish/>
              </w:rPr>
            </w:pPr>
            <w:bookmarkStart w:id="2" w:name="__bookmark_3"/>
            <w:bookmarkEnd w:id="2"/>
          </w:p>
          <w:tbl>
            <w:tblPr>
              <w:tblOverlap w:val="never"/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591"/>
              <w:gridCol w:w="3591"/>
              <w:gridCol w:w="3591"/>
            </w:tblGrid>
            <w:tr w:rsidR="00A22183" w14:paraId="088099C7" w14:textId="77777777">
              <w:trPr>
                <w:trHeight w:val="1"/>
              </w:trPr>
              <w:tc>
                <w:tcPr>
                  <w:tcW w:w="1077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7C656" w14:textId="77777777" w:rsidR="00A22183" w:rsidRDefault="00A22183">
                  <w:pPr>
                    <w:spacing w:line="1" w:lineRule="auto"/>
                    <w:jc w:val="center"/>
                  </w:pPr>
                </w:p>
              </w:tc>
            </w:tr>
            <w:tr w:rsidR="00A22183" w14:paraId="4033179B" w14:textId="77777777"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98142D" w14:textId="77777777" w:rsidR="00A22183" w:rsidRDefault="00A22183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AD49F" w14:textId="77777777" w:rsidR="00A22183" w:rsidRDefault="00A22183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CB9C2D" w14:textId="77777777" w:rsidR="00A22183" w:rsidRDefault="00A22183">
                  <w:pPr>
                    <w:spacing w:line="1" w:lineRule="auto"/>
                  </w:pPr>
                </w:p>
              </w:tc>
            </w:tr>
            <w:tr w:rsidR="00A22183" w14:paraId="60C9D056" w14:textId="77777777">
              <w:trPr>
                <w:trHeight w:val="230"/>
              </w:trPr>
              <w:tc>
                <w:tcPr>
                  <w:tcW w:w="10773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0773" w:type="dxa"/>
                    <w:jc w:val="right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773"/>
                  </w:tblGrid>
                  <w:tr w:rsidR="00A22183" w14:paraId="1994699F" w14:textId="77777777">
                    <w:trPr>
                      <w:jc w:val="right"/>
                    </w:trPr>
                    <w:tc>
                      <w:tcPr>
                        <w:tcW w:w="10773" w:type="dxa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1D6410" w14:textId="77777777" w:rsidR="00A22183" w:rsidRDefault="00275BA8">
                        <w:pPr>
                          <w:jc w:val="right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  <w:szCs w:val="16"/>
                          </w:rPr>
                          <w:t>Barra Bonita, 3 de Março de 2021</w:t>
                        </w:r>
                      </w:p>
                    </w:tc>
                  </w:tr>
                </w:tbl>
                <w:p w14:paraId="6DA4A7E4" w14:textId="77777777" w:rsidR="00A22183" w:rsidRDefault="00A22183">
                  <w:pPr>
                    <w:spacing w:line="1" w:lineRule="auto"/>
                  </w:pPr>
                </w:p>
              </w:tc>
            </w:tr>
            <w:tr w:rsidR="00A22183" w14:paraId="6AC5A376" w14:textId="77777777"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4A4C7C" w14:textId="77777777" w:rsidR="00A22183" w:rsidRDefault="00A22183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64F155" w14:textId="77777777" w:rsidR="00A22183" w:rsidRDefault="00A22183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8B443D" w14:textId="77777777" w:rsidR="00A22183" w:rsidRDefault="00A22183">
                  <w:pPr>
                    <w:spacing w:line="1" w:lineRule="auto"/>
                  </w:pPr>
                </w:p>
              </w:tc>
            </w:tr>
            <w:tr w:rsidR="00A22183" w14:paraId="10756B1E" w14:textId="77777777"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1CD4C3" w14:textId="77777777" w:rsidR="00A22183" w:rsidRDefault="00A22183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1B1015" w14:textId="77777777" w:rsidR="00A22183" w:rsidRDefault="00A22183">
                  <w:pPr>
                    <w:spacing w:line="1" w:lineRule="auto"/>
                  </w:pPr>
                </w:p>
              </w:tc>
              <w:tc>
                <w:tcPr>
                  <w:tcW w:w="35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4EE44" w14:textId="77777777" w:rsidR="00A22183" w:rsidRDefault="00A22183">
                  <w:pPr>
                    <w:spacing w:line="1" w:lineRule="auto"/>
                  </w:pPr>
                </w:p>
              </w:tc>
            </w:tr>
          </w:tbl>
          <w:p w14:paraId="039B0B29" w14:textId="77777777" w:rsidR="00A22183" w:rsidRDefault="00A22183">
            <w:pPr>
              <w:spacing w:line="1" w:lineRule="auto"/>
            </w:pPr>
          </w:p>
        </w:tc>
      </w:tr>
      <w:tr w:rsidR="00A22183" w14:paraId="5E47B664" w14:textId="77777777">
        <w:trPr>
          <w:trHeight w:val="230"/>
          <w:hidden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4BC53" w14:textId="77777777" w:rsidR="00A22183" w:rsidRDefault="00A2218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73"/>
            </w:tblGrid>
            <w:tr w:rsidR="00A22183" w14:paraId="29D40E35" w14:textId="77777777">
              <w:trPr>
                <w:jc w:val="center"/>
              </w:trPr>
              <w:tc>
                <w:tcPr>
                  <w:tcW w:w="107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991CB" w14:textId="77777777" w:rsidR="00A22183" w:rsidRDefault="00A22183">
                  <w:pPr>
                    <w:jc w:val="center"/>
                  </w:pPr>
                </w:p>
                <w:p w14:paraId="2BCB0A30" w14:textId="77777777" w:rsidR="00A22183" w:rsidRDefault="00A22183">
                  <w:pPr>
                    <w:jc w:val="center"/>
                  </w:pPr>
                </w:p>
                <w:p w14:paraId="2752AD6E" w14:textId="77777777" w:rsidR="00A22183" w:rsidRDefault="00A22183">
                  <w:pPr>
                    <w:jc w:val="center"/>
                  </w:pPr>
                </w:p>
              </w:tc>
            </w:tr>
          </w:tbl>
          <w:p w14:paraId="4731D867" w14:textId="77777777" w:rsidR="00A22183" w:rsidRDefault="00A22183">
            <w:pPr>
              <w:spacing w:line="1" w:lineRule="auto"/>
            </w:pPr>
          </w:p>
        </w:tc>
      </w:tr>
      <w:tr w:rsidR="00A22183" w14:paraId="5A35098C" w14:textId="77777777">
        <w:trPr>
          <w:trHeight w:val="1"/>
        </w:trPr>
        <w:tc>
          <w:tcPr>
            <w:tcW w:w="1077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0568" w14:textId="77777777" w:rsidR="00A22183" w:rsidRDefault="00A22183">
            <w:pPr>
              <w:spacing w:line="1" w:lineRule="auto"/>
              <w:jc w:val="center"/>
            </w:pPr>
          </w:p>
        </w:tc>
      </w:tr>
    </w:tbl>
    <w:p w14:paraId="3FBC247D" w14:textId="77777777" w:rsidR="00A22183" w:rsidRDefault="00A22183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3591"/>
        <w:gridCol w:w="3591"/>
        <w:gridCol w:w="3591"/>
      </w:tblGrid>
      <w:tr w:rsidR="00A22183" w14:paraId="2D2DE8AC" w14:textId="77777777">
        <w:tc>
          <w:tcPr>
            <w:tcW w:w="3591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2FD0B577" w14:textId="77777777" w:rsidR="00A22183" w:rsidRDefault="00275B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74CE58D7" w14:textId="77777777" w:rsidR="00A22183" w:rsidRDefault="00275B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AGNALDO DERESZ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Prefeito Municipal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CPF: 016.532.949-14</w:t>
            </w:r>
          </w:p>
        </w:tc>
        <w:tc>
          <w:tcPr>
            <w:tcW w:w="3591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2B331C4E" w14:textId="77777777" w:rsidR="00A22183" w:rsidRDefault="00275B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6E0F46DF" w14:textId="77777777" w:rsidR="00A22183" w:rsidRDefault="00275B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DIRCEU BERNARDI</w:t>
            </w:r>
          </w:p>
          <w:p w14:paraId="62D19AE6" w14:textId="3C0C896F" w:rsidR="00914871" w:rsidRDefault="0091487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Membro</w:t>
            </w:r>
          </w:p>
        </w:tc>
        <w:tc>
          <w:tcPr>
            <w:tcW w:w="3591" w:type="dxa"/>
            <w:tcMar>
              <w:top w:w="0" w:type="dxa"/>
              <w:left w:w="100" w:type="dxa"/>
              <w:bottom w:w="20" w:type="dxa"/>
              <w:right w:w="100" w:type="dxa"/>
            </w:tcMar>
          </w:tcPr>
          <w:p w14:paraId="1E305D19" w14:textId="77777777" w:rsidR="00A22183" w:rsidRDefault="00275B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___________________________________</w:t>
            </w:r>
          </w:p>
          <w:p w14:paraId="40703F01" w14:textId="77777777" w:rsidR="00A22183" w:rsidRDefault="00275BA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EMERSON FILIMBERTI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Contador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br/>
              <w:t>CPF: 933.942.849-87</w:t>
            </w:r>
          </w:p>
        </w:tc>
      </w:tr>
    </w:tbl>
    <w:p w14:paraId="5543EA1F" w14:textId="77777777" w:rsidR="00275BA8" w:rsidRDefault="00275BA8"/>
    <w:sectPr w:rsidR="00275BA8" w:rsidSect="00A22183">
      <w:headerReference w:type="default" r:id="rId6"/>
      <w:footerReference w:type="default" r:id="rId7"/>
      <w:pgSz w:w="11905" w:h="16837"/>
      <w:pgMar w:top="396" w:right="566" w:bottom="113" w:left="566" w:header="39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30B82" w14:textId="77777777" w:rsidR="00275BA8" w:rsidRDefault="00275BA8" w:rsidP="00A22183">
      <w:r>
        <w:separator/>
      </w:r>
    </w:p>
  </w:endnote>
  <w:endnote w:type="continuationSeparator" w:id="0">
    <w:p w14:paraId="7541900E" w14:textId="77777777" w:rsidR="00275BA8" w:rsidRDefault="00275BA8" w:rsidP="00A2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A22183" w14:paraId="12118736" w14:textId="77777777">
      <w:trPr>
        <w:trHeight w:val="283"/>
        <w:hidden/>
      </w:trPr>
      <w:tc>
        <w:tcPr>
          <w:tcW w:w="10988" w:type="dxa"/>
        </w:tcPr>
        <w:p w14:paraId="22FF632C" w14:textId="77777777" w:rsidR="00A22183" w:rsidRDefault="00A22183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top w:val="sing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984"/>
            <w:gridCol w:w="6805"/>
            <w:gridCol w:w="1984"/>
          </w:tblGrid>
          <w:tr w:rsidR="00A22183" w14:paraId="7CBA4D0D" w14:textId="77777777"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A8C460F" w14:textId="77777777" w:rsidR="00A22183" w:rsidRDefault="00275BA8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IPM Sistemas Ltda</w:t>
                </w:r>
              </w:p>
              <w:p w14:paraId="32687455" w14:textId="77777777" w:rsidR="00A22183" w:rsidRDefault="00275BA8">
                <w:pP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Atende.Net - WCO v:2015.04</w:t>
                </w:r>
              </w:p>
            </w:tc>
            <w:tc>
              <w:tcPr>
                <w:tcW w:w="680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C43B446" w14:textId="77777777" w:rsidR="00A22183" w:rsidRDefault="00275BA8">
                <w:pPr>
                  <w:jc w:val="center"/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2"/>
                    <w:szCs w:val="12"/>
                  </w:rPr>
                  <w:t>Identificador: WCO141101-246-XNVPDNKCIREJMD-5 - Emitido por: RAFAEL FAVRETTO</w:t>
                </w:r>
              </w:p>
            </w:tc>
            <w:tc>
              <w:tcPr>
                <w:tcW w:w="1984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984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4"/>
                </w:tblGrid>
                <w:tr w:rsidR="00A22183" w14:paraId="337C6CBF" w14:textId="77777777">
                  <w:trPr>
                    <w:jc w:val="right"/>
                  </w:trPr>
                  <w:tc>
                    <w:tcPr>
                      <w:tcW w:w="1984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C67C1A2" w14:textId="77777777" w:rsidR="00A22183" w:rsidRDefault="00275BA8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03/03/2021 15:03:55 -03:00</w:t>
                      </w:r>
                    </w:p>
                  </w:tc>
                </w:tr>
              </w:tbl>
              <w:p w14:paraId="4764AFD5" w14:textId="77777777" w:rsidR="00A22183" w:rsidRDefault="00A22183">
                <w:pPr>
                  <w:spacing w:line="1" w:lineRule="auto"/>
                </w:pPr>
              </w:p>
            </w:tc>
          </w:tr>
        </w:tbl>
        <w:p w14:paraId="122AE14A" w14:textId="77777777" w:rsidR="00A22183" w:rsidRDefault="00A2218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1D6D4" w14:textId="77777777" w:rsidR="00275BA8" w:rsidRDefault="00275BA8" w:rsidP="00A22183">
      <w:r>
        <w:separator/>
      </w:r>
    </w:p>
  </w:footnote>
  <w:footnote w:type="continuationSeparator" w:id="0">
    <w:p w14:paraId="01C6F330" w14:textId="77777777" w:rsidR="00275BA8" w:rsidRDefault="00275BA8" w:rsidP="00A22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A22183" w14:paraId="5E5B9A34" w14:textId="77777777">
      <w:trPr>
        <w:trHeight w:val="1417"/>
        <w:hidden/>
      </w:trPr>
      <w:tc>
        <w:tcPr>
          <w:tcW w:w="10988" w:type="dxa"/>
        </w:tcPr>
        <w:p w14:paraId="21EAA281" w14:textId="77777777" w:rsidR="00A22183" w:rsidRDefault="00A22183">
          <w:pPr>
            <w:rPr>
              <w:vanish/>
            </w:rPr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A22183" w14:paraId="1A96E56B" w14:textId="77777777"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169064E" w14:textId="5BD4E5A9" w:rsidR="00A22183" w:rsidRDefault="00914871"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1" allowOverlap="1" wp14:anchorId="3C801FFE" wp14:editId="676D0139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2" name="AutoShape 2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2F203ED" id="AutoShap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>
                  <w:rPr>
                    <w:noProof/>
                  </w:rPr>
                  <w:drawing>
                    <wp:inline distT="0" distB="0" distL="0" distR="0" wp14:anchorId="1A582612" wp14:editId="214058C6">
                      <wp:extent cx="706755" cy="76073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6755" cy="760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523B733" w14:textId="77777777" w:rsidR="00A22183" w:rsidRDefault="00275BA8">
                <w:pPr>
                  <w:jc w:val="center"/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22"/>
                    <w:szCs w:val="22"/>
                  </w:rPr>
                  <w:t>MUNICIPIO DE BARRA BONITA</w:t>
                </w:r>
              </w:p>
              <w:p w14:paraId="763809B3" w14:textId="77777777" w:rsidR="00A22183" w:rsidRDefault="00275BA8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Compras e Contratos</w:t>
                </w:r>
              </w:p>
              <w:p w14:paraId="5ED900B3" w14:textId="77777777" w:rsidR="00A22183" w:rsidRDefault="00275BA8">
                <w:pPr>
                  <w:jc w:val="center"/>
                  <w:rPr>
                    <w:rFonts w:ascii="Arial" w:eastAsia="Arial" w:hAnsi="Arial" w:cs="Arial"/>
                    <w:color w:val="000000"/>
                  </w:rPr>
                </w:pPr>
                <w:r>
                  <w:rPr>
                    <w:rFonts w:ascii="Arial" w:eastAsia="Arial" w:hAnsi="Arial" w:cs="Arial"/>
                    <w:color w:val="000000"/>
                  </w:rPr>
                  <w:t>Termo de Anulação Total</w:t>
                </w:r>
              </w:p>
            </w:tc>
            <w:tc>
              <w:tcPr>
                <w:tcW w:w="17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A22183" w14:paraId="466F7E5F" w14:textId="77777777">
                  <w:trPr>
                    <w:jc w:val="right"/>
                  </w:trPr>
                  <w:tc>
                    <w:tcPr>
                      <w:tcW w:w="570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5FCC9CA" w14:textId="77777777" w:rsidR="00A22183" w:rsidRDefault="00275BA8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Pág</w:t>
                      </w:r>
                    </w:p>
                  </w:tc>
                  <w:tc>
                    <w:tcPr>
                      <w:tcW w:w="422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DD62067" w14:textId="77777777" w:rsidR="00A22183" w:rsidRDefault="00A22183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275BA8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PAGE</w:instrText>
                      </w:r>
                      <w:r w:rsidR="00914871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914871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  <w:tc>
                    <w:tcPr>
                      <w:tcW w:w="28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AA5D6F9" w14:textId="77777777" w:rsidR="00A22183" w:rsidRDefault="00275BA8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t>/</w:t>
                      </w:r>
                    </w:p>
                  </w:tc>
                  <w:tc>
                    <w:tcPr>
                      <w:tcW w:w="42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734FA33" w14:textId="77777777" w:rsidR="00A22183" w:rsidRDefault="00A22183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fldChar w:fldCharType="begin"/>
                      </w:r>
                      <w:r w:rsidR="00275BA8"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  <w:instrText>NUMPAGES</w:instrText>
                      </w:r>
                      <w:r w:rsidR="00914871">
                        <w:rPr>
                          <w:rFonts w:ascii="Arial" w:eastAsia="Arial" w:hAnsi="Arial" w:cs="Arial"/>
                        </w:rPr>
                        <w:fldChar w:fldCharType="separate"/>
                      </w:r>
                      <w:r w:rsidR="00914871">
                        <w:rPr>
                          <w:rFonts w:ascii="Arial" w:eastAsia="Arial" w:hAnsi="Arial" w:cs="Arial"/>
                          <w:noProof/>
                          <w:color w:val="00000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</w:rPr>
                        <w:fldChar w:fldCharType="end"/>
                      </w:r>
                    </w:p>
                  </w:tc>
                </w:tr>
              </w:tbl>
              <w:p w14:paraId="3E4FE87D" w14:textId="77777777" w:rsidR="00A22183" w:rsidRDefault="00A22183">
                <w:pPr>
                  <w:spacing w:line="1" w:lineRule="auto"/>
                </w:pPr>
              </w:p>
            </w:tc>
          </w:tr>
        </w:tbl>
        <w:p w14:paraId="29EC03D4" w14:textId="77777777" w:rsidR="00A22183" w:rsidRDefault="00A2218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83"/>
    <w:rsid w:val="00275BA8"/>
    <w:rsid w:val="00914871"/>
    <w:rsid w:val="00A2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67FEB"/>
  <w15:docId w15:val="{95DE1C5A-8F97-4F8F-9C92-502F7A0D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4">
    <w:name w:val="toc 4"/>
    <w:autoRedefine/>
    <w:semiHidden/>
    <w:rsid w:val="009B3C8F"/>
  </w:style>
  <w:style w:type="character" w:styleId="Hyperlink">
    <w:name w:val="Hyperlink"/>
    <w:rsid w:val="00A22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2</cp:revision>
  <cp:lastPrinted>2021-03-03T18:02:00Z</cp:lastPrinted>
  <dcterms:created xsi:type="dcterms:W3CDTF">2021-03-03T18:08:00Z</dcterms:created>
  <dcterms:modified xsi:type="dcterms:W3CDTF">2021-03-03T18:08:00Z</dcterms:modified>
</cp:coreProperties>
</file>