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A1" w:rsidRPr="00940B96" w:rsidRDefault="004C1EA1" w:rsidP="004C1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40B96">
        <w:rPr>
          <w:rFonts w:eastAsia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-223520</wp:posOffset>
            </wp:positionV>
            <wp:extent cx="1609725" cy="1359535"/>
            <wp:effectExtent l="152400" t="152400" r="314325" b="31686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40B96">
        <w:rPr>
          <w:rFonts w:ascii="Times New Roman" w:hAnsi="Times New Roman" w:cs="Times New Roman"/>
          <w:b/>
          <w:sz w:val="32"/>
          <w:szCs w:val="32"/>
        </w:rPr>
        <w:t>Conselho Municipal dos Direitos da Criança e do Adolescente de Barra Bonita – SC</w:t>
      </w:r>
    </w:p>
    <w:p w:rsidR="004C1EA1" w:rsidRPr="00901151" w:rsidRDefault="004C1EA1" w:rsidP="004C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BA4" w:rsidRDefault="00863BA4">
      <w:pPr>
        <w:rPr>
          <w:rFonts w:ascii="Times New Roman" w:hAnsi="Times New Roman" w:cs="Times New Roman"/>
          <w:sz w:val="24"/>
          <w:szCs w:val="24"/>
        </w:rPr>
      </w:pPr>
    </w:p>
    <w:p w:rsidR="004C1EA1" w:rsidRDefault="004C1EA1">
      <w:pPr>
        <w:rPr>
          <w:rFonts w:ascii="Times New Roman" w:hAnsi="Times New Roman" w:cs="Times New Roman"/>
          <w:sz w:val="24"/>
          <w:szCs w:val="24"/>
        </w:rPr>
      </w:pPr>
    </w:p>
    <w:p w:rsidR="004C1EA1" w:rsidRPr="005137B4" w:rsidRDefault="00521033" w:rsidP="004C1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01/2017</w:t>
      </w:r>
      <w:r w:rsidR="004C1EA1" w:rsidRPr="005137B4">
        <w:rPr>
          <w:rFonts w:ascii="Times New Roman" w:hAnsi="Times New Roman" w:cs="Times New Roman"/>
          <w:b/>
          <w:sz w:val="24"/>
          <w:szCs w:val="24"/>
        </w:rPr>
        <w:t>-CMDCA</w:t>
      </w:r>
    </w:p>
    <w:p w:rsidR="004C1EA1" w:rsidRDefault="004C1EA1" w:rsidP="004C1EA1">
      <w:pPr>
        <w:ind w:left="29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 a prestação de contas do Fundo Municipal de Infância e Adolescência –</w:t>
      </w:r>
      <w:r w:rsidR="00513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FIA de Barra Bonita</w:t>
      </w:r>
      <w:r w:rsidR="00F93F5C">
        <w:rPr>
          <w:rFonts w:ascii="Times New Roman" w:hAnsi="Times New Roman" w:cs="Times New Roman"/>
          <w:sz w:val="24"/>
          <w:szCs w:val="24"/>
        </w:rPr>
        <w:t>.</w:t>
      </w:r>
    </w:p>
    <w:p w:rsidR="005137B4" w:rsidRDefault="005137B4" w:rsidP="004C1EA1">
      <w:pPr>
        <w:ind w:left="2948"/>
        <w:jc w:val="center"/>
        <w:rPr>
          <w:rFonts w:ascii="Times New Roman" w:hAnsi="Times New Roman" w:cs="Times New Roman"/>
          <w:sz w:val="24"/>
          <w:szCs w:val="24"/>
        </w:rPr>
      </w:pPr>
    </w:p>
    <w:p w:rsidR="001A3D7A" w:rsidRDefault="001A3D7A" w:rsidP="004C1EA1">
      <w:pPr>
        <w:ind w:left="2948"/>
        <w:jc w:val="center"/>
        <w:rPr>
          <w:rFonts w:ascii="Times New Roman" w:hAnsi="Times New Roman" w:cs="Times New Roman"/>
          <w:sz w:val="24"/>
          <w:szCs w:val="24"/>
        </w:rPr>
      </w:pPr>
    </w:p>
    <w:p w:rsidR="00F93F5C" w:rsidRDefault="00F93F5C" w:rsidP="00513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Conselho Municipal dos direitos da Criança e do Adolescente – CMDCA, no uso de suas atribuições que lhes confere a Lei federal</w:t>
      </w:r>
      <w:r w:rsidR="00513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8.069/90 e Lei Municipal </w:t>
      </w:r>
      <w:r w:rsidR="005137B4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 xml:space="preserve">644/2012, em conformidade ao </w:t>
      </w:r>
      <w:r w:rsidR="00902E24">
        <w:rPr>
          <w:rFonts w:ascii="Times New Roman" w:hAnsi="Times New Roman" w:cs="Times New Roman"/>
          <w:sz w:val="24"/>
          <w:szCs w:val="24"/>
        </w:rPr>
        <w:t xml:space="preserve">Decreto municipal nº </w:t>
      </w:r>
      <w:r w:rsidR="004563AE">
        <w:rPr>
          <w:rFonts w:ascii="Times New Roman" w:hAnsi="Times New Roman" w:cs="Times New Roman"/>
          <w:sz w:val="24"/>
          <w:szCs w:val="24"/>
        </w:rPr>
        <w:t>746/2015.</w:t>
      </w:r>
    </w:p>
    <w:p w:rsidR="004563AE" w:rsidRDefault="004563AE" w:rsidP="00513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7B4" w:rsidRDefault="005137B4" w:rsidP="00513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deliber</w:t>
      </w:r>
      <w:r w:rsidR="00DB64B9">
        <w:rPr>
          <w:rFonts w:ascii="Times New Roman" w:hAnsi="Times New Roman" w:cs="Times New Roman"/>
          <w:sz w:val="24"/>
          <w:szCs w:val="24"/>
        </w:rPr>
        <w:t>ação da plenária realizada em 05/01/2017</w:t>
      </w:r>
      <w:r>
        <w:rPr>
          <w:rFonts w:ascii="Times New Roman" w:hAnsi="Times New Roman" w:cs="Times New Roman"/>
          <w:sz w:val="24"/>
          <w:szCs w:val="24"/>
        </w:rPr>
        <w:t xml:space="preserve">, conforme ata </w:t>
      </w:r>
      <w:r w:rsidR="00A034F6" w:rsidRPr="00A034F6">
        <w:rPr>
          <w:rFonts w:ascii="Times New Roman" w:hAnsi="Times New Roman" w:cs="Times New Roman"/>
          <w:sz w:val="24"/>
          <w:szCs w:val="24"/>
        </w:rPr>
        <w:t>nº 088/2017</w:t>
      </w:r>
      <w:r w:rsidRPr="00A034F6">
        <w:rPr>
          <w:rFonts w:ascii="Times New Roman" w:hAnsi="Times New Roman" w:cs="Times New Roman"/>
          <w:sz w:val="24"/>
          <w:szCs w:val="24"/>
        </w:rPr>
        <w:t>.</w:t>
      </w:r>
    </w:p>
    <w:p w:rsidR="005137B4" w:rsidRDefault="005137B4" w:rsidP="005137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902E24" w:rsidRPr="005137B4" w:rsidRDefault="00902E24" w:rsidP="005137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B4" w:rsidRDefault="00902E24" w:rsidP="00513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5137B4">
        <w:rPr>
          <w:rFonts w:ascii="Times New Roman" w:hAnsi="Times New Roman" w:cs="Times New Roman"/>
          <w:sz w:val="24"/>
          <w:szCs w:val="24"/>
        </w:rPr>
        <w:t>1º Aprovar a prestação de contas do fundo municipal de infância e adole</w:t>
      </w:r>
      <w:r w:rsidR="00DB64B9">
        <w:rPr>
          <w:rFonts w:ascii="Times New Roman" w:hAnsi="Times New Roman" w:cs="Times New Roman"/>
          <w:sz w:val="24"/>
          <w:szCs w:val="24"/>
        </w:rPr>
        <w:t>scência FIA do exercício de 2016</w:t>
      </w:r>
      <w:r w:rsidR="005137B4">
        <w:rPr>
          <w:rFonts w:ascii="Times New Roman" w:hAnsi="Times New Roman" w:cs="Times New Roman"/>
          <w:sz w:val="24"/>
          <w:szCs w:val="24"/>
        </w:rPr>
        <w:t xml:space="preserve">, deste município de Barra Bonita – SC, considerando, através da avaliação da gestão, que esta foi </w:t>
      </w:r>
      <w:r>
        <w:rPr>
          <w:rFonts w:ascii="Times New Roman" w:hAnsi="Times New Roman" w:cs="Times New Roman"/>
          <w:sz w:val="24"/>
          <w:szCs w:val="24"/>
        </w:rPr>
        <w:t>executada</w:t>
      </w:r>
      <w:r w:rsidR="005137B4">
        <w:rPr>
          <w:rFonts w:ascii="Times New Roman" w:hAnsi="Times New Roman" w:cs="Times New Roman"/>
          <w:sz w:val="24"/>
          <w:szCs w:val="24"/>
        </w:rPr>
        <w:t xml:space="preserve"> de forma continua e com qualidade e a utilização dos gastos de forma regular.</w:t>
      </w:r>
    </w:p>
    <w:p w:rsidR="005137B4" w:rsidRDefault="005137B4" w:rsidP="00513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902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2º Esta resolução entra em vigor na data de sua publicação.</w:t>
      </w:r>
    </w:p>
    <w:p w:rsidR="005137B4" w:rsidRDefault="005137B4" w:rsidP="00513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7B4" w:rsidRDefault="00DB64B9" w:rsidP="005137B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Barra Bonita, 05 Janeiro de 2017</w:t>
      </w:r>
      <w:r w:rsidR="005137B4">
        <w:rPr>
          <w:rFonts w:ascii="Times New Roman" w:hAnsi="Times New Roman" w:cs="Times New Roman"/>
          <w:sz w:val="24"/>
          <w:szCs w:val="24"/>
        </w:rPr>
        <w:t>.</w:t>
      </w:r>
    </w:p>
    <w:p w:rsidR="005137B4" w:rsidRDefault="005137B4" w:rsidP="005137B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A3D7A" w:rsidRDefault="001A3D7A" w:rsidP="005137B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37B4" w:rsidRDefault="005137B4" w:rsidP="005137B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37B4" w:rsidRDefault="00DB64B9" w:rsidP="005137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Simone Wingert</w:t>
      </w:r>
    </w:p>
    <w:p w:rsidR="005137B4" w:rsidRDefault="005137B4" w:rsidP="005137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 </w:t>
      </w:r>
    </w:p>
    <w:p w:rsidR="005137B4" w:rsidRPr="004C1EA1" w:rsidRDefault="005137B4" w:rsidP="005137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Conselho Municipal Dos Direitos Da Criança E Do Adolescente - CMDCA</w:t>
      </w:r>
    </w:p>
    <w:sectPr w:rsidR="005137B4" w:rsidRPr="004C1EA1" w:rsidSect="00863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C1EA1"/>
    <w:rsid w:val="00043B1A"/>
    <w:rsid w:val="001A3D7A"/>
    <w:rsid w:val="00286A96"/>
    <w:rsid w:val="002E32F5"/>
    <w:rsid w:val="004518BB"/>
    <w:rsid w:val="004563AE"/>
    <w:rsid w:val="004C1EA1"/>
    <w:rsid w:val="005137B4"/>
    <w:rsid w:val="00521033"/>
    <w:rsid w:val="0058473C"/>
    <w:rsid w:val="005E44EE"/>
    <w:rsid w:val="00825805"/>
    <w:rsid w:val="00863BA4"/>
    <w:rsid w:val="00902E24"/>
    <w:rsid w:val="00A034F6"/>
    <w:rsid w:val="00DB64B9"/>
    <w:rsid w:val="00F93F5C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VIGILANCIA</cp:lastModifiedBy>
  <cp:revision>2</cp:revision>
  <dcterms:created xsi:type="dcterms:W3CDTF">2017-02-03T10:56:00Z</dcterms:created>
  <dcterms:modified xsi:type="dcterms:W3CDTF">2017-02-03T10:56:00Z</dcterms:modified>
</cp:coreProperties>
</file>