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86" w:rsidRPr="0077648E" w:rsidRDefault="00FF3286" w:rsidP="00FF3286">
      <w:pPr>
        <w:spacing w:after="0" w:line="240" w:lineRule="auto"/>
        <w:rPr>
          <w:rFonts w:ascii="Times New Roman" w:eastAsia="Times New Roman" w:hAnsi="Times New Roman" w:cs="Times New Roman"/>
          <w:b/>
          <w:noProof/>
          <w:lang w:val="en-US"/>
        </w:rPr>
      </w:pPr>
    </w:p>
    <w:p w:rsidR="00FF3286" w:rsidRPr="0077648E" w:rsidRDefault="00FF3286" w:rsidP="00FF3286">
      <w:pPr>
        <w:autoSpaceDE w:val="0"/>
        <w:autoSpaceDN w:val="0"/>
        <w:adjustRightInd w:val="0"/>
        <w:spacing w:after="0" w:line="240" w:lineRule="auto"/>
        <w:rPr>
          <w:rFonts w:ascii="Times New Roman" w:eastAsia="Times New Roman" w:hAnsi="Times New Roman" w:cs="Times New Roman"/>
          <w:b/>
          <w:noProof/>
          <w:lang w:val="en-US"/>
        </w:rPr>
      </w:pPr>
    </w:p>
    <w:p w:rsidR="00FF3286" w:rsidRPr="0077648E" w:rsidRDefault="00FF3286" w:rsidP="00FF3286">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Pr>
          <w:rFonts w:ascii="Times New Roman" w:eastAsia="Courier New" w:hAnsi="Times New Roman" w:cs="Times New Roman"/>
          <w:b/>
          <w:noProof/>
          <w:szCs w:val="20"/>
        </w:rPr>
        <w:t>0</w:t>
      </w:r>
      <w:r w:rsidR="00EC0975">
        <w:rPr>
          <w:rFonts w:ascii="Times New Roman" w:eastAsia="Courier New" w:hAnsi="Times New Roman" w:cs="Times New Roman"/>
          <w:b/>
          <w:noProof/>
          <w:szCs w:val="20"/>
        </w:rPr>
        <w:t>1</w:t>
      </w:r>
      <w:r w:rsidRPr="0077648E">
        <w:rPr>
          <w:rFonts w:ascii="Times New Roman" w:eastAsia="Courier New" w:hAnsi="Times New Roman" w:cs="Times New Roman"/>
          <w:b/>
          <w:noProof/>
          <w:szCs w:val="20"/>
        </w:rPr>
        <w:t>/</w:t>
      </w:r>
      <w:r w:rsidR="00EC0975">
        <w:rPr>
          <w:rFonts w:ascii="Times New Roman" w:eastAsia="Courier New" w:hAnsi="Times New Roman" w:cs="Times New Roman"/>
          <w:b/>
          <w:noProof/>
          <w:szCs w:val="20"/>
        </w:rPr>
        <w:t>2018</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sidR="00EC0975">
        <w:rPr>
          <w:rFonts w:ascii="Times New Roman" w:eastAsia="Courier New" w:hAnsi="Times New Roman" w:cs="Times New Roman"/>
          <w:b/>
          <w:noProof/>
          <w:szCs w:val="20"/>
        </w:rPr>
        <w:t>01</w:t>
      </w:r>
      <w:r w:rsidRPr="0077648E">
        <w:rPr>
          <w:rFonts w:ascii="Times New Roman" w:eastAsia="Courier New" w:hAnsi="Times New Roman" w:cs="Times New Roman"/>
          <w:b/>
          <w:noProof/>
          <w:szCs w:val="20"/>
        </w:rPr>
        <w:t>/</w:t>
      </w:r>
      <w:r w:rsidR="00EC0975">
        <w:rPr>
          <w:rFonts w:ascii="Times New Roman" w:eastAsia="Courier New" w:hAnsi="Times New Roman" w:cs="Times New Roman"/>
          <w:b/>
          <w:noProof/>
          <w:szCs w:val="20"/>
        </w:rPr>
        <w:t>2018</w:t>
      </w:r>
      <w:r w:rsidRPr="0077648E">
        <w:rPr>
          <w:rFonts w:ascii="Times New Roman" w:eastAsia="Courier New" w:hAnsi="Times New Roman" w:cs="Times New Roman"/>
          <w:b/>
          <w:noProof/>
          <w:szCs w:val="20"/>
        </w:rPr>
        <w:t>.</w:t>
      </w:r>
    </w:p>
    <w:p w:rsidR="00FF3286" w:rsidRPr="0077648E" w:rsidRDefault="00FF3286" w:rsidP="00FF3286">
      <w:pPr>
        <w:spacing w:after="0" w:line="240" w:lineRule="auto"/>
        <w:jc w:val="both"/>
        <w:rPr>
          <w:rFonts w:ascii="Times New Roman" w:eastAsia="Times New Roman" w:hAnsi="Times New Roman" w:cs="Times New Roman"/>
          <w:b/>
          <w:noProof/>
          <w:szCs w:val="20"/>
        </w:rPr>
      </w:pPr>
    </w:p>
    <w:p w:rsidR="00FF3286" w:rsidRPr="0077648E" w:rsidRDefault="00FF3286" w:rsidP="00FF3286">
      <w:pPr>
        <w:numPr>
          <w:ilvl w:val="0"/>
          <w:numId w:val="22"/>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FF3286" w:rsidRPr="0077648E" w:rsidRDefault="00FF3286" w:rsidP="00FF3286">
      <w:pPr>
        <w:spacing w:after="0" w:line="240" w:lineRule="auto"/>
        <w:ind w:left="720"/>
        <w:jc w:val="both"/>
        <w:rPr>
          <w:rFonts w:ascii="Times New Roman" w:eastAsia="Times New Roman" w:hAnsi="Times New Roman" w:cs="Times New Roman"/>
          <w:b/>
          <w:noProof/>
          <w:szCs w:val="20"/>
        </w:rPr>
      </w:pPr>
    </w:p>
    <w:p w:rsidR="00FF3286" w:rsidRPr="0077648E" w:rsidRDefault="00FF3286" w:rsidP="00FF3286">
      <w:pPr>
        <w:numPr>
          <w:ilvl w:val="1"/>
          <w:numId w:val="20"/>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482F8E"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482F8E"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EC0975">
        <w:rPr>
          <w:rFonts w:ascii="Times New Roman" w:eastAsia="Times New Roman" w:hAnsi="Times New Roman" w:cs="Times New Roman"/>
          <w:b/>
          <w:noProof/>
          <w:szCs w:val="20"/>
        </w:rPr>
        <w:t>01</w:t>
      </w:r>
      <w:r w:rsidRPr="0077648E">
        <w:rPr>
          <w:rFonts w:ascii="Times New Roman" w:eastAsia="Times New Roman" w:hAnsi="Times New Roman" w:cs="Times New Roman"/>
          <w:b/>
          <w:noProof/>
          <w:szCs w:val="20"/>
        </w:rPr>
        <w:t>/</w:t>
      </w:r>
      <w:r w:rsidR="00EC0975">
        <w:rPr>
          <w:rFonts w:ascii="Times New Roman" w:eastAsia="Times New Roman" w:hAnsi="Times New Roman" w:cs="Times New Roman"/>
          <w:b/>
          <w:noProof/>
          <w:szCs w:val="20"/>
        </w:rPr>
        <w:t>2018</w:t>
      </w:r>
      <w:r w:rsidRPr="0077648E">
        <w:rPr>
          <w:rFonts w:ascii="Times New Roman" w:eastAsia="Times New Roman" w:hAnsi="Times New Roman" w:cs="Times New Roman"/>
          <w:b/>
          <w:noProof/>
          <w:szCs w:val="20"/>
        </w:rPr>
        <w:t>,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482F8E" w:rsidRPr="00D340B7">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482F8E" w:rsidRPr="00D340B7">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 xml:space="preserve">até às </w:t>
      </w:r>
      <w:r w:rsidR="00EC0975">
        <w:rPr>
          <w:rFonts w:ascii="Times New Roman" w:eastAsia="Times New Roman" w:hAnsi="Times New Roman" w:cs="Times New Roman"/>
          <w:b/>
          <w:noProof/>
          <w:color w:val="000000"/>
          <w:szCs w:val="20"/>
        </w:rPr>
        <w:t>17</w:t>
      </w:r>
      <w:r w:rsidRPr="0077648E">
        <w:rPr>
          <w:rFonts w:ascii="Times New Roman" w:eastAsia="Times New Roman" w:hAnsi="Times New Roman" w:cs="Times New Roman"/>
          <w:b/>
          <w:noProof/>
          <w:color w:val="000000"/>
          <w:szCs w:val="20"/>
        </w:rPr>
        <w:t>:</w:t>
      </w:r>
      <w:r w:rsidR="00EC0975">
        <w:rPr>
          <w:rFonts w:ascii="Times New Roman" w:eastAsia="Times New Roman" w:hAnsi="Times New Roman" w:cs="Times New Roman"/>
          <w:b/>
          <w:noProof/>
          <w:color w:val="000000"/>
          <w:szCs w:val="20"/>
        </w:rPr>
        <w:t>0</w:t>
      </w:r>
      <w:r w:rsidRPr="0077648E">
        <w:rPr>
          <w:rFonts w:ascii="Times New Roman" w:eastAsia="Times New Roman" w:hAnsi="Times New Roman" w:cs="Times New Roman"/>
          <w:b/>
          <w:noProof/>
          <w:color w:val="000000"/>
          <w:szCs w:val="20"/>
        </w:rPr>
        <w:t>0 horas do dia</w:t>
      </w:r>
      <w:r w:rsidR="00EC0975">
        <w:rPr>
          <w:rFonts w:ascii="Times New Roman" w:eastAsia="Times New Roman" w:hAnsi="Times New Roman" w:cs="Times New Roman"/>
          <w:b/>
          <w:noProof/>
          <w:color w:val="000000"/>
          <w:szCs w:val="20"/>
        </w:rPr>
        <w:t xml:space="preserve"> 01</w:t>
      </w:r>
      <w:bookmarkStart w:id="0" w:name="_GoBack"/>
      <w:bookmarkEnd w:id="0"/>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w:t>
      </w:r>
      <w:r w:rsidR="00EC0975">
        <w:rPr>
          <w:rFonts w:ascii="Times New Roman" w:eastAsia="Times New Roman" w:hAnsi="Times New Roman" w:cs="Times New Roman"/>
          <w:b/>
          <w:noProof/>
          <w:color w:val="000000"/>
          <w:szCs w:val="20"/>
        </w:rPr>
        <w:t>2018</w:t>
      </w:r>
      <w:r w:rsidRPr="0077648E">
        <w:rPr>
          <w:rFonts w:ascii="Times New Roman" w:eastAsia="Times New Roman" w:hAnsi="Times New Roman" w:cs="Times New Roman"/>
          <w:b/>
          <w:noProof/>
          <w:color w:val="000000"/>
          <w:szCs w:val="20"/>
        </w:rPr>
        <w:t xml:space="preserve">, iniciando-se a Sessão Pública às </w:t>
      </w:r>
      <w:fldSimple w:instr=" DOCVARIABLE &quot;HoraAbertura&quot; \* MERGEFORMAT ">
        <w:r w:rsidRPr="0077648E">
          <w:rPr>
            <w:rFonts w:ascii="Times New Roman" w:eastAsia="Times New Roman" w:hAnsi="Times New Roman" w:cs="Times New Roman"/>
            <w:b/>
            <w:noProof/>
            <w:color w:val="000000"/>
            <w:szCs w:val="20"/>
          </w:rPr>
          <w:t>08:30</w:t>
        </w:r>
      </w:fldSimple>
      <w:r w:rsidRPr="0077648E">
        <w:rPr>
          <w:rFonts w:ascii="Times New Roman" w:eastAsia="Times New Roman" w:hAnsi="Times New Roman" w:cs="Times New Roman"/>
          <w:b/>
          <w:noProof/>
          <w:color w:val="000000"/>
          <w:szCs w:val="20"/>
        </w:rPr>
        <w:t xml:space="preserve"> horas do </w:t>
      </w:r>
      <w:r w:rsidR="00EC0975">
        <w:rPr>
          <w:rFonts w:ascii="Times New Roman" w:eastAsia="Times New Roman" w:hAnsi="Times New Roman" w:cs="Times New Roman"/>
          <w:b/>
          <w:noProof/>
          <w:color w:val="000000"/>
          <w:szCs w:val="20"/>
        </w:rPr>
        <w:t>dia 02/02/2018</w:t>
      </w:r>
      <w:r w:rsidRPr="0077648E">
        <w:rPr>
          <w:rFonts w:ascii="Times New Roman" w:eastAsia="Times New Roman" w:hAnsi="Times New Roman" w:cs="Times New Roman"/>
          <w:b/>
          <w:noProof/>
          <w:color w:val="000000"/>
          <w:szCs w:val="20"/>
        </w:rPr>
        <w:t>.</w:t>
      </w:r>
    </w:p>
    <w:p w:rsidR="00FF3286" w:rsidRPr="0077648E" w:rsidRDefault="00FF3286" w:rsidP="00FF3286">
      <w:pPr>
        <w:spacing w:after="0" w:line="240" w:lineRule="auto"/>
        <w:ind w:left="420"/>
        <w:jc w:val="both"/>
        <w:rPr>
          <w:rFonts w:ascii="Times New Roman" w:eastAsia="Times New Roman" w:hAnsi="Times New Roman" w:cs="Times New Roman"/>
          <w:b/>
          <w:noProof/>
          <w:color w:val="000000"/>
          <w:szCs w:val="20"/>
        </w:rPr>
      </w:pPr>
    </w:p>
    <w:p w:rsidR="00FF3286" w:rsidRPr="0077648E" w:rsidRDefault="00FF3286" w:rsidP="00FF3286">
      <w:pPr>
        <w:numPr>
          <w:ilvl w:val="0"/>
          <w:numId w:val="23"/>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FF3286" w:rsidRPr="0077648E" w:rsidRDefault="00FF3286" w:rsidP="00FF3286">
      <w:pPr>
        <w:spacing w:after="0" w:line="240" w:lineRule="auto"/>
        <w:ind w:left="720"/>
        <w:jc w:val="both"/>
        <w:rPr>
          <w:rFonts w:ascii="Times New Roman" w:eastAsia="Times New Roman" w:hAnsi="Times New Roman" w:cs="Times New Roman"/>
          <w:b/>
          <w:bCs/>
          <w:noProof/>
          <w:szCs w:val="20"/>
        </w:rPr>
      </w:pPr>
    </w:p>
    <w:p w:rsidR="00FF3286" w:rsidRPr="0077648E" w:rsidRDefault="00FF3286" w:rsidP="00FF3286">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FF3286" w:rsidRPr="0077648E" w:rsidRDefault="00FF3286" w:rsidP="00FF3286">
      <w:pPr>
        <w:spacing w:after="0" w:line="240" w:lineRule="auto"/>
        <w:jc w:val="both"/>
        <w:rPr>
          <w:rFonts w:ascii="Times New Roman" w:eastAsia="Garamond" w:hAnsi="Times New Roman" w:cs="Times New Roman"/>
          <w:w w:val="105"/>
        </w:rPr>
      </w:pP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  -</w:t>
      </w:r>
      <w:r w:rsidRPr="0077648E">
        <w:rPr>
          <w:rFonts w:ascii="Times New Roman" w:eastAsia="Garamond" w:hAnsi="Times New Roman" w:cs="Times New Roman"/>
          <w:w w:val="105"/>
        </w:rPr>
        <w:t xml:space="preserve"> Os questionamentos serão respondidos pelo Pregoeiro exclusivamente por meio eletrônico.</w:t>
      </w:r>
    </w:p>
    <w:p w:rsidR="00FF3286" w:rsidRPr="0077648E" w:rsidRDefault="00FF3286" w:rsidP="00FF3286">
      <w:pPr>
        <w:widowControl w:val="0"/>
        <w:spacing w:after="0" w:line="240" w:lineRule="auto"/>
        <w:jc w:val="both"/>
        <w:rPr>
          <w:rFonts w:ascii="Times New Roman" w:eastAsia="Garamond" w:hAnsi="Times New Roman" w:cs="Times New Roman"/>
        </w:rPr>
      </w:pP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p>
    <w:p w:rsidR="00FF3286" w:rsidRPr="0077648E" w:rsidRDefault="00FF3286" w:rsidP="00FF3286">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FF3286" w:rsidRPr="0077648E" w:rsidRDefault="00FF3286" w:rsidP="00FF3286">
      <w:pPr>
        <w:spacing w:after="0" w:line="240" w:lineRule="auto"/>
        <w:rPr>
          <w:rFonts w:ascii="Times New Roman" w:eastAsia="Times New Roman" w:hAnsi="Times New Roman" w:cs="Times New Roman"/>
          <w:szCs w:val="20"/>
          <w:lang w:eastAsia="pt-BR"/>
        </w:rPr>
      </w:pPr>
    </w:p>
    <w:p w:rsidR="00FF3286"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fldSimple w:instr=" DOCVARIABLE &quot;ObjetoLicitacao&quot; \* MERGEFORMAT ">
        <w:r w:rsidRPr="00FF3286">
          <w:rPr>
            <w:rFonts w:ascii="Times New Roman" w:eastAsia="Times New Roman" w:hAnsi="Times New Roman" w:cs="Times New Roman"/>
            <w:b/>
            <w:caps/>
            <w:lang w:eastAsia="pt-BR"/>
          </w:rPr>
          <w:t xml:space="preserve"> Aquisição de materiais e gêneros alimentícios para uso nas atividades gerais, oficinas, palestras e campanhas do Centro de Referência de Assistência Social</w:t>
        </w:r>
      </w:fldSimple>
      <w:r w:rsidRPr="00D53449">
        <w:rPr>
          <w:rFonts w:ascii="Times New Roman" w:eastAsia="Times New Roman" w:hAnsi="Times New Roman" w:cs="Times New Roman"/>
          <w:bCs/>
          <w:caps/>
          <w:szCs w:val="20"/>
          <w:lang w:eastAsia="pt-BR"/>
        </w:rPr>
        <w:t>,</w:t>
      </w:r>
      <w:r w:rsidRPr="00FF3286">
        <w:rPr>
          <w:rFonts w:ascii="Times New Roman" w:eastAsia="Times New Roman" w:hAnsi="Times New Roman" w:cs="Times New Roman"/>
          <w:b/>
          <w:bCs/>
          <w:szCs w:val="20"/>
          <w:lang w:eastAsia="pt-BR"/>
        </w:rPr>
        <w:t>CONFORME QUANTIDADE, CARACTERÍSTICAS E ESPECIFICAÇÕES CONSTANTES DO ANEXO I.</w:t>
      </w:r>
    </w:p>
    <w:p w:rsidR="00EC0975" w:rsidRPr="0077648E" w:rsidRDefault="00EC0975"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EC0975" w:rsidRDefault="00EC0975" w:rsidP="00EC0975">
      <w:pPr>
        <w:widowControl w:val="0"/>
        <w:tabs>
          <w:tab w:val="left" w:pos="708"/>
          <w:tab w:val="left" w:pos="2270"/>
          <w:tab w:val="left" w:pos="4294"/>
        </w:tabs>
        <w:jc w:val="both"/>
        <w:rPr>
          <w:b/>
          <w:bCs/>
          <w:lang w:eastAsia="pt-BR"/>
        </w:rPr>
      </w:pPr>
      <w:r w:rsidRPr="00EC0975">
        <w:rPr>
          <w:rFonts w:ascii="Times New Roman" w:eastAsia="Calibri" w:hAnsi="Times New Roman" w:cs="Times New Roman"/>
          <w:b/>
          <w:bCs/>
          <w:lang w:eastAsia="pt-BR"/>
        </w:rPr>
        <w:t>3.2 –</w:t>
      </w:r>
      <w:r w:rsidRPr="00EC0975">
        <w:rPr>
          <w:rFonts w:ascii="Times New Roman" w:eastAsia="Calibri" w:hAnsi="Times New Roman" w:cs="Times New Roman"/>
          <w:bCs/>
          <w:lang w:eastAsia="pt-BR"/>
        </w:rPr>
        <w:t xml:space="preserve">  Os produtos deverão ser entregues em até </w:t>
      </w:r>
      <w:r w:rsidRPr="00EC0975">
        <w:rPr>
          <w:rFonts w:ascii="Times New Roman" w:eastAsia="Calibri" w:hAnsi="Times New Roman" w:cs="Times New Roman"/>
          <w:b/>
          <w:bCs/>
          <w:lang w:eastAsia="pt-BR"/>
        </w:rPr>
        <w:t>5 (cinco) dias úteis</w:t>
      </w:r>
      <w:r w:rsidRPr="00EC0975">
        <w:rPr>
          <w:rFonts w:ascii="Times New Roman" w:eastAsia="Calibri" w:hAnsi="Times New Roman" w:cs="Times New Roman"/>
          <w:bCs/>
          <w:lang w:eastAsia="pt-BR"/>
        </w:rPr>
        <w:t xml:space="preserve"> após a solicitação da Secretaria de Educação de acordo com a quantidade solicitada e observado o preço contratado, </w:t>
      </w:r>
      <w:r w:rsidRPr="00EC0975">
        <w:rPr>
          <w:rFonts w:ascii="Times New Roman" w:eastAsia="Calibri" w:hAnsi="Times New Roman" w:cs="Times New Roman"/>
          <w:b/>
          <w:bCs/>
          <w:lang w:eastAsia="pt-BR"/>
        </w:rPr>
        <w:t>SOB PENA DE RESCISÃO CONTRATUAL DE TODO OS ITENS GANHOS.</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transporte de alimentos perecíveis, e todos os alimentos de origem animal deverão possuir selo de inspeção estadual.</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FF3286" w:rsidRPr="0077648E" w:rsidRDefault="00FF3286" w:rsidP="00FF3286">
      <w:pPr>
        <w:widowControl w:val="0"/>
        <w:spacing w:after="0" w:line="240" w:lineRule="auto"/>
        <w:ind w:left="360"/>
        <w:jc w:val="both"/>
        <w:rPr>
          <w:rFonts w:ascii="Times New Roman" w:eastAsia="Times New Roman" w:hAnsi="Times New Roman" w:cs="Times New Roman"/>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 xml:space="preserve">procuração que comprove a outorga de poderes, na forma da lei, para formular ofertas e lances de preços e praticar todos os demais atos pertinentes ao certame licitatório em nome da licitante, deverá ter firma </w:t>
      </w:r>
      <w:r w:rsidRPr="0077648E">
        <w:rPr>
          <w:rFonts w:ascii="Times New Roman" w:eastAsia="Times New Roman" w:hAnsi="Times New Roman" w:cs="Times New Roman"/>
          <w:szCs w:val="20"/>
          <w:lang w:eastAsia="pt-BR"/>
        </w:rPr>
        <w:lastRenderedPageBreak/>
        <w:t>reconhecida</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FF3286" w:rsidRPr="0077648E" w:rsidRDefault="00FF3286" w:rsidP="00FF3286">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ab/>
        <w:t xml:space="preserve">IDENTIFICAÇÃO DO PROPONENTE: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FF3286" w:rsidRPr="0077648E" w:rsidRDefault="00FF3286" w:rsidP="00FF3286">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oedital, sob pena de desclassificação, com fundamento no inciso I do artigo 48 da Lei n. 8.666, de 21 de junho de 1993, consolidada.</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FF3286" w:rsidRPr="0077648E" w:rsidRDefault="00FF3286" w:rsidP="00FF3286">
      <w:pPr>
        <w:widowControl w:val="0"/>
        <w:tabs>
          <w:tab w:val="left" w:pos="540"/>
        </w:tabs>
        <w:spacing w:after="0" w:line="240" w:lineRule="auto"/>
        <w:jc w:val="both"/>
        <w:rPr>
          <w:rFonts w:ascii="Times New Roman" w:eastAsia="MS Mincho" w:hAnsi="Times New Roman" w:cs="Times New Roman"/>
          <w:b/>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F3286" w:rsidRPr="0077648E" w:rsidRDefault="00FF3286" w:rsidP="00FF3286">
      <w:pPr>
        <w:spacing w:after="0" w:line="240" w:lineRule="auto"/>
        <w:jc w:val="both"/>
        <w:rPr>
          <w:rFonts w:ascii="Times New Roman" w:eastAsia="Times New Roman" w:hAnsi="Times New Roman" w:cs="Times New Roman"/>
          <w:bCs/>
          <w:snapToGrid w:val="0"/>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lastRenderedPageBreak/>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r w:rsidR="00EC0975" w:rsidRPr="0077648E">
        <w:rPr>
          <w:rFonts w:ascii="Times New Roman" w:eastAsia="Times New Roman" w:hAnsi="Times New Roman" w:cs="Times New Roman"/>
          <w:szCs w:val="20"/>
          <w:lang w:eastAsia="pt-BR"/>
        </w:rPr>
        <w:t>estrangeira</w:t>
      </w:r>
      <w:r w:rsidRPr="0077648E">
        <w:rPr>
          <w:rFonts w:ascii="Times New Roman" w:eastAsia="Times New Roman" w:hAnsi="Times New Roman" w:cs="Times New Roman"/>
          <w:szCs w:val="20"/>
          <w:lang w:eastAsia="pt-BR"/>
        </w:rPr>
        <w:t xml:space="preserve"> em funcionamento no pais, e ato de registro ou autorização para funcionamento expedido pelo órgão competente, quando a atividade assim exigir.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FF3286" w:rsidRPr="0077648E" w:rsidRDefault="00FF3286" w:rsidP="00FF3286">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FF3286" w:rsidRPr="0077648E" w:rsidRDefault="00FF3286" w:rsidP="00FF3286">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 expressa que s</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lastRenderedPageBreak/>
        <w:t>Declara que não existe em seu quadro de empregados, servidores públicos exercendo funções de gerência, administração ou tomada de decisão ;</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numPr>
          <w:ilvl w:val="0"/>
          <w:numId w:val="18"/>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Menor Preco por Item.</w:t>
        </w:r>
      </w:fldSimple>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lastRenderedPageBreak/>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FF3286" w:rsidRPr="0077648E" w:rsidRDefault="00FF3286" w:rsidP="00FF3286">
      <w:pPr>
        <w:spacing w:after="0" w:line="240" w:lineRule="auto"/>
        <w:ind w:firstLine="708"/>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FF3286" w:rsidRPr="0077648E" w:rsidRDefault="00FF3286" w:rsidP="00FF3286">
      <w:pPr>
        <w:spacing w:after="0" w:line="240" w:lineRule="auto"/>
        <w:ind w:firstLine="709"/>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 contra-razões, que começará a correr do término do prazo da recorrente.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FF3286" w:rsidRPr="0077648E" w:rsidRDefault="00FF3286" w:rsidP="00FF3286">
      <w:pPr>
        <w:keepNext/>
        <w:spacing w:after="0" w:line="240" w:lineRule="auto"/>
        <w:jc w:val="both"/>
        <w:outlineLvl w:val="0"/>
        <w:rPr>
          <w:rFonts w:ascii="Times New Roman" w:eastAsia="Times New Roman" w:hAnsi="Times New Roman" w:cs="Times New Roman"/>
          <w:b/>
          <w:bCs/>
          <w:szCs w:val="20"/>
          <w:lang w:eastAsia="pt-BR"/>
        </w:rPr>
      </w:pP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w:t>
      </w:r>
      <w:r w:rsidR="00EC0975">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13. CONDIÇÕES DE PAGAMENTO, DO PREÇO E DO REAJUSTE</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00482F8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482F8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  -</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00EC0975">
          <w:rPr>
            <w:rFonts w:ascii="Times New Roman" w:eastAsia="Times New Roman" w:hAnsi="Times New Roman" w:cs="Times New Roman"/>
            <w:lang w:eastAsia="pt-BR"/>
          </w:rPr>
          <w:t>2018</w:t>
        </w:r>
      </w:fldSimple>
      <w:r w:rsidRPr="0077648E">
        <w:rPr>
          <w:rFonts w:ascii="Times New Roman" w:eastAsia="Times New Roman" w:hAnsi="Times New Roman" w:cs="Times New Roman"/>
          <w:lang w:eastAsia="pt-BR"/>
        </w:rPr>
        <w:t xml:space="preserve"> em seus respectivos departamentos: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lastRenderedPageBreak/>
        <w:t xml:space="preserve">16. </w:t>
      </w:r>
      <w:r w:rsidRPr="0077648E">
        <w:rPr>
          <w:rFonts w:ascii="Times New Roman" w:eastAsia="MS Mincho" w:hAnsi="Times New Roman" w:cs="Times New Roman"/>
          <w:b/>
          <w:szCs w:val="20"/>
          <w:lang w:eastAsia="pt-BR"/>
        </w:rPr>
        <w:t xml:space="preserve"> DA 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w:t>
      </w:r>
      <w:r w:rsidRPr="0077648E">
        <w:rPr>
          <w:rFonts w:ascii="Times New Roman" w:eastAsia="MS Mincho" w:hAnsi="Times New Roman" w:cs="Times New Roman"/>
          <w:szCs w:val="20"/>
          <w:lang w:eastAsia="pt-BR"/>
        </w:rPr>
        <w:lastRenderedPageBreak/>
        <w:t>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FF3286" w:rsidRPr="0077648E" w:rsidRDefault="00FF3286" w:rsidP="00FF3286">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  Relação dos Itens da Licitação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lastRenderedPageBreak/>
        <w:t>ANEXO II – Modelo de Declaração firmando o cumprimento aos requisitos de Habilitação;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  anteriormente marcada.</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EC0975">
          <w:rPr>
            <w:rFonts w:ascii="Times New Roman" w:eastAsia="Times New Roman" w:hAnsi="Times New Roman" w:cs="Times New Roman"/>
            <w:noProof/>
            <w:sz w:val="24"/>
            <w:szCs w:val="24"/>
          </w:rPr>
          <w:t>17</w:t>
        </w:r>
        <w:r w:rsidRPr="0077648E">
          <w:rPr>
            <w:rFonts w:ascii="Times New Roman" w:eastAsia="Times New Roman" w:hAnsi="Times New Roman" w:cs="Times New Roman"/>
            <w:noProof/>
            <w:sz w:val="24"/>
            <w:szCs w:val="24"/>
          </w:rPr>
          <w:t>/01/</w:t>
        </w:r>
        <w:r w:rsidR="00EC0975">
          <w:rPr>
            <w:rFonts w:ascii="Times New Roman" w:eastAsia="Times New Roman" w:hAnsi="Times New Roman" w:cs="Times New Roman"/>
            <w:noProof/>
            <w:sz w:val="24"/>
            <w:szCs w:val="24"/>
          </w:rPr>
          <w:t>2018</w:t>
        </w:r>
      </w:fldSimple>
      <w:r w:rsidRPr="0077648E">
        <w:rPr>
          <w:rFonts w:ascii="Times New Roman" w:eastAsia="Times New Roman" w:hAnsi="Times New Roman" w:cs="Times New Roman"/>
          <w:bCs/>
          <w:szCs w:val="20"/>
          <w:lang w:eastAsia="pt-BR"/>
        </w:rPr>
        <w:t>.</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Default="00FF3286" w:rsidP="00FF3286">
      <w:pPr>
        <w:spacing w:after="0" w:line="240" w:lineRule="auto"/>
        <w:rPr>
          <w:rFonts w:ascii="Times New Roman" w:eastAsia="Times New Roman" w:hAnsi="Times New Roman" w:cs="Times New Roman"/>
          <w:bCs/>
          <w:szCs w:val="20"/>
          <w:lang w:eastAsia="pt-BR"/>
        </w:rPr>
      </w:pPr>
    </w:p>
    <w:p w:rsidR="00EC0975" w:rsidRDefault="00EC0975" w:rsidP="00FF3286">
      <w:pPr>
        <w:spacing w:after="0" w:line="240" w:lineRule="auto"/>
        <w:rPr>
          <w:rFonts w:ascii="Times New Roman" w:eastAsia="Times New Roman" w:hAnsi="Times New Roman" w:cs="Times New Roman"/>
          <w:bCs/>
          <w:szCs w:val="20"/>
          <w:lang w:eastAsia="pt-BR"/>
        </w:rPr>
      </w:pPr>
    </w:p>
    <w:p w:rsidR="00EC0975" w:rsidRDefault="00EC0975" w:rsidP="00FF3286">
      <w:pPr>
        <w:spacing w:after="0" w:line="240" w:lineRule="auto"/>
        <w:rPr>
          <w:rFonts w:ascii="Times New Roman" w:eastAsia="Times New Roman" w:hAnsi="Times New Roman" w:cs="Times New Roman"/>
          <w:bCs/>
          <w:szCs w:val="20"/>
          <w:lang w:eastAsia="pt-BR"/>
        </w:rPr>
      </w:pPr>
    </w:p>
    <w:p w:rsidR="00EC0975" w:rsidRPr="0077648E" w:rsidRDefault="00EC0975"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FF3286" w:rsidRDefault="00FF3286" w:rsidP="00FF3286">
      <w:pPr>
        <w:spacing w:after="0" w:line="240" w:lineRule="auto"/>
        <w:jc w:val="center"/>
        <w:rPr>
          <w:rFonts w:ascii="Times New Roman" w:eastAsia="Times New Roman" w:hAnsi="Times New Roman" w:cs="Times New Roman"/>
          <w:b/>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7E159F">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7E159F">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Pr>
          <w:rFonts w:ascii="Times New Roman" w:eastAsia="Times New Roman" w:hAnsi="Times New Roman" w:cs="Times New Roman"/>
          <w:b/>
          <w:szCs w:val="20"/>
          <w:u w:val="single"/>
          <w:lang w:eastAsia="pt-BR"/>
        </w:rPr>
        <w:t>0</w:t>
      </w:r>
      <w:r w:rsidR="00EC0975">
        <w:rPr>
          <w:rFonts w:ascii="Times New Roman" w:eastAsia="Times New Roman" w:hAnsi="Times New Roman" w:cs="Times New Roman"/>
          <w:b/>
          <w:szCs w:val="20"/>
          <w:u w:val="single"/>
          <w:lang w:eastAsia="pt-BR"/>
        </w:rPr>
        <w:t>1</w:t>
      </w:r>
      <w:r>
        <w:rPr>
          <w:rFonts w:ascii="Times New Roman" w:eastAsia="Times New Roman" w:hAnsi="Times New Roman" w:cs="Times New Roman"/>
          <w:b/>
          <w:szCs w:val="20"/>
          <w:u w:val="single"/>
          <w:lang w:eastAsia="pt-BR"/>
        </w:rPr>
        <w:t>/</w:t>
      </w:r>
      <w:r w:rsidR="00EC0975">
        <w:rPr>
          <w:rFonts w:ascii="Times New Roman" w:eastAsia="Times New Roman" w:hAnsi="Times New Roman" w:cs="Times New Roman"/>
          <w:b/>
          <w:szCs w:val="20"/>
          <w:u w:val="single"/>
          <w:lang w:eastAsia="pt-BR"/>
        </w:rPr>
        <w:t>2018</w:t>
      </w:r>
    </w:p>
    <w:p w:rsidR="00FF3286" w:rsidRDefault="00FF3286" w:rsidP="00FF3286">
      <w:pPr>
        <w:spacing w:after="0" w:line="240" w:lineRule="auto"/>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2"/>
        <w:gridCol w:w="4552"/>
        <w:gridCol w:w="831"/>
        <w:gridCol w:w="1321"/>
        <w:gridCol w:w="1240"/>
        <w:gridCol w:w="1273"/>
      </w:tblGrid>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b/>
                <w:bCs/>
                <w:sz w:val="16"/>
                <w:szCs w:val="24"/>
              </w:rPr>
            </w:pPr>
            <w:r>
              <w:rPr>
                <w:rFonts w:ascii="Arial" w:hAnsi="Arial" w:cs="Arial"/>
                <w:b/>
                <w:bCs/>
                <w:sz w:val="16"/>
              </w:rPr>
              <w:t>Preço Total</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banana caturra, de primeira qualidade, grau médio de amadurecimento; cor uniforme e limpa, tamanho médios, frutas firmes sem lesões de origem física ou mecânica.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maçã gala, vermelha, selecionada, de primeira qualidade, grau médio de amadurecimento, unidades de tamanho médio, limpas, sem machucados, danos físicos ou mecânicos oriundos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REFRIGERANTE A BASE DE GUARANA OU COLA 2LT.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928,00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sucos solúvel sabor dirsos sabores cx com 15unidades de 30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475,00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chocolate em pó embalagem plastica de300 gramas validade mínima de 6 meses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sal refinado iodado, embalagem com até 01kgdeve constar na embalagem: composição, registro, peso líquido e prazo de validade de no mínimo 1 ano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café solúvel granulado, equilibrado, vidro 200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370,00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carga de gás de cozinha botijão p=13k</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2200,00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AMENDOIN, COM EMBALAGEM DE 500GR.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348,00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açúcar branco cristal 5kg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592,00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açúcar mascavo 1kg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LEITE CONDENSADO 395G.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chá de erva doce, embalagem plastica com 20gramas, com identicação do produto, rótulo com ingredientes, valor nutricional, peso, fabricante, data de fabricação e validade. validade ,ínima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CHÁ SABORES DIVERSOS, CAIXA DE 15GR E 15 SACHES.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ERVA MATE PACOTE C/1KG.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leite longa vida integral, embalagem caixa tetra pak com 1l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3,40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MILHO PARA PIPOCA TIPO 2, C/500G.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Óleo de soja refinado, embalagem lata ou plástica, com 900ml validade 12 meses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19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embalagem para congelamento, cap. 5 kg, bobina com 100unidades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99,00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fosforo tamanho pequeno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papel higiênico folha bca 60mt x 10cm, contendo 12 rolos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2250,00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bolsas em algodão cru para pano de chão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pano de limpeza tipo toalha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toalha de papel para banheiro 20cmX20,5cm com 1000folhas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álcool doméstico 46,2% principio ativo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165,00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saco para lixo 100lt com 10 un.</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171,00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saco para lixo 50 lt com 10 unidade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171,00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PANO DE PRATO.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91,20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FLANELA DE LIMPEZA 30*50CM COM 02 UNIDADE.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copo plástico descartável 200ml com 100 unidades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825,00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desinfetante sanitário 2 lt</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306,00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Detergente contendo 500ml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1,88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Rolo de papel alumínio contendo 45cm c/ 7mt</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maço de tempero verde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112,00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vassoura de palha natural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melancia de primeira qualidade, sem lesões ou sujidades, bem desenvolvida, grau médio de amadurecimento.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2,28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1140,00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manga de primeira qualidade, unidades integras, frescas e limpas, grau médio de amadurcimento, sem danos físicos e mecânicos oriundos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1088,00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abacaxi, de primeira qualidade, unidades de tamanho médio, frutas firmes, sem machucados e lesões de origem física ou mecânicas, grau médio de amadurecimento, devem estar limpas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morango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UVA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264,00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tomate de primeira qualidade, grau médio de amadurecimento aspecto globoso, cor vermelha, classificada, de polpa firme e intacta, isento de fertiliznates, boa qualidade, livres de resíduos de fertilizantes, sujidades, parasitas e larvas, sem lesões de origem física ou mecânica orinda de manuseio ou transporte, acondicionado em sacos plásticos.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1360,00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cebora de primeira, sem rama, fresca, compacta e firme, sem lesões de origem física ou mecânica, sem perfurações e cortes sem manchas com tamnho e colaração uniformes, isenta de sujidades parasitas e larvas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repolho verde, de primerira qualidade, colhido recentemene, firme e sem danos físicos e mecânicos oirundos do manuseio </w:t>
            </w:r>
            <w:r>
              <w:rPr>
                <w:rFonts w:ascii="Arial" w:hAnsi="Arial" w:cs="Arial"/>
                <w:sz w:val="16"/>
              </w:rPr>
              <w:lastRenderedPageBreak/>
              <w:t xml:space="preserve">e transprote.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2,98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357,60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44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CENOURA COM GRAU MEDIO DE AMADURECIMENTO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beterraba sem folhas, de primeira qualidade, tamanho médio, estar fisiologicamente desenvolvida, bem formada, limpa, com colocação própria, livre de danos mecânicos, fisiológicos, pragas e doenças e estar em perfeitas condições de conservação e maturação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alface americana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pepino in natura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Melão, sem ferimentos ou defeitos, de primeira qualidade.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49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vinagre unidade 750ml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ARROZ PARBOIRIZADO, TIPO 1, EMBALAGEM DE 05KG.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592,00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arroz branco para risoto tipo 1</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farinha de trigo comum 1kg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farinha de milho, de boa qualidade embalagem de 01kg devendo conter data de fabricação, data de validade e número do lote, validade mínima de 06 meses a partir da data de entrega na unidade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feijão preto: selecionado, em embalagem de 1kg, última safra, com identificação. A embalagem deverá conter externamente os dados de identificação e procedência, informação nuticional, número do lote, data de validade, quanidade do produto. O produto deverá apresentar data de fabricação recente e validade mínima de 06 (seis) meses a partir da data de entrega na unidade.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carne bovina tipo moída, tipo paleta ou acém, sem pelanca, sem cordura, congelada, sem sebo, com aspecto, cor, cheiro e sabor próprios, com certificado da vigilância sanitária, embalada em embalagem própria de 1KG sem sujidades e açãoo de micróbios.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2700,00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coxa e sobre coxa franco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8,40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1680,00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carne suína paleta (dianteiro), de 1º qualidade, congelada, com cor, cheiro e sabor próprios; isenta de ossos; acondicionada em embalagens primárias de plástico atóxico, próprias para alimentos, e devidamente seladas; pesando 1kg; e suas condiçoes deverão estar de acordo com a portaria CVS - 06 de 10/03/99, bem como atender as legislação vigente.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batata inglesa lavada lisa de primeira compacta e firme sem lesões de origem física ou mecânica, com tamanho uniforme devendo ser graúda.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528,00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59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espaguete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64,50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tipo pene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64,50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extrato de tomate 840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MORTADELA SEM CUBOS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63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pão françês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2200,00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doce de frutas. embalagem de 1kg deverá conter informações nutricional, data de fabricação e prazo de validade do prodto. Validade mínima 120 dias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142,50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DOCE DE LEITE, EMBALAGEM DE 500GR.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237,50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creme de leite 200 grama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orégano de boa qualidade, embalagem plástica de 20g.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alho 200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69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caldo de galinha 126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ovos de galinha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DZ</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fermento químico em pó. Ingredientes amido de milho ou fécula de mandioca, fosfato monocálcico, bicarbonato de sódio e carbonato de cálcio. Embalagem rotulada com 250g. Validade mínima de 120 dias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8,40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126,00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queijo tipo mussarela, inspecionado, em embalagem de 1 a 2Kg. A embalagem deve conter data de fabricação, dta de validade, número do lote e informação nutricional.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3750,00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colorífico em pó fino homogêneo, obtido de frutos maduros de urucum, limps, dessecados e moído, com aspecto com cor, cheiro e sabor próprio, isento de materiais estranhos e a sua espécie, acondicionado em embalagens de 500g. O produto deverá apresentar validade mínima de 06 meses a partir da data de entrega na unidade requesitante.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requeijão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82,50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chocolate em barra para cobertura, preto ao leite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chocolate em barra para cobertura, meio amargo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630,00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pimentão verde, de boa qualidade, sem lesões ou sujidades, bem desenvolvido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batata doce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79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gelatina em pó, vários sabores. Produto constituído de gelatina comestível em pó, sal, açucar, acidulante ácido cítrico, aromatizantes artificiais e corantes artificiais. Informações nutricional e prazo de validade mínima de 180 dias no momento da entrega. Embalagem com 1Kg.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de pastel pacote de 500 grama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560,00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PALITO DE DENTE ROLICO DE MADEIRA, CAIXA C/200UN.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bebida láctea em embalagens de 900ml, com data de validade de pelo menos 30 dias após a entrega.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3,37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674,00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LINGUICA MISTA, CONGELADA. EMBAGEM DE 1KG.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966,00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AMIDO DE MILHO EM EMBALAGEM DE 500G.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57,00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sabão em barra de 200g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37,50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86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de lasanha pagote de 500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275,00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refil sabonete líquido 1lt</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108,00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creme pasteurizado 300g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89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moranga cabutiá</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esponja para louça dupla face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112,00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chuchu</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mamão formosa, de primeira qualidade, livre de sujidades, parasitas e larvas, tamanho e colorações uniformes, bem desenvolvidas, grau médio de amadurecimento, com polpa firme e intacta, semdanos físicos e mecânicos orindos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975,00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sapólio cremoso linear alquibenzeno sulfonato de sódio coadjuvantes, espessante, contém 300ml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110,00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lã de aço pacote de 60grama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27,50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escova para lavar roupa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bisgoito maria 400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225,00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Sagu, obtido a partir de fécula de mandioca, submetido a processo tecnológico adequado, atendendo as condições gerais. Na embalagem deve conter prazo de validade, data de fabricação e numero de lote. Embalagem de 500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125,40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sal fino temperado 1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58,50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99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cravo da india 10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COCO RALADO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87,50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charope franboesa 880 ml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guardanapo de papel co 50 unidade 20x20cm</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1,95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mandioca descascada, limpa, embalada em sacos plásticos transparentes, com identificação.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brócolis de primeira qualidade, limpo com coloração própria, bem desenvolvido, livre de danos mecânicos, fisiológicos, pragas e doenças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264,00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limpador perfumado 500ml (casa)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87,00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abacate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abobrinha de primeira qualidade, tamanho médio, intactas, casca dura e sã, sem rupturas.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couve flor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109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FILE DE PEIXE TILAPIA, EMBALAGEM DE 01KG.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laranja tipo baia, de primeira qualidade, sem lesões ou sujjdades, bem desenvolvida.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870,00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pêsego graúdo, casa lisa, sem ferimento ou defeito, de primera qualidade</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lastRenderedPageBreak/>
              <w:t>112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saco para lixo de 30 lt com 10 uni</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SALSICHA EM EMBALAGEM DE 500GR.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540,00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iogurte parcialmente desnatado com polpa de frutas 900gr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130,00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vitaminada com ovos tipo tarantela 3kg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201,60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bengala 3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massa rigatone 3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216,00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vegetais congelados ervilha 350g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119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vegetais congelados milho verde 350g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288,00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carne bovina em cortes de primeira</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23,00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4600,00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maionese sache 550gr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81,60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biscoito salgado crocante tipo quadrado, embalagem pak, com 3 pacotes internos, com 370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192,00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frango inteiro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6,70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670,00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carne de frango picado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408,00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creme vegetal com embalagem livre de rachaduras, ou vazamentos, refrigerado, 01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100,00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pó para pudin diversos sabores 40 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luvas para procedimento tamanho P,M,G, em latex, com pó, não estéril cx c/100</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150,00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touca descartável com bordas providas de elásticos, falço tecido, hipoalergenico pct c/ 100und</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70,80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129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creme dental com fluor 180gr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96,00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escova dental tamanho médio</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pratos descartáveis fundo de 14.8 cm pct c/50 und</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132</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colher de sobremesa descartáveis pct c/50 und</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880,00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133</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suco concentrado líquido para refresco 500ml</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8,75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262,50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134</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emustificante e estabilizante neutro para sorvete 200gr</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102,00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135</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pó para sorvetes sabores diversos artificial 100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165,00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136</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base neutra para gelados comestíveis 100gramas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6,89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68,90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137</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polvilho azedo 500 gramas</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90,00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138</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carvão c/ embalagem 3,5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177,00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139</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peito de frango sem osso KG</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12,80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768,00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140</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AGUA SANITARIA C/1LT.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129,00</w:t>
            </w:r>
          </w:p>
        </w:tc>
      </w:tr>
      <w:tr w:rsidR="007E159F" w:rsidTr="007E159F">
        <w:tc>
          <w:tcPr>
            <w:tcW w:w="6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141</w:t>
            </w:r>
          </w:p>
        </w:tc>
        <w:tc>
          <w:tcPr>
            <w:tcW w:w="5402"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both"/>
              <w:rPr>
                <w:sz w:val="24"/>
                <w:szCs w:val="24"/>
              </w:rPr>
            </w:pPr>
            <w:r>
              <w:rPr>
                <w:rFonts w:ascii="Arial" w:hAnsi="Arial" w:cs="Arial"/>
                <w:sz w:val="16"/>
              </w:rPr>
              <w:t xml:space="preserve">ESCOVA SANITARIA </w:t>
            </w:r>
          </w:p>
        </w:tc>
        <w:tc>
          <w:tcPr>
            <w:tcW w:w="90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rFonts w:ascii="Arial" w:hAnsi="Arial" w:cs="Arial"/>
                <w:sz w:val="15"/>
                <w:szCs w:val="15"/>
              </w:rPr>
            </w:pPr>
            <w:r>
              <w:rPr>
                <w:rFonts w:ascii="Arial" w:hAnsi="Arial" w:cs="Arial"/>
                <w:sz w:val="15"/>
                <w:szCs w:val="15"/>
              </w:rPr>
              <w:t>39,60</w:t>
            </w:r>
          </w:p>
        </w:tc>
      </w:tr>
      <w:tr w:rsidR="007E159F" w:rsidTr="007E159F">
        <w:tc>
          <w:tcPr>
            <w:tcW w:w="7195" w:type="dxa"/>
            <w:gridSpan w:val="3"/>
            <w:tcBorders>
              <w:top w:val="single" w:sz="4" w:space="0" w:color="auto"/>
              <w:left w:val="single" w:sz="4" w:space="0" w:color="auto"/>
              <w:bottom w:val="single" w:sz="4" w:space="0" w:color="auto"/>
              <w:right w:val="single" w:sz="4" w:space="0" w:color="auto"/>
            </w:tcBorders>
            <w:hideMark/>
          </w:tcPr>
          <w:p w:rsidR="007E159F" w:rsidRDefault="007E159F" w:rsidP="007E159F">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E159F" w:rsidRDefault="007E159F" w:rsidP="007E159F">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E159F" w:rsidRDefault="007E159F" w:rsidP="007E159F">
            <w:pPr>
              <w:jc w:val="right"/>
              <w:rPr>
                <w:sz w:val="24"/>
                <w:szCs w:val="24"/>
              </w:rPr>
            </w:pPr>
            <w:r>
              <w:rPr>
                <w:rFonts w:ascii="Arial" w:hAnsi="Arial" w:cs="Arial"/>
                <w:sz w:val="16"/>
              </w:rPr>
              <w:t xml:space="preserve">67.083,20 </w:t>
            </w:r>
          </w:p>
        </w:tc>
      </w:tr>
    </w:tbl>
    <w:p w:rsidR="007E159F" w:rsidRDefault="007E159F" w:rsidP="007E159F"/>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EC0975">
          <w:rPr>
            <w:rFonts w:ascii="Times New Roman" w:eastAsia="Times New Roman" w:hAnsi="Times New Roman" w:cs="Times New Roman"/>
            <w:noProof/>
            <w:szCs w:val="20"/>
          </w:rPr>
          <w:t>1</w:t>
        </w:r>
        <w:r w:rsidRPr="0077648E">
          <w:rPr>
            <w:rFonts w:ascii="Times New Roman" w:eastAsia="Times New Roman" w:hAnsi="Times New Roman" w:cs="Times New Roman"/>
            <w:noProof/>
            <w:szCs w:val="20"/>
          </w:rPr>
          <w:t>/</w:t>
        </w:r>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rPr>
          <w:rFonts w:ascii="Times New Roman" w:eastAsia="Times New Roman" w:hAnsi="Times New Roman" w:cs="Times New Roman"/>
          <w:b/>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EC0975">
          <w:rPr>
            <w:rFonts w:ascii="Times New Roman" w:eastAsia="Times New Roman" w:hAnsi="Times New Roman" w:cs="Times New Roman"/>
            <w:szCs w:val="20"/>
            <w:lang w:eastAsia="pt-BR"/>
          </w:rPr>
          <w:t>1</w:t>
        </w:r>
        <w:r w:rsidRPr="0077648E">
          <w:rPr>
            <w:rFonts w:ascii="Times New Roman" w:eastAsia="Times New Roman" w:hAnsi="Times New Roman" w:cs="Times New Roman"/>
            <w:szCs w:val="20"/>
            <w:lang w:eastAsia="pt-BR"/>
          </w:rPr>
          <w:t>/</w:t>
        </w:r>
        <w:r w:rsidR="00EC0975">
          <w:rPr>
            <w:rFonts w:ascii="Times New Roman" w:eastAsia="Times New Roman" w:hAnsi="Times New Roman" w:cs="Times New Roman"/>
            <w:szCs w:val="20"/>
            <w:lang w:eastAsia="pt-BR"/>
          </w:rPr>
          <w:t>2018</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Default="00FF3286"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FF3286" w:rsidRPr="0077648E" w:rsidTr="00EC0975">
        <w:trPr>
          <w:trHeight w:val="1605"/>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FF3286" w:rsidRPr="0077648E" w:rsidTr="00EC0975">
        <w:trPr>
          <w:trHeight w:val="392"/>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r>
      <w:tr w:rsidR="00FF3286" w:rsidRPr="0077648E" w:rsidTr="00EC0975">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r>
    </w:tbl>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lastRenderedPageBreak/>
        <w:t>ANEXO V</w:t>
      </w: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p>
    <w:p w:rsidR="00FF3286" w:rsidRPr="00EC0975" w:rsidRDefault="00FF3286" w:rsidP="00EC0975">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szCs w:val="20"/>
          <w:lang w:eastAsia="pt-BR"/>
        </w:rPr>
        <w:tab/>
        <w:t xml:space="preserve">Pelo presente instrumento de contrato, o </w:t>
      </w:r>
      <w:r w:rsidR="00482F8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482F8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r w:rsidR="00F47E15">
        <w:t>MOACIR PIROCA</w:t>
      </w:r>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00EC0975" w:rsidRPr="00F05C12">
        <w:rPr>
          <w:rFonts w:ascii="Times New Roman" w:eastAsia="Times New Roman" w:hAnsi="Times New Roman" w:cs="Times New Roman"/>
          <w:b/>
          <w:lang w:eastAsia="pt-BR"/>
        </w:rPr>
        <w:t>Aquisição de materiais e gêneros alimentícios para uso nas atividades gerais, oficinas, palestras e campanhas do Centro de Referência de Assistência Social</w:t>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EC0975">
          <w:rPr>
            <w:rFonts w:ascii="Times New Roman" w:eastAsia="Times New Roman" w:hAnsi="Times New Roman" w:cs="Times New Roman"/>
            <w:color w:val="000000"/>
            <w:szCs w:val="20"/>
            <w:lang w:eastAsia="pt-BR"/>
          </w:rPr>
          <w:t>1</w:t>
        </w:r>
        <w:r w:rsidRPr="0077648E">
          <w:rPr>
            <w:rFonts w:ascii="Times New Roman" w:eastAsia="Times New Roman" w:hAnsi="Times New Roman" w:cs="Times New Roman"/>
            <w:color w:val="000000"/>
            <w:szCs w:val="20"/>
            <w:lang w:eastAsia="pt-BR"/>
          </w:rPr>
          <w:t>/</w:t>
        </w:r>
        <w:r w:rsidR="00EC0975">
          <w:rPr>
            <w:rFonts w:ascii="Times New Roman" w:eastAsia="Times New Roman" w:hAnsi="Times New Roman" w:cs="Times New Roman"/>
            <w:color w:val="000000"/>
            <w:szCs w:val="20"/>
            <w:lang w:eastAsia="pt-BR"/>
          </w:rPr>
          <w:t>2018</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00EC0975">
          <w:rPr>
            <w:rFonts w:ascii="Times New Roman" w:eastAsia="Times New Roman" w:hAnsi="Times New Roman" w:cs="Times New Roman"/>
            <w:color w:val="000000"/>
            <w:szCs w:val="20"/>
            <w:lang w:eastAsia="pt-BR"/>
          </w:rPr>
          <w:t>1</w:t>
        </w:r>
        <w:r w:rsidRPr="0077648E">
          <w:rPr>
            <w:rFonts w:ascii="Times New Roman" w:eastAsia="Times New Roman" w:hAnsi="Times New Roman" w:cs="Times New Roman"/>
            <w:color w:val="000000"/>
            <w:szCs w:val="20"/>
            <w:lang w:eastAsia="pt-BR"/>
          </w:rPr>
          <w:t>/201</w:t>
        </w:r>
        <w:r w:rsidR="00EC0975">
          <w:rPr>
            <w:rFonts w:ascii="Times New Roman" w:eastAsia="Times New Roman" w:hAnsi="Times New Roman" w:cs="Times New Roman"/>
            <w:color w:val="000000"/>
            <w:szCs w:val="20"/>
            <w:lang w:eastAsia="pt-BR"/>
          </w:rPr>
          <w:t>8</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FF3286" w:rsidRPr="0077648E" w:rsidRDefault="00FF3286" w:rsidP="00FF3286">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Fazem parte do presente termo, independentemente de transcrição, todos os elementos que compõem o processo de licitação antes nominado, inclusive a proposta pela CONTRATADA.</w:t>
      </w:r>
    </w:p>
    <w:p w:rsidR="00FF3286" w:rsidRPr="0077648E" w:rsidRDefault="00FF3286" w:rsidP="00FF3286">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FF3286"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F05C12">
        <w:rPr>
          <w:rFonts w:ascii="Times New Roman" w:eastAsia="Times New Roman" w:hAnsi="Times New Roman" w:cs="Times New Roman"/>
          <w:b/>
          <w:lang w:eastAsia="pt-BR"/>
        </w:rPr>
        <w:t>Aquisição de materiais e gêneros alimentícios para uso nas atividades gerais, oficinas, palestras e campanhas do Centro de Referência de Assistência Social</w:t>
      </w:r>
      <w:r>
        <w:rPr>
          <w:rFonts w:ascii="Times New Roman" w:eastAsia="Times New Roman" w:hAnsi="Times New Roman" w:cs="Times New Roman"/>
          <w:b/>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prazodeste Contrato terá início no dia da assinatura e término previsto para 31/12/</w:t>
      </w:r>
      <w:r w:rsidR="00EC0975">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FF3286" w:rsidRPr="0077648E" w:rsidRDefault="00FF3286" w:rsidP="00FF3286">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  será de R$..........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482F8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482F8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FF3286" w:rsidRPr="0077648E" w:rsidRDefault="00FF3286" w:rsidP="00FF3286">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Pr>
            <w:rFonts w:ascii="Times New Roman" w:eastAsia="Times New Roman" w:hAnsi="Times New Roman" w:cs="Times New Roman"/>
            <w:color w:val="000000"/>
            <w:szCs w:val="20"/>
            <w:lang w:eastAsia="pt-BR"/>
          </w:rPr>
          <w:t>3</w:t>
        </w:r>
        <w:r w:rsidRPr="0077648E">
          <w:rPr>
            <w:rFonts w:ascii="Times New Roman" w:eastAsia="Times New Roman" w:hAnsi="Times New Roman" w:cs="Times New Roman"/>
            <w:color w:val="000000"/>
            <w:szCs w:val="20"/>
            <w:lang w:eastAsia="pt-BR"/>
          </w:rPr>
          <w:t>/</w:t>
        </w:r>
        <w:r w:rsidR="00EC0975">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xml:space="preserve">para o ano de </w:t>
      </w:r>
      <w:fldSimple w:instr=" DOCVARIABLE &quot;AnoLicitacao&quot; \* MERGEFORMAT ">
        <w:r w:rsidR="00EC0975">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correrão por conta dos recursos orçamentários vigentes:</w:t>
      </w:r>
    </w:p>
    <w:p w:rsidR="00FF3286" w:rsidRPr="0077648E" w:rsidRDefault="00FF3286" w:rsidP="00FF3286">
      <w:pPr>
        <w:widowControl w:val="0"/>
        <w:spacing w:after="0" w:line="240" w:lineRule="auto"/>
        <w:ind w:right="74"/>
        <w:jc w:val="both"/>
        <w:rPr>
          <w:rFonts w:ascii="Times New Roman" w:eastAsia="Times New Roman" w:hAnsi="Times New Roman" w:cs="Times New Roman"/>
          <w:bCs/>
          <w:lang w:eastAsia="pt-BR"/>
        </w:rPr>
      </w:pPr>
    </w:p>
    <w:p w:rsidR="00FF3286" w:rsidRPr="0077648E" w:rsidRDefault="00FF3286" w:rsidP="00FF3286">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FF3286" w:rsidRPr="0077648E" w:rsidRDefault="00FF3286" w:rsidP="00FF3286">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77648E">
        <w:rPr>
          <w:rFonts w:ascii="Times New Roman" w:eastAsia="Times New Roman" w:hAnsi="Times New Roman" w:cs="Times New Roman"/>
          <w:szCs w:val="20"/>
          <w:lang w:eastAsia="pt-BR"/>
        </w:rPr>
        <w:lastRenderedPageBreak/>
        <w:t>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c) Judicialmente, nos termos da legislação vigente.</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Pr="0077648E">
          <w:rPr>
            <w:rFonts w:ascii="Times New Roman" w:eastAsia="Times New Roman" w:hAnsi="Times New Roman" w:cs="Times New Roman"/>
            <w:bCs/>
            <w:szCs w:val="20"/>
            <w:lang w:eastAsia="pt-BR"/>
          </w:rPr>
          <w:t>2/2016</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FF3286" w:rsidRPr="0077648E" w:rsidRDefault="00FF3286" w:rsidP="00FF3286">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 de .......... de .........</w:t>
      </w: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FF3286" w:rsidRPr="0077648E" w:rsidRDefault="00482F8E" w:rsidP="00FF3286">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FF3286" w:rsidRPr="0077648E">
          <w:rPr>
            <w:rFonts w:ascii="Times New Roman" w:eastAsia="Times New Roman" w:hAnsi="Times New Roman" w:cs="Times New Roman"/>
            <w:b/>
            <w:bCs/>
            <w:sz w:val="24"/>
            <w:szCs w:val="20"/>
            <w:lang w:eastAsia="pt-BR"/>
          </w:rPr>
          <w:t>PREFEITO</w:t>
        </w:r>
      </w:fldSimple>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lastRenderedPageBreak/>
        <w:t>(PAPEL TIMBRADO DA LICITANTE)</w:t>
      </w: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EC0975">
        <w:rPr>
          <w:rFonts w:ascii="Times New Roman" w:eastAsia="Times New Roman" w:hAnsi="Times New Roman" w:cs="Times New Roman"/>
          <w:b/>
          <w:bCs/>
          <w:szCs w:val="24"/>
          <w:lang w:eastAsia="pt-BR"/>
        </w:rPr>
        <w:t>1</w:t>
      </w:r>
      <w:r w:rsidRPr="0077648E">
        <w:rPr>
          <w:rFonts w:ascii="Times New Roman" w:eastAsia="Times New Roman" w:hAnsi="Times New Roman" w:cs="Times New Roman"/>
          <w:b/>
          <w:bCs/>
          <w:szCs w:val="24"/>
          <w:lang w:eastAsia="pt-BR"/>
        </w:rPr>
        <w:t>/</w:t>
      </w:r>
      <w:r w:rsidR="00EC0975">
        <w:rPr>
          <w:rFonts w:ascii="Times New Roman" w:eastAsia="Times New Roman" w:hAnsi="Times New Roman" w:cs="Times New Roman"/>
          <w:b/>
          <w:bCs/>
          <w:szCs w:val="24"/>
          <w:lang w:eastAsia="pt-BR"/>
        </w:rPr>
        <w:t>2018</w:t>
      </w:r>
      <w:r w:rsidRPr="0077648E">
        <w:rPr>
          <w:rFonts w:ascii="Times New Roman" w:eastAsia="Times New Roman" w:hAnsi="Times New Roman" w:cs="Times New Roman"/>
          <w:bCs/>
          <w:szCs w:val="24"/>
          <w:lang w:eastAsia="pt-BR"/>
        </w:rPr>
        <w:t>, DECLARA: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FF3286" w:rsidRPr="0077648E" w:rsidRDefault="00FF3286" w:rsidP="00FF3286">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FF3286" w:rsidRPr="0077648E" w:rsidRDefault="00FF3286" w:rsidP="00FF3286">
      <w:pPr>
        <w:spacing w:after="0" w:line="240" w:lineRule="auto"/>
        <w:jc w:val="both"/>
        <w:rPr>
          <w:rFonts w:ascii="Times New Roman" w:eastAsia="Times New Roman" w:hAnsi="Times New Roman" w:cs="Times New Roman"/>
          <w:bCs/>
          <w:snapToGrid w:val="0"/>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Default="00FF3286" w:rsidP="00FF3286"/>
    <w:p w:rsidR="00FF3286" w:rsidRDefault="00FF3286" w:rsidP="00FF3286"/>
    <w:p w:rsidR="007D5BE7" w:rsidRDefault="007D5BE7"/>
    <w:sectPr w:rsidR="007D5BE7" w:rsidSect="00EC0975">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1BC" w:rsidRDefault="002461BC">
      <w:pPr>
        <w:spacing w:after="0" w:line="240" w:lineRule="auto"/>
      </w:pPr>
      <w:r>
        <w:separator/>
      </w:r>
    </w:p>
  </w:endnote>
  <w:endnote w:type="continuationSeparator" w:id="1">
    <w:p w:rsidR="002461BC" w:rsidRDefault="00246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1BC" w:rsidRDefault="002461BC">
      <w:pPr>
        <w:spacing w:after="0" w:line="240" w:lineRule="auto"/>
      </w:pPr>
      <w:r>
        <w:separator/>
      </w:r>
    </w:p>
  </w:footnote>
  <w:footnote w:type="continuationSeparator" w:id="1">
    <w:p w:rsidR="002461BC" w:rsidRDefault="00246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59F" w:rsidRPr="00DC768D" w:rsidRDefault="007E159F" w:rsidP="00EC0975">
    <w:pPr>
      <w:pStyle w:val="Cabealho"/>
      <w:rPr>
        <w:lang w:val="pt-BR"/>
      </w:rPr>
    </w:pPr>
  </w:p>
  <w:p w:rsidR="007E159F" w:rsidRPr="00DC768D" w:rsidRDefault="007E159F" w:rsidP="00EC0975">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FF3286"/>
    <w:rsid w:val="002461BC"/>
    <w:rsid w:val="003E7324"/>
    <w:rsid w:val="00482F8E"/>
    <w:rsid w:val="007D5BE7"/>
    <w:rsid w:val="007E159F"/>
    <w:rsid w:val="00831FC3"/>
    <w:rsid w:val="00943EF5"/>
    <w:rsid w:val="00B37F05"/>
    <w:rsid w:val="00D340B7"/>
    <w:rsid w:val="00EC0975"/>
    <w:rsid w:val="00F47E15"/>
    <w:rsid w:val="00FA4E7B"/>
    <w:rsid w:val="00FF32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27</Pages>
  <Words>12287</Words>
  <Characters>66352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5</cp:revision>
  <cp:lastPrinted>2018-01-17T16:34:00Z</cp:lastPrinted>
  <dcterms:created xsi:type="dcterms:W3CDTF">2017-01-26T18:28:00Z</dcterms:created>
  <dcterms:modified xsi:type="dcterms:W3CDTF">2018-01-17T17:00:00Z</dcterms:modified>
</cp:coreProperties>
</file>