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PROCESSO LICITATÓRIO Nº 05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/</w:t>
      </w:r>
      <w:r>
        <w:rPr>
          <w:rFonts w:ascii="Arial" w:hAnsi="Arial" w:cs="Arial"/>
          <w:b/>
          <w:bCs/>
          <w:color w:val="000000"/>
          <w:sz w:val="21"/>
          <w:szCs w:val="21"/>
        </w:rPr>
        <w:t>2019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EDITAL DE PREGÃO PRESENCIAL Nº </w:t>
      </w:r>
      <w:r>
        <w:rPr>
          <w:rFonts w:ascii="Arial" w:hAnsi="Arial" w:cs="Arial"/>
          <w:b/>
          <w:bCs/>
          <w:color w:val="000000"/>
          <w:sz w:val="21"/>
          <w:szCs w:val="21"/>
        </w:rPr>
        <w:t>05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/</w:t>
      </w:r>
      <w:r>
        <w:rPr>
          <w:rFonts w:ascii="Arial" w:hAnsi="Arial" w:cs="Arial"/>
          <w:b/>
          <w:bCs/>
          <w:color w:val="000000"/>
          <w:sz w:val="21"/>
          <w:szCs w:val="21"/>
        </w:rPr>
        <w:t>2019</w:t>
      </w:r>
    </w:p>
    <w:p w:rsidR="003F25AF" w:rsidRPr="007A6CB7" w:rsidRDefault="003F25AF" w:rsidP="003F25A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0" w:name="_GoBack"/>
      <w:bookmarkEnd w:id="0"/>
    </w:p>
    <w:p w:rsidR="003F25AF" w:rsidRPr="007A6CB7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7A6CB7">
        <w:rPr>
          <w:rFonts w:ascii="Arial" w:hAnsi="Arial" w:cs="Arial"/>
          <w:b/>
          <w:bCs/>
          <w:color w:val="000000"/>
          <w:sz w:val="21"/>
          <w:szCs w:val="21"/>
        </w:rPr>
        <w:t>1 - PREÂMBULO</w:t>
      </w:r>
    </w:p>
    <w:p w:rsidR="003F25AF" w:rsidRPr="007A6CB7" w:rsidRDefault="003F25AF" w:rsidP="003F25AF">
      <w:pPr>
        <w:jc w:val="both"/>
        <w:rPr>
          <w:rFonts w:ascii="Arial" w:hAnsi="Arial" w:cs="Arial"/>
          <w:sz w:val="21"/>
          <w:szCs w:val="21"/>
        </w:rPr>
      </w:pPr>
      <w:r w:rsidRPr="007A6CB7">
        <w:rPr>
          <w:rFonts w:ascii="Arial" w:hAnsi="Arial" w:cs="Arial"/>
          <w:color w:val="000000"/>
          <w:sz w:val="21"/>
          <w:szCs w:val="21"/>
        </w:rPr>
        <w:t xml:space="preserve">1.1 - O </w:t>
      </w:r>
      <w:r w:rsidRPr="007A6CB7">
        <w:rPr>
          <w:rFonts w:ascii="Arial" w:hAnsi="Arial" w:cs="Arial"/>
          <w:b/>
          <w:bCs/>
          <w:color w:val="000000"/>
          <w:sz w:val="21"/>
          <w:szCs w:val="21"/>
        </w:rPr>
        <w:t>Município de BARRA BONITA</w:t>
      </w:r>
      <w:r w:rsidRPr="007A6CB7">
        <w:rPr>
          <w:rFonts w:ascii="Arial" w:hAnsi="Arial" w:cs="Arial"/>
          <w:color w:val="000000"/>
          <w:sz w:val="21"/>
          <w:szCs w:val="21"/>
        </w:rPr>
        <w:t xml:space="preserve">, pessoa jurídica de direito público interno, com sede administrativa, situada na Av. Buenos Aires, 600, centro – BARRA BONITA– SC, através da </w:t>
      </w:r>
      <w:r w:rsidRPr="007A6CB7">
        <w:rPr>
          <w:rFonts w:ascii="Arial" w:hAnsi="Arial" w:cs="Arial"/>
          <w:b/>
          <w:bCs/>
          <w:color w:val="000000"/>
          <w:sz w:val="21"/>
          <w:szCs w:val="21"/>
        </w:rPr>
        <w:t>Secretária de Educação, Sra.</w:t>
      </w:r>
      <w:r w:rsidRPr="007A6CB7">
        <w:rPr>
          <w:rFonts w:ascii="Arial" w:hAnsi="Arial" w:cs="Arial"/>
          <w:sz w:val="21"/>
          <w:szCs w:val="21"/>
        </w:rPr>
        <w:t xml:space="preserve"> </w:t>
      </w:r>
      <w:r w:rsidRPr="007A6CB7">
        <w:rPr>
          <w:rFonts w:ascii="Arial" w:hAnsi="Arial" w:cs="Arial"/>
          <w:b/>
          <w:sz w:val="21"/>
          <w:szCs w:val="21"/>
        </w:rPr>
        <w:t>Maria Inês Gritti Cecchin</w:t>
      </w:r>
      <w:r w:rsidRPr="007A6CB7">
        <w:rPr>
          <w:rFonts w:ascii="Arial" w:hAnsi="Arial" w:cs="Arial"/>
          <w:sz w:val="21"/>
          <w:szCs w:val="21"/>
        </w:rPr>
        <w:t xml:space="preserve"> </w:t>
      </w:r>
      <w:r w:rsidRPr="007A6CB7">
        <w:rPr>
          <w:rFonts w:ascii="Arial" w:hAnsi="Arial" w:cs="Arial"/>
          <w:b/>
          <w:bCs/>
          <w:color w:val="000000"/>
          <w:sz w:val="21"/>
          <w:szCs w:val="21"/>
        </w:rPr>
        <w:t xml:space="preserve">TORNA PÚBLICO </w:t>
      </w:r>
      <w:r w:rsidRPr="007A6CB7">
        <w:rPr>
          <w:rFonts w:ascii="Arial" w:hAnsi="Arial" w:cs="Arial"/>
          <w:color w:val="000000"/>
          <w:sz w:val="21"/>
          <w:szCs w:val="21"/>
        </w:rPr>
        <w:t xml:space="preserve">que fará realizar licitação na modalidade </w:t>
      </w:r>
      <w:r w:rsidRPr="007A6CB7">
        <w:rPr>
          <w:rFonts w:ascii="Arial" w:hAnsi="Arial" w:cs="Arial"/>
          <w:b/>
          <w:bCs/>
          <w:color w:val="000000"/>
          <w:sz w:val="21"/>
          <w:szCs w:val="21"/>
        </w:rPr>
        <w:t>PREGÃO REGISTRO DE PREÇO</w:t>
      </w:r>
      <w:r w:rsidRPr="007A6CB7">
        <w:rPr>
          <w:rFonts w:ascii="Arial" w:hAnsi="Arial" w:cs="Arial"/>
          <w:color w:val="000000"/>
          <w:sz w:val="21"/>
          <w:szCs w:val="21"/>
        </w:rPr>
        <w:t xml:space="preserve">, sob a forma </w:t>
      </w:r>
      <w:r w:rsidRPr="007A6CB7">
        <w:rPr>
          <w:rFonts w:ascii="Arial" w:hAnsi="Arial" w:cs="Arial"/>
          <w:b/>
          <w:bCs/>
          <w:color w:val="000000"/>
          <w:sz w:val="21"/>
          <w:szCs w:val="21"/>
        </w:rPr>
        <w:t>PRESENCIAL</w:t>
      </w:r>
      <w:r w:rsidRPr="007A6CB7">
        <w:rPr>
          <w:rFonts w:ascii="Arial" w:hAnsi="Arial" w:cs="Arial"/>
          <w:color w:val="000000"/>
          <w:sz w:val="21"/>
          <w:szCs w:val="21"/>
        </w:rPr>
        <w:t xml:space="preserve">, para a aquisição do objeto indicado no </w:t>
      </w:r>
      <w:r w:rsidRPr="007A6CB7">
        <w:rPr>
          <w:rFonts w:ascii="Arial" w:hAnsi="Arial" w:cs="Arial"/>
          <w:b/>
          <w:bCs/>
          <w:color w:val="000000"/>
          <w:sz w:val="21"/>
          <w:szCs w:val="21"/>
        </w:rPr>
        <w:t xml:space="preserve">item 2 </w:t>
      </w:r>
      <w:r w:rsidRPr="007A6CB7">
        <w:rPr>
          <w:rFonts w:ascii="Arial" w:hAnsi="Arial" w:cs="Arial"/>
          <w:color w:val="000000"/>
          <w:sz w:val="21"/>
          <w:szCs w:val="21"/>
        </w:rPr>
        <w:t xml:space="preserve">deste instrumento. A presente licitação será do tipo </w:t>
      </w:r>
      <w:r w:rsidRPr="007A6CB7">
        <w:rPr>
          <w:rFonts w:ascii="Arial" w:hAnsi="Arial" w:cs="Arial"/>
          <w:b/>
          <w:bCs/>
          <w:color w:val="000000"/>
          <w:sz w:val="21"/>
          <w:szCs w:val="21"/>
        </w:rPr>
        <w:t>MENOR PREÇO PORI TEM</w:t>
      </w:r>
      <w:r w:rsidRPr="007A6CB7">
        <w:rPr>
          <w:rFonts w:ascii="Arial" w:hAnsi="Arial" w:cs="Arial"/>
          <w:color w:val="000000"/>
          <w:sz w:val="21"/>
          <w:szCs w:val="21"/>
        </w:rPr>
        <w:t>, e será processada e julgada em conformidade com a Lei Federal nº 10.520, de 17 de julho de 2002, Decreto Federal nº 7.892/13, , LC nº 123/2006, com aplicação subsidiária da Lei Federal nº 8.666, de 21 de junho de 1993, suas respectivas alterações e legislação aplicável.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1.2 - O recebimento dos Envelopes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nº 01 – PROPOSTA COMERCIAL e nº 02 –DOCUMENTAÇÃO</w:t>
      </w:r>
      <w:r w:rsidRPr="009B6773">
        <w:rPr>
          <w:rFonts w:ascii="Arial" w:hAnsi="Arial" w:cs="Arial"/>
          <w:color w:val="000000"/>
          <w:sz w:val="21"/>
          <w:szCs w:val="21"/>
        </w:rPr>
        <w:t>, contendo, respectivamente, as propostas de preços e a documentação de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habilitação dos interessados, dar-se-á até às </w:t>
      </w:r>
      <w:r w:rsidR="000919C3" w:rsidRPr="000919C3">
        <w:rPr>
          <w:rFonts w:ascii="Arial" w:hAnsi="Arial" w:cs="Arial"/>
          <w:color w:val="FF0000"/>
          <w:sz w:val="21"/>
          <w:szCs w:val="21"/>
        </w:rPr>
        <w:t>13</w:t>
      </w:r>
      <w:r w:rsidRPr="00790D18">
        <w:rPr>
          <w:rFonts w:ascii="Arial" w:hAnsi="Arial" w:cs="Arial"/>
          <w:b/>
          <w:bCs/>
          <w:color w:val="FF0000"/>
          <w:sz w:val="21"/>
          <w:szCs w:val="21"/>
        </w:rPr>
        <w:t>h30min</w:t>
      </w:r>
      <w:r w:rsidRPr="00790D18">
        <w:rPr>
          <w:rFonts w:ascii="Arial" w:hAnsi="Arial" w:cs="Arial"/>
          <w:color w:val="FF0000"/>
          <w:sz w:val="21"/>
          <w:szCs w:val="21"/>
        </w:rPr>
        <w:t xml:space="preserve">do </w:t>
      </w:r>
      <w:r w:rsidRPr="004D0901">
        <w:rPr>
          <w:rFonts w:ascii="Arial" w:hAnsi="Arial" w:cs="Arial"/>
          <w:b/>
          <w:color w:val="FF0000"/>
          <w:sz w:val="21"/>
          <w:szCs w:val="21"/>
        </w:rPr>
        <w:t>dia</w:t>
      </w:r>
      <w:r w:rsidRPr="004D0901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color w:val="FF0000"/>
          <w:sz w:val="21"/>
          <w:szCs w:val="21"/>
        </w:rPr>
        <w:t>30</w:t>
      </w:r>
      <w:r w:rsidRPr="004D0901">
        <w:rPr>
          <w:rFonts w:ascii="Arial" w:hAnsi="Arial" w:cs="Arial"/>
          <w:b/>
          <w:bCs/>
          <w:color w:val="FF0000"/>
          <w:sz w:val="21"/>
          <w:szCs w:val="21"/>
        </w:rPr>
        <w:t xml:space="preserve"> </w:t>
      </w:r>
      <w:r w:rsidRPr="009D1088">
        <w:rPr>
          <w:rFonts w:ascii="Arial" w:hAnsi="Arial" w:cs="Arial"/>
          <w:b/>
          <w:bCs/>
          <w:color w:val="FF0000"/>
          <w:sz w:val="21"/>
          <w:szCs w:val="21"/>
        </w:rPr>
        <w:t xml:space="preserve">de </w:t>
      </w:r>
      <w:r>
        <w:rPr>
          <w:rFonts w:ascii="Arial" w:hAnsi="Arial" w:cs="Arial"/>
          <w:b/>
          <w:bCs/>
          <w:color w:val="FF0000"/>
          <w:sz w:val="21"/>
          <w:szCs w:val="21"/>
        </w:rPr>
        <w:t>janeiro</w:t>
      </w:r>
      <w:r w:rsidRPr="009D1088">
        <w:rPr>
          <w:rFonts w:ascii="Arial" w:hAnsi="Arial" w:cs="Arial"/>
          <w:b/>
          <w:bCs/>
          <w:color w:val="FF0000"/>
          <w:sz w:val="21"/>
          <w:szCs w:val="21"/>
        </w:rPr>
        <w:t xml:space="preserve"> de 2019</w:t>
      </w:r>
      <w:r w:rsidRPr="00CD34D0">
        <w:rPr>
          <w:rFonts w:ascii="Arial" w:hAnsi="Arial" w:cs="Arial"/>
          <w:color w:val="000000"/>
          <w:sz w:val="21"/>
          <w:szCs w:val="21"/>
        </w:rPr>
        <w:t>,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no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Setor de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Compras da Prefeitura Municipal de </w:t>
      </w:r>
      <w:r>
        <w:rPr>
          <w:rFonts w:ascii="Arial" w:hAnsi="Arial" w:cs="Arial"/>
          <w:b/>
          <w:bCs/>
          <w:color w:val="000000"/>
          <w:sz w:val="21"/>
          <w:szCs w:val="21"/>
        </w:rPr>
        <w:t>BARRA BONITA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, situado na </w:t>
      </w:r>
      <w:r>
        <w:rPr>
          <w:rFonts w:ascii="Arial" w:hAnsi="Arial" w:cs="Arial"/>
          <w:b/>
          <w:bCs/>
          <w:color w:val="000000"/>
          <w:sz w:val="21"/>
          <w:szCs w:val="21"/>
        </w:rPr>
        <w:t>Av. Buenos Aires, 600, centro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, </w:t>
      </w:r>
      <w:r w:rsidRPr="009B6773">
        <w:rPr>
          <w:rFonts w:ascii="Arial" w:hAnsi="Arial" w:cs="Arial"/>
          <w:color w:val="000000"/>
          <w:sz w:val="21"/>
          <w:szCs w:val="21"/>
        </w:rPr>
        <w:t>iniciando-se a Sessão Pública no mesmo horário do mesmo dia e local.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2 - DO OBJETO</w:t>
      </w:r>
    </w:p>
    <w:p w:rsidR="003F25AF" w:rsidRPr="00790D18" w:rsidRDefault="003F25AF" w:rsidP="003F25AF">
      <w:pPr>
        <w:widowControl w:val="0"/>
        <w:tabs>
          <w:tab w:val="left" w:pos="708"/>
          <w:tab w:val="left" w:pos="2270"/>
          <w:tab w:val="left" w:pos="4294"/>
        </w:tabs>
        <w:ind w:firstLine="708"/>
        <w:jc w:val="both"/>
        <w:rPr>
          <w:bCs/>
          <w:lang w:eastAsia="pt-BR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2.1 - A presente licitação tem por objeto </w:t>
      </w:r>
      <w:r>
        <w:rPr>
          <w:rFonts w:ascii="Arial" w:hAnsi="Arial" w:cs="Arial"/>
          <w:color w:val="000000"/>
          <w:sz w:val="21"/>
          <w:szCs w:val="21"/>
        </w:rPr>
        <w:t>a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</w:t>
      </w:r>
      <w:r w:rsidRPr="00904317">
        <w:rPr>
          <w:rFonts w:ascii="Times New Roman" w:eastAsia="Times New Roman" w:hAnsi="Times New Roman"/>
          <w:b/>
          <w:sz w:val="24"/>
          <w:szCs w:val="24"/>
          <w:lang w:eastAsia="pt-BR"/>
        </w:rPr>
        <w:t>Contratação de pessoa física ou jurídica para prestação de serviços de transporte escolar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904317">
        <w:rPr>
          <w:rFonts w:ascii="Times New Roman" w:eastAsia="Times New Roman" w:hAnsi="Times New Roman"/>
          <w:b/>
          <w:sz w:val="24"/>
          <w:szCs w:val="24"/>
          <w:lang w:eastAsia="pt-BR"/>
        </w:rPr>
        <w:t>de alunos do Município de Barra Bonita/SC, conforme linhas, itinerários abaixo</w:t>
      </w:r>
      <w:r w:rsidRPr="00790D18">
        <w:rPr>
          <w:rFonts w:ascii="Arial" w:hAnsi="Arial" w:cs="Arial"/>
          <w:color w:val="000000"/>
          <w:sz w:val="21"/>
          <w:szCs w:val="21"/>
        </w:rPr>
        <w:t xml:space="preserve"> con</w:t>
      </w:r>
      <w:r w:rsidRPr="009B6773">
        <w:rPr>
          <w:rFonts w:ascii="Arial" w:hAnsi="Arial" w:cs="Arial"/>
          <w:color w:val="000000"/>
          <w:sz w:val="21"/>
          <w:szCs w:val="21"/>
        </w:rPr>
        <w:t>forme as especificações constantes neste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Edital Convocatório.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2.2 - As quantidades constantes do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anexo “A” são estimativas de consumo</w:t>
      </w:r>
      <w:r w:rsidRPr="009B6773">
        <w:rPr>
          <w:rFonts w:ascii="Arial" w:hAnsi="Arial" w:cs="Arial"/>
          <w:color w:val="000000"/>
          <w:sz w:val="21"/>
          <w:szCs w:val="21"/>
        </w:rPr>
        <w:t>, não se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obrigando a Administração à aquisição total dos itens.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2.3 – A detentora da Ata de Registro de Preços, quando da solicitação pela Administração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Municipal deverá atender as seguintes exigências: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2.3.1 - Fornecer os produtos quando solicitados mediante Ordem de Fornecimento emitida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pelo Município.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2.3.2 – A empresa vencedora deverá fornecer qualquer quantidade solicitada pelo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Município, não podendo, portanto estipular em sua proposta de preços, cota mínima ou máxima,para fornecimento do produto ou serviço.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2.4 – Justifica-se que o presente processo licitatório não contempla a “exclusividade” para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contratação de “ME” e “EPP” com Fundamento no Artigo 49, inciso III, da lei complementar n° 123,de 14 de dezembro de 2006 e na doutrina de Ivan Barbosa Rigolin (2014), o Município de</w:t>
      </w:r>
      <w:r>
        <w:rPr>
          <w:rFonts w:ascii="Arial" w:hAnsi="Arial" w:cs="Arial"/>
          <w:color w:val="000000"/>
          <w:sz w:val="21"/>
          <w:szCs w:val="21"/>
        </w:rPr>
        <w:t xml:space="preserve"> BARRA BONITA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entende que neste procedimento licitatório </w:t>
      </w:r>
      <w:r>
        <w:rPr>
          <w:rFonts w:ascii="Arial" w:hAnsi="Arial" w:cs="Arial"/>
          <w:color w:val="000000"/>
          <w:sz w:val="21"/>
          <w:szCs w:val="21"/>
        </w:rPr>
        <w:t xml:space="preserve">a exclusividade </w:t>
      </w:r>
      <w:r w:rsidRPr="009B6773">
        <w:rPr>
          <w:rFonts w:ascii="Arial" w:hAnsi="Arial" w:cs="Arial"/>
          <w:color w:val="000000"/>
          <w:sz w:val="21"/>
          <w:szCs w:val="21"/>
        </w:rPr>
        <w:t>para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as microempresas e empresas de pequeno porte não é vantajoso para a administração pública e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representa prejuízo ao conjunto ou complexo do objeto a ser contratado. Entende-se que 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supressão de parte dos licitantes e a redução da concorrência entre os potenciais fornecedores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não representa vantagem e economia à administração, mantendo-se os demais direitos previstos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na lei complementar 123/2006, e alterações posteriores.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2.5 – </w:t>
      </w:r>
      <w:r w:rsidRPr="009B6773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São partes integrantes deste Edital</w:t>
      </w:r>
      <w:r w:rsidRPr="009B6773">
        <w:rPr>
          <w:rFonts w:ascii="Arial" w:hAnsi="Arial" w:cs="Arial"/>
          <w:color w:val="000000"/>
          <w:sz w:val="21"/>
          <w:szCs w:val="21"/>
        </w:rPr>
        <w:t>:</w:t>
      </w:r>
    </w:p>
    <w:p w:rsidR="003F25AF" w:rsidRPr="009B6773" w:rsidRDefault="003F25AF" w:rsidP="003F25AF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Termo de Referência (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Anexo A</w:t>
      </w:r>
      <w:r w:rsidRPr="009B6773">
        <w:rPr>
          <w:rFonts w:ascii="Arial" w:hAnsi="Arial" w:cs="Arial"/>
          <w:color w:val="000000"/>
          <w:sz w:val="21"/>
          <w:szCs w:val="21"/>
        </w:rPr>
        <w:t>);</w:t>
      </w:r>
    </w:p>
    <w:p w:rsidR="003F25AF" w:rsidRPr="009B6773" w:rsidRDefault="003F25AF" w:rsidP="003F25AF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Modelo de Termo de Credenciamento (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Anexo B</w:t>
      </w:r>
      <w:r w:rsidRPr="009B6773">
        <w:rPr>
          <w:rFonts w:ascii="Arial" w:hAnsi="Arial" w:cs="Arial"/>
          <w:color w:val="000000"/>
          <w:sz w:val="21"/>
          <w:szCs w:val="21"/>
        </w:rPr>
        <w:t>);</w:t>
      </w:r>
    </w:p>
    <w:p w:rsidR="003F25AF" w:rsidRPr="009B6773" w:rsidRDefault="003F25AF" w:rsidP="003F25AF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lastRenderedPageBreak/>
        <w:t>Modelo de Declaração de Microempresa ou Empresa de Pequeno Porte (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Anexo C</w:t>
      </w:r>
      <w:r w:rsidRPr="009B6773">
        <w:rPr>
          <w:rFonts w:ascii="Arial" w:hAnsi="Arial" w:cs="Arial"/>
          <w:color w:val="000000"/>
          <w:sz w:val="21"/>
          <w:szCs w:val="21"/>
        </w:rPr>
        <w:t>);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Pr="00461F54" w:rsidRDefault="003F25AF" w:rsidP="003F25AF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461F54">
        <w:rPr>
          <w:rFonts w:ascii="Arial" w:hAnsi="Arial" w:cs="Arial"/>
          <w:color w:val="000000"/>
          <w:sz w:val="21"/>
          <w:szCs w:val="21"/>
        </w:rPr>
        <w:t>Modelo Declaração de Atendimento ao Inc. VII, do Art. 4º, da Lei Nº 10.520/</w:t>
      </w:r>
      <w:r w:rsidRPr="00280955">
        <w:rPr>
          <w:rFonts w:ascii="Arial" w:hAnsi="Arial" w:cs="Arial"/>
          <w:color w:val="000000"/>
          <w:sz w:val="20"/>
          <w:szCs w:val="20"/>
        </w:rPr>
        <w:t>2002(</w:t>
      </w:r>
      <w:r w:rsidRPr="00280955">
        <w:rPr>
          <w:rFonts w:ascii="Arial" w:hAnsi="Arial" w:cs="Arial"/>
          <w:b/>
          <w:bCs/>
          <w:color w:val="000000"/>
          <w:sz w:val="21"/>
          <w:szCs w:val="21"/>
        </w:rPr>
        <w:t>Anexo D</w:t>
      </w:r>
      <w:r w:rsidRPr="00461F54">
        <w:rPr>
          <w:rFonts w:ascii="Arial" w:hAnsi="Arial" w:cs="Arial"/>
          <w:color w:val="000000"/>
          <w:sz w:val="18"/>
          <w:szCs w:val="18"/>
        </w:rPr>
        <w:t>);</w:t>
      </w:r>
    </w:p>
    <w:p w:rsidR="003F25AF" w:rsidRPr="009B6773" w:rsidRDefault="003F25AF" w:rsidP="003F25AF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Declaração Inexistência Trabalho do Menor (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Anexo E</w:t>
      </w:r>
      <w:r w:rsidRPr="009B6773">
        <w:rPr>
          <w:rFonts w:ascii="Arial" w:hAnsi="Arial" w:cs="Arial"/>
          <w:color w:val="000000"/>
          <w:sz w:val="21"/>
          <w:szCs w:val="21"/>
        </w:rPr>
        <w:t>);</w:t>
      </w:r>
    </w:p>
    <w:p w:rsidR="003F25AF" w:rsidRDefault="003F25AF" w:rsidP="003F25AF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Declaração </w:t>
      </w:r>
      <w:r>
        <w:rPr>
          <w:rFonts w:ascii="Arial" w:hAnsi="Arial" w:cs="Arial"/>
          <w:color w:val="000000"/>
          <w:sz w:val="21"/>
          <w:szCs w:val="21"/>
        </w:rPr>
        <w:t>de Informações Complementares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(Anexo F</w:t>
      </w:r>
      <w:r w:rsidRPr="00EB4A20">
        <w:rPr>
          <w:rFonts w:ascii="Arial" w:hAnsi="Arial" w:cs="Arial"/>
          <w:bCs/>
          <w:color w:val="000000"/>
          <w:sz w:val="21"/>
          <w:szCs w:val="21"/>
        </w:rPr>
        <w:t>)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;</w:t>
      </w:r>
    </w:p>
    <w:p w:rsidR="003F25AF" w:rsidRPr="009B6773" w:rsidRDefault="003F25AF" w:rsidP="003F25AF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Minuta da Ata de Registro de Preços (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Anexo </w:t>
      </w:r>
      <w:r>
        <w:rPr>
          <w:rFonts w:ascii="Arial" w:hAnsi="Arial" w:cs="Arial"/>
          <w:b/>
          <w:bCs/>
          <w:color w:val="000000"/>
          <w:sz w:val="21"/>
          <w:szCs w:val="21"/>
        </w:rPr>
        <w:t>G</w:t>
      </w:r>
      <w:r w:rsidRPr="009B6773">
        <w:rPr>
          <w:rFonts w:ascii="Arial" w:hAnsi="Arial" w:cs="Arial"/>
          <w:color w:val="000000"/>
          <w:sz w:val="21"/>
          <w:szCs w:val="21"/>
        </w:rPr>
        <w:t>).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3 - DAS CONDIÇÕES PARA PARTICIPAÇÃO NA LICITAÇÃO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3.1 - Somente poderão participar desta licitação empresas interessadas pertencentes ao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ramo de atividade relacionado ao objeto da licitação, conforme disposto nos respectivos atos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constitutivos, que atenderem a todas as exigências, inclusive quanto a documentação constante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neste edital e seus anexos.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3.2 – Não será admitida nesta licitação a participação de: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3.2.1 – Empresas cujo objeto social não seja pertinente e compatível com o objeto desta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licitação;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3.2.2 – Empresas ou Sociedades Estrangeiras que não funcionem no país;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3.2.3 – Empresas que estejam reunidas em Consórcio;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3.2.4 – Empresas impedidas de licitar ou contratar com Poder Público (Art. 7º da Lei10.520/02), ou suspensas temporariamente de participar de licitação ou impedidas de contratar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com a Administração Pública (Art. 87, III da Lei 8.666/93);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3.2.5 - Empresas proibidas de contratar com o Poder Público, nos termos do Art. 72, § 8º,V, da Lei 9.605/98;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3.2.6 – Empresas declaradas inidôneas para licitar ou contratar com a Administração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Pública, enquanto perdurarem os motivos da punição ou até que seja promovida a reabilitação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perante a própria autoridade que aplicou a penalidade;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3.2.7 – Empresas em processo falimentar, em processo concordatário, em recuperação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judicial ou extrajudicial;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3.2.8 – Empresas proibidas de contratar com o Poder Público, nos termos do Art. 12 da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Lei 8.429/92 (Lei de Improbidade Administrativa);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3.2.9 - Que possua entre seus sócios, dirigentes ou empregados, servidores do Município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de </w:t>
      </w:r>
      <w:r>
        <w:rPr>
          <w:rFonts w:ascii="Arial" w:hAnsi="Arial" w:cs="Arial"/>
          <w:color w:val="000000"/>
          <w:sz w:val="21"/>
          <w:szCs w:val="21"/>
        </w:rPr>
        <w:t>BARRA BONITA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nos termos do artigo 9º da Lei 8.666/93;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3.2.10 – O descumprimento de qualquer condição de participação acarretará a inabilitação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do licitante.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4 - DA APRESENTAÇÃO DOS ENVELOPES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4.1 - No dia, hora e local designados neste Edital, na presença das licitantes e demais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pessoas presentes à Sessão Pública, </w:t>
      </w:r>
      <w:r>
        <w:rPr>
          <w:rFonts w:ascii="Arial" w:hAnsi="Arial" w:cs="Arial"/>
          <w:color w:val="000000"/>
          <w:sz w:val="21"/>
          <w:szCs w:val="21"/>
        </w:rPr>
        <w:t>o Pregoeiro</w:t>
      </w:r>
      <w:r w:rsidRPr="009B6773">
        <w:rPr>
          <w:rFonts w:ascii="Arial" w:hAnsi="Arial" w:cs="Arial"/>
          <w:color w:val="000000"/>
          <w:sz w:val="21"/>
          <w:szCs w:val="21"/>
        </w:rPr>
        <w:t>, inicialmente, receberá os envelopes contendo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as propostas comerciais e os documentos exigidos para a habilitação,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desde que protocolizados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de acordo com o disposto no item 1.2</w:t>
      </w:r>
      <w:r w:rsidRPr="009B6773">
        <w:rPr>
          <w:rFonts w:ascii="Arial" w:hAnsi="Arial" w:cs="Arial"/>
          <w:color w:val="000000"/>
          <w:sz w:val="21"/>
          <w:szCs w:val="21"/>
        </w:rPr>
        <w:t>, em envelopes distint</w:t>
      </w:r>
      <w:r>
        <w:rPr>
          <w:rFonts w:ascii="Arial" w:hAnsi="Arial" w:cs="Arial"/>
          <w:color w:val="000000"/>
          <w:sz w:val="21"/>
          <w:szCs w:val="21"/>
        </w:rPr>
        <w:t xml:space="preserve">os, lacrados, contendo na parte </w:t>
      </w:r>
      <w:r w:rsidRPr="009B6773">
        <w:rPr>
          <w:rFonts w:ascii="Arial" w:hAnsi="Arial" w:cs="Arial"/>
          <w:color w:val="000000"/>
          <w:sz w:val="21"/>
          <w:szCs w:val="21"/>
        </w:rPr>
        <w:t>externa a seguinte identificação:</w:t>
      </w:r>
    </w:p>
    <w:p w:rsidR="003F25AF" w:rsidRPr="00F20CE6" w:rsidRDefault="003F25AF" w:rsidP="003F25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F20CE6">
        <w:rPr>
          <w:rFonts w:ascii="Arial" w:hAnsi="Arial" w:cs="Arial"/>
          <w:b/>
          <w:bCs/>
          <w:sz w:val="21"/>
          <w:szCs w:val="21"/>
        </w:rPr>
        <w:t xml:space="preserve">MUNICIPIO DE </w:t>
      </w:r>
      <w:r>
        <w:rPr>
          <w:rFonts w:ascii="Arial" w:hAnsi="Arial" w:cs="Arial"/>
          <w:b/>
          <w:bCs/>
          <w:sz w:val="21"/>
          <w:szCs w:val="21"/>
        </w:rPr>
        <w:t>BARRA BONITA</w:t>
      </w:r>
      <w:r w:rsidRPr="00F20CE6">
        <w:rPr>
          <w:rFonts w:ascii="Arial" w:hAnsi="Arial" w:cs="Arial"/>
          <w:b/>
          <w:bCs/>
          <w:sz w:val="21"/>
          <w:szCs w:val="21"/>
        </w:rPr>
        <w:t>- SC</w:t>
      </w:r>
    </w:p>
    <w:p w:rsidR="003F25AF" w:rsidRPr="00F20CE6" w:rsidRDefault="003F25AF" w:rsidP="003F25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F20CE6">
        <w:rPr>
          <w:rFonts w:ascii="Arial" w:hAnsi="Arial" w:cs="Arial"/>
          <w:b/>
          <w:bCs/>
          <w:sz w:val="21"/>
          <w:szCs w:val="21"/>
        </w:rPr>
        <w:t xml:space="preserve">PREGÃO PRESENCIAL Nº </w:t>
      </w:r>
      <w:r>
        <w:rPr>
          <w:rFonts w:ascii="Arial" w:hAnsi="Arial" w:cs="Arial"/>
          <w:b/>
          <w:bCs/>
          <w:sz w:val="21"/>
          <w:szCs w:val="21"/>
        </w:rPr>
        <w:t>05</w:t>
      </w:r>
      <w:r w:rsidRPr="00F20CE6">
        <w:rPr>
          <w:rFonts w:ascii="Arial" w:hAnsi="Arial" w:cs="Arial"/>
          <w:b/>
          <w:bCs/>
          <w:sz w:val="21"/>
          <w:szCs w:val="21"/>
        </w:rPr>
        <w:t>/</w:t>
      </w:r>
      <w:r>
        <w:rPr>
          <w:rFonts w:ascii="Arial" w:hAnsi="Arial" w:cs="Arial"/>
          <w:b/>
          <w:bCs/>
          <w:sz w:val="21"/>
          <w:szCs w:val="21"/>
        </w:rPr>
        <w:t>2019</w:t>
      </w:r>
    </w:p>
    <w:p w:rsidR="003F25AF" w:rsidRPr="009B6773" w:rsidRDefault="003F25AF" w:rsidP="003F25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ENVELOPE Nº 01 – PROPOSTA COMERCIAL</w:t>
      </w:r>
    </w:p>
    <w:p w:rsidR="003F25AF" w:rsidRPr="009B6773" w:rsidRDefault="003F25AF" w:rsidP="003F25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PROPONENTE: (RAZÃO SOCIAL)</w:t>
      </w:r>
    </w:p>
    <w:p w:rsidR="003F25AF" w:rsidRDefault="003F25AF" w:rsidP="003F25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CNPJ:</w:t>
      </w:r>
    </w:p>
    <w:p w:rsidR="003F25AF" w:rsidRPr="009B6773" w:rsidRDefault="003F25AF" w:rsidP="003F25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Pr="00F20CE6" w:rsidRDefault="003F25AF" w:rsidP="003F25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F20CE6">
        <w:rPr>
          <w:rFonts w:ascii="Arial" w:hAnsi="Arial" w:cs="Arial"/>
          <w:b/>
          <w:bCs/>
          <w:sz w:val="21"/>
          <w:szCs w:val="21"/>
        </w:rPr>
        <w:t xml:space="preserve">MUNICIPIO DE </w:t>
      </w:r>
      <w:r>
        <w:rPr>
          <w:rFonts w:ascii="Arial" w:hAnsi="Arial" w:cs="Arial"/>
          <w:b/>
          <w:bCs/>
          <w:sz w:val="21"/>
          <w:szCs w:val="21"/>
        </w:rPr>
        <w:t>BARRA BONITA</w:t>
      </w:r>
      <w:r w:rsidRPr="00F20CE6">
        <w:rPr>
          <w:rFonts w:ascii="Arial" w:hAnsi="Arial" w:cs="Arial"/>
          <w:b/>
          <w:bCs/>
          <w:sz w:val="21"/>
          <w:szCs w:val="21"/>
        </w:rPr>
        <w:t>- SC</w:t>
      </w:r>
    </w:p>
    <w:p w:rsidR="003F25AF" w:rsidRPr="00F20CE6" w:rsidRDefault="003F25AF" w:rsidP="003F25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F20CE6">
        <w:rPr>
          <w:rFonts w:ascii="Arial" w:hAnsi="Arial" w:cs="Arial"/>
          <w:b/>
          <w:bCs/>
          <w:sz w:val="21"/>
          <w:szCs w:val="21"/>
        </w:rPr>
        <w:t xml:space="preserve">PREGÃO PRESENCIAL Nº </w:t>
      </w:r>
      <w:r>
        <w:rPr>
          <w:rFonts w:ascii="Arial" w:hAnsi="Arial" w:cs="Arial"/>
          <w:b/>
          <w:bCs/>
          <w:sz w:val="21"/>
          <w:szCs w:val="21"/>
        </w:rPr>
        <w:t>05</w:t>
      </w:r>
      <w:r w:rsidRPr="00F20CE6">
        <w:rPr>
          <w:rFonts w:ascii="Arial" w:hAnsi="Arial" w:cs="Arial"/>
          <w:b/>
          <w:bCs/>
          <w:sz w:val="21"/>
          <w:szCs w:val="21"/>
        </w:rPr>
        <w:t>/</w:t>
      </w:r>
      <w:r>
        <w:rPr>
          <w:rFonts w:ascii="Arial" w:hAnsi="Arial" w:cs="Arial"/>
          <w:b/>
          <w:bCs/>
          <w:sz w:val="21"/>
          <w:szCs w:val="21"/>
        </w:rPr>
        <w:t>2019</w:t>
      </w:r>
    </w:p>
    <w:p w:rsidR="003F25AF" w:rsidRPr="009B6773" w:rsidRDefault="003F25AF" w:rsidP="003F25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ENVELOPE Nº </w:t>
      </w:r>
      <w:r>
        <w:rPr>
          <w:rFonts w:ascii="Arial" w:hAnsi="Arial" w:cs="Arial"/>
          <w:b/>
          <w:bCs/>
          <w:color w:val="000000"/>
          <w:sz w:val="21"/>
          <w:szCs w:val="21"/>
        </w:rPr>
        <w:t>04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 – DOCUMENTAÇÃO DE HABILITAÇÃO</w:t>
      </w:r>
    </w:p>
    <w:p w:rsidR="003F25AF" w:rsidRPr="009B6773" w:rsidRDefault="003F25AF" w:rsidP="003F25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PROPONENTE: (RAZÃO SOCIAL)</w:t>
      </w:r>
    </w:p>
    <w:p w:rsidR="003F25AF" w:rsidRDefault="003F25AF" w:rsidP="003F25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CNPJ: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5 - DO CREDENCIAMENTO DAS LICITANTES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5.1 - Em seguida, realizará o credenciamento dos interessados ou de seus representantes,que consistirá na comprovação de que possuem poderes para formular propostas e praticar os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demais atos inerentes ao certame, nos seguintes termos: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5.1.1 - Nesta fase, observando as disposições do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item 7.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3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o representante </w:t>
      </w:r>
      <w:r w:rsidRPr="009B6773">
        <w:rPr>
          <w:rFonts w:ascii="Arial" w:hAnsi="Arial" w:cs="Arial"/>
          <w:color w:val="000000"/>
          <w:sz w:val="21"/>
          <w:szCs w:val="21"/>
        </w:rPr>
        <w:t>da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empresa licitante deverá comprovar, na Sessão Pública, a existência dos necessários poderes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para a formulação de propostas e para a prática de todos os demais atos inerentes ao certame,com apresentação dos seguintes documentos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em cópia autenticada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ou certificado pelo servidor responsável</w:t>
      </w:r>
      <w:r w:rsidRPr="009B6773">
        <w:rPr>
          <w:rFonts w:ascii="Arial" w:hAnsi="Arial" w:cs="Arial"/>
          <w:color w:val="000000"/>
          <w:sz w:val="21"/>
          <w:szCs w:val="21"/>
        </w:rPr>
        <w:t>: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a) Caso o representante seja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sócio, proprietário ou dirigente </w:t>
      </w:r>
      <w:r w:rsidRPr="009B6773">
        <w:rPr>
          <w:rFonts w:ascii="Arial" w:hAnsi="Arial" w:cs="Arial"/>
          <w:color w:val="000000"/>
          <w:sz w:val="21"/>
          <w:szCs w:val="21"/>
        </w:rPr>
        <w:t>da empresa proponente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deverá apresentar:</w:t>
      </w:r>
    </w:p>
    <w:p w:rsidR="003F25AF" w:rsidRPr="00201A17" w:rsidRDefault="003F25AF" w:rsidP="003F25AF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1"/>
          <w:szCs w:val="21"/>
        </w:rPr>
      </w:pPr>
      <w:r w:rsidRPr="00201A17">
        <w:rPr>
          <w:rFonts w:ascii="Arial" w:hAnsi="Arial" w:cs="Arial"/>
          <w:color w:val="000000"/>
          <w:sz w:val="21"/>
          <w:szCs w:val="21"/>
        </w:rPr>
        <w:t>Cópia do ato constitutivo ou do contrato social (acompanhado de todas as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201A17">
        <w:rPr>
          <w:rFonts w:ascii="Arial" w:hAnsi="Arial" w:cs="Arial"/>
          <w:color w:val="000000"/>
          <w:sz w:val="21"/>
          <w:szCs w:val="21"/>
        </w:rPr>
        <w:t>alterações, ou consolidado), no qual estejam expressos seus poderes para exercer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201A17">
        <w:rPr>
          <w:rFonts w:ascii="Arial" w:hAnsi="Arial" w:cs="Arial"/>
          <w:color w:val="000000"/>
          <w:sz w:val="21"/>
          <w:szCs w:val="21"/>
        </w:rPr>
        <w:t>direitos e assumir obrigações em decorrência de tal investidura;</w:t>
      </w:r>
    </w:p>
    <w:p w:rsidR="003F25AF" w:rsidRPr="00201A17" w:rsidRDefault="003F25AF" w:rsidP="003F25AF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1"/>
          <w:szCs w:val="21"/>
        </w:rPr>
      </w:pPr>
      <w:r w:rsidRPr="00201A17">
        <w:rPr>
          <w:rFonts w:ascii="Arial" w:hAnsi="Arial" w:cs="Arial"/>
          <w:color w:val="000000"/>
          <w:sz w:val="21"/>
          <w:szCs w:val="21"/>
        </w:rPr>
        <w:t>Cópia da cédula de identidade;</w:t>
      </w:r>
    </w:p>
    <w:p w:rsidR="003F25AF" w:rsidRPr="00201A17" w:rsidRDefault="003F25AF" w:rsidP="003F25AF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201A17">
        <w:rPr>
          <w:rFonts w:ascii="Arial" w:hAnsi="Arial" w:cs="Arial"/>
          <w:color w:val="000000"/>
          <w:sz w:val="21"/>
          <w:szCs w:val="21"/>
        </w:rPr>
        <w:t xml:space="preserve">Declaração de pleno atendimento aos requisitos de habilitação (Modelo </w:t>
      </w:r>
      <w:r w:rsidRPr="00201A17">
        <w:rPr>
          <w:rFonts w:ascii="Arial" w:hAnsi="Arial" w:cs="Arial"/>
          <w:b/>
          <w:bCs/>
          <w:color w:val="000000"/>
          <w:sz w:val="21"/>
          <w:szCs w:val="21"/>
        </w:rPr>
        <w:t>anexo “D”</w:t>
      </w:r>
      <w:r w:rsidRPr="00EB4A20">
        <w:rPr>
          <w:rFonts w:ascii="Arial" w:hAnsi="Arial" w:cs="Arial"/>
          <w:bCs/>
          <w:color w:val="000000"/>
          <w:sz w:val="21"/>
          <w:szCs w:val="21"/>
        </w:rPr>
        <w:t>)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b) Caso o representante seja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preposto da empresa proponente</w:t>
      </w:r>
      <w:r w:rsidRPr="009B6773">
        <w:rPr>
          <w:rFonts w:ascii="Arial" w:hAnsi="Arial" w:cs="Arial"/>
          <w:color w:val="000000"/>
          <w:sz w:val="21"/>
          <w:szCs w:val="21"/>
        </w:rPr>
        <w:t>, deverá apresentar:</w:t>
      </w:r>
    </w:p>
    <w:p w:rsidR="003F25AF" w:rsidRPr="00F20CE6" w:rsidRDefault="003F25AF" w:rsidP="003F25AF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F20CE6">
        <w:rPr>
          <w:rFonts w:ascii="Arial" w:hAnsi="Arial" w:cs="Arial"/>
          <w:sz w:val="21"/>
          <w:szCs w:val="21"/>
        </w:rPr>
        <w:t>Instrumento procuratório ou Carta de Credenciamento, de acordo com o Anexo “B” deste Edital, com assinatura reconhecida firma;</w:t>
      </w:r>
    </w:p>
    <w:p w:rsidR="003F25AF" w:rsidRPr="00F20CE6" w:rsidRDefault="003F25AF" w:rsidP="003F25AF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F20CE6">
        <w:rPr>
          <w:rFonts w:ascii="Arial" w:hAnsi="Arial" w:cs="Arial"/>
          <w:sz w:val="21"/>
          <w:szCs w:val="21"/>
        </w:rPr>
        <w:t>Cópia da cédula de identidade;</w:t>
      </w:r>
    </w:p>
    <w:p w:rsidR="003F25AF" w:rsidRPr="00F20CE6" w:rsidRDefault="003F25AF" w:rsidP="003F25AF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F20CE6">
        <w:rPr>
          <w:rFonts w:ascii="Arial" w:hAnsi="Arial" w:cs="Arial"/>
          <w:sz w:val="21"/>
          <w:szCs w:val="21"/>
        </w:rPr>
        <w:t>Cópia do ato constitutivo ou contrato social (acompanhado de todas as alterações,ou consolidado);</w:t>
      </w:r>
    </w:p>
    <w:p w:rsidR="003F25AF" w:rsidRPr="00201A17" w:rsidRDefault="003F25AF" w:rsidP="003F25AF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201A17">
        <w:rPr>
          <w:rFonts w:ascii="Arial" w:hAnsi="Arial" w:cs="Arial"/>
          <w:color w:val="000000"/>
          <w:sz w:val="21"/>
          <w:szCs w:val="21"/>
        </w:rPr>
        <w:t xml:space="preserve">Declaração de pleno atendimento aos requisitos de habilitação (Modelo </w:t>
      </w:r>
      <w:r w:rsidRPr="00201A17">
        <w:rPr>
          <w:rFonts w:ascii="Arial" w:hAnsi="Arial" w:cs="Arial"/>
          <w:b/>
          <w:bCs/>
          <w:color w:val="000000"/>
          <w:sz w:val="21"/>
          <w:szCs w:val="21"/>
        </w:rPr>
        <w:t>anexo “D”</w:t>
      </w:r>
      <w:r w:rsidRPr="00EB4A20">
        <w:rPr>
          <w:rFonts w:ascii="Arial" w:hAnsi="Arial" w:cs="Arial"/>
          <w:bCs/>
          <w:color w:val="000000"/>
          <w:sz w:val="21"/>
          <w:szCs w:val="21"/>
        </w:rPr>
        <w:t>)</w:t>
      </w:r>
      <w:r w:rsidRPr="00201A17">
        <w:rPr>
          <w:rFonts w:ascii="Arial" w:hAnsi="Arial" w:cs="Arial"/>
          <w:b/>
          <w:bCs/>
          <w:color w:val="000000"/>
          <w:sz w:val="21"/>
          <w:szCs w:val="21"/>
        </w:rPr>
        <w:t>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5.2 - A empresa que não se fizer representar deverá encaminhar, juntamente com os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envelopes da proposta e da documentação, cópia do ato constitutivo ou do contrato social, bem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como, declaração de pleno atendimento aos requisitos de habilitação, conforme o modelo do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Anexo </w:t>
      </w:r>
      <w:r>
        <w:rPr>
          <w:rFonts w:ascii="Arial" w:hAnsi="Arial" w:cs="Arial"/>
          <w:b/>
          <w:bCs/>
          <w:color w:val="000000"/>
          <w:sz w:val="21"/>
          <w:szCs w:val="21"/>
        </w:rPr>
        <w:t>“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D”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. Tais documentos deverão ser encaminhados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fora dos envelopes </w:t>
      </w:r>
      <w:r w:rsidRPr="009B6773">
        <w:rPr>
          <w:rFonts w:ascii="Arial" w:hAnsi="Arial" w:cs="Arial"/>
          <w:color w:val="000000"/>
          <w:sz w:val="21"/>
          <w:szCs w:val="21"/>
        </w:rPr>
        <w:t>da Proposta e da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Documentação, sob pena de impedimento em participar do certame.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5.3 - A não comprovação de que o interessado ou seu representante possui poderes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específicos para atuar no certame,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impedirá a licitante de ofertar lances verbais</w:t>
      </w:r>
      <w:r w:rsidRPr="009B6773">
        <w:rPr>
          <w:rFonts w:ascii="Arial" w:hAnsi="Arial" w:cs="Arial"/>
          <w:color w:val="000000"/>
          <w:sz w:val="21"/>
          <w:szCs w:val="21"/>
        </w:rPr>
        <w:t>, lavrando-se,em ata, o ocorrido.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5.4 - Não será permitida a participação de empresas distintas através de um único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representante.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5.5 – Ainda como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CONDIÇÃO PRÉVIA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ao exame da proposta e habilitação do licitante, </w:t>
      </w:r>
      <w:r>
        <w:rPr>
          <w:rFonts w:ascii="Arial" w:hAnsi="Arial" w:cs="Arial"/>
          <w:color w:val="000000"/>
          <w:sz w:val="21"/>
          <w:szCs w:val="21"/>
        </w:rPr>
        <w:t>o Pregoeiro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verificará o eventual descumprimento das condições de participação, especialmente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quanto à existência de sanção que impeça a participação no certame ou a futura contratação,mediante a consulta aos seguintes cadastros: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a) Cadastro Nacional de Empresas Inidôneas e Suspensas – CEIS</w:t>
      </w:r>
      <w:r w:rsidRPr="009B6773">
        <w:rPr>
          <w:rFonts w:ascii="Arial" w:hAnsi="Arial" w:cs="Arial"/>
          <w:color w:val="000000"/>
          <w:sz w:val="21"/>
          <w:szCs w:val="21"/>
        </w:rPr>
        <w:t>, mantido pela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Controladoria-Geral da União (</w:t>
      </w:r>
      <w:r w:rsidRPr="009B6773">
        <w:rPr>
          <w:rFonts w:ascii="Arial" w:hAnsi="Arial" w:cs="Arial"/>
          <w:color w:val="0000FF"/>
          <w:sz w:val="21"/>
          <w:szCs w:val="21"/>
        </w:rPr>
        <w:t>www.portaldatransparencia.gov.br/ceis</w:t>
      </w:r>
      <w:r w:rsidRPr="009B6773">
        <w:rPr>
          <w:rFonts w:ascii="Arial" w:hAnsi="Arial" w:cs="Arial"/>
          <w:color w:val="000000"/>
          <w:sz w:val="21"/>
          <w:szCs w:val="21"/>
        </w:rPr>
        <w:t>);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b) Cadastro Nacional de Condenações Cíveis por Atos de Improbidade Administrativa</w:t>
      </w:r>
      <w:r w:rsidRPr="009B6773">
        <w:rPr>
          <w:rFonts w:ascii="Arial" w:hAnsi="Arial" w:cs="Arial"/>
          <w:color w:val="000000"/>
          <w:sz w:val="21"/>
          <w:szCs w:val="21"/>
        </w:rPr>
        <w:t>,mantido pelo Conselho Nacional de Justiça</w:t>
      </w:r>
      <w:r>
        <w:rPr>
          <w:rFonts w:ascii="Arial" w:hAnsi="Arial" w:cs="Arial"/>
          <w:color w:val="000000"/>
          <w:sz w:val="21"/>
          <w:szCs w:val="21"/>
        </w:rPr>
        <w:t>(</w:t>
      </w:r>
      <w:r w:rsidRPr="009B6773">
        <w:rPr>
          <w:rFonts w:ascii="Arial" w:hAnsi="Arial" w:cs="Arial"/>
          <w:color w:val="0000FF"/>
          <w:sz w:val="21"/>
          <w:szCs w:val="21"/>
        </w:rPr>
        <w:t>www.cnj.jus.br/improbidade_adm/consultar_requerido.php</w:t>
      </w:r>
      <w:r w:rsidRPr="009B6773">
        <w:rPr>
          <w:rFonts w:ascii="Arial" w:hAnsi="Arial" w:cs="Arial"/>
          <w:color w:val="000000"/>
          <w:sz w:val="21"/>
          <w:szCs w:val="21"/>
        </w:rPr>
        <w:t>).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Nota explicativa</w:t>
      </w:r>
      <w:r w:rsidRPr="009B6773">
        <w:rPr>
          <w:rFonts w:ascii="Arial" w:hAnsi="Arial" w:cs="Arial"/>
          <w:color w:val="000000"/>
          <w:sz w:val="21"/>
          <w:szCs w:val="21"/>
        </w:rPr>
        <w:t>: A consulta aos dois cadastros – CEIS e CNJ, na fase de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credenciamento, trata-se de verificação da própria condição de participação na licitação, nos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termos do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Acórdão n° 1.793/2011 (Plenário- TCU)</w:t>
      </w:r>
      <w:r w:rsidRPr="009B6773">
        <w:rPr>
          <w:rFonts w:ascii="Arial" w:hAnsi="Arial" w:cs="Arial"/>
          <w:color w:val="000000"/>
          <w:sz w:val="21"/>
          <w:szCs w:val="21"/>
        </w:rPr>
        <w:t>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5.5.</w:t>
      </w:r>
      <w:r>
        <w:rPr>
          <w:rFonts w:ascii="Arial" w:hAnsi="Arial" w:cs="Arial"/>
          <w:color w:val="000000"/>
          <w:sz w:val="21"/>
          <w:szCs w:val="21"/>
        </w:rPr>
        <w:t>1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- Constatada a existência de sanção, </w:t>
      </w:r>
      <w:r>
        <w:rPr>
          <w:rFonts w:ascii="Arial" w:hAnsi="Arial" w:cs="Arial"/>
          <w:color w:val="000000"/>
          <w:sz w:val="21"/>
          <w:szCs w:val="21"/>
        </w:rPr>
        <w:t>o Pregoeiro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reputará o licitante inabilitado, por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falta de condição de participação.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5.6 - A recepção dos envelopes far-se-á de acordo com o estabelecido no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item 1.2 </w:t>
      </w:r>
      <w:r w:rsidRPr="009B6773">
        <w:rPr>
          <w:rFonts w:ascii="Arial" w:hAnsi="Arial" w:cs="Arial"/>
          <w:color w:val="000000"/>
          <w:sz w:val="21"/>
          <w:szCs w:val="21"/>
        </w:rPr>
        <w:t>deste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Edital, sendo aceita a remessa por via postal, com aviso de recebimento, desde que seja efetuada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a entrega dos mesmos até o dia e horário indicados para protocolo.</w:t>
      </w:r>
      <w:r>
        <w:rPr>
          <w:rFonts w:ascii="Arial" w:hAnsi="Arial" w:cs="Arial"/>
          <w:color w:val="000000"/>
          <w:sz w:val="21"/>
          <w:szCs w:val="21"/>
        </w:rPr>
        <w:t xml:space="preserve"> A Administração Municipal de BARRA BONITA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e </w:t>
      </w:r>
      <w:r>
        <w:rPr>
          <w:rFonts w:ascii="Arial" w:hAnsi="Arial" w:cs="Arial"/>
          <w:color w:val="000000"/>
          <w:sz w:val="21"/>
          <w:szCs w:val="21"/>
        </w:rPr>
        <w:t>o Pregoeiro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não se responsabilizarão, e nenhum efeito</w:t>
      </w:r>
      <w:r>
        <w:rPr>
          <w:rFonts w:ascii="Arial" w:hAnsi="Arial" w:cs="Arial"/>
          <w:color w:val="000000"/>
          <w:sz w:val="21"/>
          <w:szCs w:val="21"/>
        </w:rPr>
        <w:t xml:space="preserve"> produzirá para o licitante, se </w:t>
      </w:r>
      <w:r w:rsidRPr="009B6773">
        <w:rPr>
          <w:rFonts w:ascii="Arial" w:hAnsi="Arial" w:cs="Arial"/>
          <w:color w:val="000000"/>
          <w:sz w:val="21"/>
          <w:szCs w:val="21"/>
        </w:rPr>
        <w:t>os envelopes não forem entregues em tempo hábil para</w:t>
      </w:r>
      <w:r>
        <w:rPr>
          <w:rFonts w:ascii="Arial" w:hAnsi="Arial" w:cs="Arial"/>
          <w:color w:val="000000"/>
          <w:sz w:val="21"/>
          <w:szCs w:val="21"/>
        </w:rPr>
        <w:t xml:space="preserve"> protocolização dentro do prazo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estabelecido no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item 1.2</w:t>
      </w:r>
      <w:r w:rsidRPr="009B6773">
        <w:rPr>
          <w:rFonts w:ascii="Arial" w:hAnsi="Arial" w:cs="Arial"/>
          <w:color w:val="000000"/>
          <w:sz w:val="21"/>
          <w:szCs w:val="21"/>
        </w:rPr>
        <w:t>, no Setor de Compras e Licitaçõ</w:t>
      </w:r>
      <w:r>
        <w:rPr>
          <w:rFonts w:ascii="Arial" w:hAnsi="Arial" w:cs="Arial"/>
          <w:color w:val="000000"/>
          <w:sz w:val="21"/>
          <w:szCs w:val="21"/>
        </w:rPr>
        <w:t xml:space="preserve">es desta Prefeitura. Em nenhuma </w:t>
      </w:r>
      <w:r w:rsidRPr="009B6773">
        <w:rPr>
          <w:rFonts w:ascii="Arial" w:hAnsi="Arial" w:cs="Arial"/>
          <w:color w:val="000000"/>
          <w:sz w:val="21"/>
          <w:szCs w:val="21"/>
        </w:rPr>
        <w:t>hipótese serão recebidas propostas e/ou documentação fora do prazo estabelecido neste Edital.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5.7 - DO CREDENCIAMENTO DE “ME” E “EPP”</w:t>
      </w:r>
    </w:p>
    <w:p w:rsidR="003F25AF" w:rsidRPr="008A3FFD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5.7.1 - No caso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da proponente ser Microempresa (ME) ou Empresa de Pequeno Porte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(EPP), </w:t>
      </w:r>
      <w:r w:rsidRPr="009B6773">
        <w:rPr>
          <w:rFonts w:ascii="Arial" w:hAnsi="Arial" w:cs="Arial"/>
          <w:color w:val="000000"/>
          <w:sz w:val="21"/>
          <w:szCs w:val="21"/>
        </w:rPr>
        <w:t>nos termos da Lei Complementar nº 123/2006, para que possa gozar dos benefícios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previstos nos arts. 42 a 45 da referida Lei,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deverá apresentar </w:t>
      </w:r>
      <w:r w:rsidRPr="009B6773">
        <w:rPr>
          <w:rFonts w:ascii="Arial" w:hAnsi="Arial" w:cs="Arial"/>
          <w:color w:val="000000"/>
          <w:sz w:val="21"/>
          <w:szCs w:val="21"/>
        </w:rPr>
        <w:t>(FORA DO ENVELOPE) para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credenciamento:</w:t>
      </w:r>
    </w:p>
    <w:p w:rsidR="003F25AF" w:rsidRPr="008A3FFD" w:rsidRDefault="003F25AF" w:rsidP="003F25A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a) CERTIDÃO ATUALIZADA DE ENQUADRAMENTO no Estatuto Nacional da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Microempresa e Empresa de Pequeno Porte,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fornecida pela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Junta Comercial </w:t>
      </w:r>
      <w:r w:rsidRPr="009B6773">
        <w:rPr>
          <w:rFonts w:ascii="Arial" w:hAnsi="Arial" w:cs="Arial"/>
          <w:color w:val="000000"/>
          <w:sz w:val="21"/>
          <w:szCs w:val="21"/>
        </w:rPr>
        <w:t>da sede da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Licitante,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expedida com data não superior a 90 dias </w:t>
      </w:r>
      <w:r w:rsidRPr="009B6773">
        <w:rPr>
          <w:rFonts w:ascii="Arial" w:hAnsi="Arial" w:cs="Arial"/>
          <w:color w:val="000000"/>
          <w:sz w:val="21"/>
          <w:szCs w:val="21"/>
        </w:rPr>
        <w:t>(da sessão) de acordo com a instrução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normativa DRNC nº 103/2007, ou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Declaração Atualizada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da Junta Comercial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expedida co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m data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não superior a 90 dias </w:t>
      </w:r>
      <w:r w:rsidRPr="009B6773">
        <w:rPr>
          <w:rFonts w:ascii="Arial" w:hAnsi="Arial" w:cs="Arial"/>
          <w:color w:val="000000"/>
          <w:sz w:val="21"/>
          <w:szCs w:val="21"/>
        </w:rPr>
        <w:t>(da sessão), atestando seu enquadramento nas hipóteses da LC nº</w:t>
      </w:r>
      <w:r>
        <w:rPr>
          <w:rFonts w:ascii="Arial" w:hAnsi="Arial" w:cs="Arial"/>
          <w:color w:val="000000"/>
          <w:sz w:val="21"/>
          <w:szCs w:val="21"/>
        </w:rPr>
        <w:t>123/2006</w:t>
      </w:r>
      <w:r w:rsidRPr="009B6773">
        <w:rPr>
          <w:rFonts w:ascii="Arial" w:hAnsi="Arial" w:cs="Arial"/>
          <w:color w:val="000000"/>
          <w:sz w:val="21"/>
          <w:szCs w:val="21"/>
        </w:rPr>
        <w:t>.</w:t>
      </w:r>
    </w:p>
    <w:p w:rsidR="003F25AF" w:rsidRPr="008A3FFD" w:rsidRDefault="003F25AF" w:rsidP="003F25A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b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) DECLARAÇÃO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firmada pelo representante legal da empresa de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NÃO HAVER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NENHUM DOS IMPEDIMENTOS PREVISTOS NO §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4º DO ARTIGO 3º DA LC 123/2006</w:t>
      </w:r>
      <w:r w:rsidRPr="009B6773">
        <w:rPr>
          <w:rFonts w:ascii="Arial" w:hAnsi="Arial" w:cs="Arial"/>
          <w:color w:val="000000"/>
          <w:sz w:val="21"/>
          <w:szCs w:val="21"/>
        </w:rPr>
        <w:t>(MODELO ANEXO C);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5.7.</w:t>
      </w:r>
      <w:r>
        <w:rPr>
          <w:rFonts w:ascii="Arial" w:hAnsi="Arial" w:cs="Arial"/>
          <w:color w:val="000000"/>
          <w:sz w:val="21"/>
          <w:szCs w:val="21"/>
        </w:rPr>
        <w:t>2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- As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Sociedades Simples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, que não registrarem seus atos na Junta Comercial,deverão apresentar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Certidão de Registro Civil de Pessoa Jurídica atualizada</w:t>
      </w:r>
      <w:r>
        <w:rPr>
          <w:rFonts w:ascii="Arial" w:hAnsi="Arial" w:cs="Arial"/>
          <w:color w:val="000000"/>
          <w:sz w:val="21"/>
          <w:szCs w:val="21"/>
        </w:rPr>
        <w:t xml:space="preserve">, expedida com </w:t>
      </w:r>
      <w:r w:rsidRPr="009B6773">
        <w:rPr>
          <w:rFonts w:ascii="Arial" w:hAnsi="Arial" w:cs="Arial"/>
          <w:color w:val="000000"/>
          <w:sz w:val="21"/>
          <w:szCs w:val="21"/>
        </w:rPr>
        <w:t>data não superior a 90 dias (da sessão), atestando seu enquadram</w:t>
      </w:r>
      <w:r>
        <w:rPr>
          <w:rFonts w:ascii="Arial" w:hAnsi="Arial" w:cs="Arial"/>
          <w:color w:val="000000"/>
          <w:sz w:val="21"/>
          <w:szCs w:val="21"/>
        </w:rPr>
        <w:t xml:space="preserve">ento nas hipóteses do artigo 3º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da LC nº 123/2006, acompanhada de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declaração </w:t>
      </w:r>
      <w:r w:rsidRPr="009B6773">
        <w:rPr>
          <w:rFonts w:ascii="Arial" w:hAnsi="Arial" w:cs="Arial"/>
          <w:color w:val="000000"/>
          <w:sz w:val="21"/>
          <w:szCs w:val="21"/>
        </w:rPr>
        <w:t>firmada pelo re</w:t>
      </w:r>
      <w:r>
        <w:rPr>
          <w:rFonts w:ascii="Arial" w:hAnsi="Arial" w:cs="Arial"/>
          <w:color w:val="000000"/>
          <w:sz w:val="21"/>
          <w:szCs w:val="21"/>
        </w:rPr>
        <w:t xml:space="preserve">presentante legal da empresa de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não haver nenhum dos impedimentos previstos no § 4º do artigo 3º da LC 123/2006</w:t>
      </w:r>
      <w:r w:rsidRPr="009B6773">
        <w:rPr>
          <w:rFonts w:ascii="Arial" w:hAnsi="Arial" w:cs="Arial"/>
          <w:color w:val="000000"/>
          <w:sz w:val="21"/>
          <w:szCs w:val="21"/>
        </w:rPr>
        <w:t>(MODELO ANEXO C);</w:t>
      </w:r>
    </w:p>
    <w:p w:rsidR="003F25AF" w:rsidRDefault="003F25AF" w:rsidP="003F25A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5.</w:t>
      </w:r>
      <w:r>
        <w:rPr>
          <w:rFonts w:ascii="Arial" w:hAnsi="Arial" w:cs="Arial"/>
          <w:color w:val="000000"/>
          <w:sz w:val="21"/>
          <w:szCs w:val="21"/>
        </w:rPr>
        <w:t>7.3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- A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pessoa física ou empresário individual (MEI) </w:t>
      </w:r>
      <w:r w:rsidRPr="009B6773">
        <w:rPr>
          <w:rFonts w:ascii="Arial" w:hAnsi="Arial" w:cs="Arial"/>
          <w:color w:val="000000"/>
          <w:sz w:val="21"/>
          <w:szCs w:val="21"/>
        </w:rPr>
        <w:t>enquadrado no limite definido pelo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art. 3º da LC 123/06 receberá o mesmo tratamento dado as ME e EPP, mediante apresentação</w:t>
      </w:r>
      <w:r>
        <w:rPr>
          <w:rFonts w:ascii="Arial" w:hAnsi="Arial" w:cs="Arial"/>
          <w:color w:val="000000"/>
          <w:sz w:val="21"/>
          <w:szCs w:val="21"/>
        </w:rPr>
        <w:t xml:space="preserve"> da </w:t>
      </w:r>
      <w:r w:rsidRPr="00F55669">
        <w:rPr>
          <w:rFonts w:ascii="Arial" w:hAnsi="Arial" w:cs="Arial"/>
          <w:b/>
          <w:color w:val="000000"/>
          <w:sz w:val="21"/>
          <w:szCs w:val="21"/>
        </w:rPr>
        <w:t>Certidão da Condição de Microempreendedor Individual</w:t>
      </w:r>
      <w:r w:rsidRPr="009B6773">
        <w:rPr>
          <w:rFonts w:ascii="Arial" w:hAnsi="Arial" w:cs="Arial"/>
          <w:color w:val="000000"/>
          <w:sz w:val="21"/>
          <w:szCs w:val="21"/>
        </w:rPr>
        <w:t>, expedida com data não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super</w:t>
      </w:r>
      <w:r>
        <w:rPr>
          <w:rFonts w:ascii="Arial" w:hAnsi="Arial" w:cs="Arial"/>
          <w:color w:val="000000"/>
          <w:sz w:val="21"/>
          <w:szCs w:val="21"/>
        </w:rPr>
        <w:t xml:space="preserve">ior a 90 dias da data da sessão, acompanhada de </w:t>
      </w:r>
      <w:r w:rsidRPr="00D62970">
        <w:rPr>
          <w:rFonts w:ascii="Arial" w:hAnsi="Arial" w:cs="Arial"/>
          <w:b/>
          <w:color w:val="000000"/>
          <w:sz w:val="21"/>
          <w:szCs w:val="21"/>
        </w:rPr>
        <w:t>Declaração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firmada pelo re</w:t>
      </w:r>
      <w:r>
        <w:rPr>
          <w:rFonts w:ascii="Arial" w:hAnsi="Arial" w:cs="Arial"/>
          <w:color w:val="000000"/>
          <w:sz w:val="21"/>
          <w:szCs w:val="21"/>
        </w:rPr>
        <w:t xml:space="preserve">presentante legal da empresa de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não haver nenhum dos impedimentos previstos no § 4º do artigo 3º da LC 123/2006</w:t>
      </w:r>
      <w:r>
        <w:rPr>
          <w:rFonts w:ascii="Arial" w:hAnsi="Arial" w:cs="Arial"/>
          <w:color w:val="000000"/>
          <w:sz w:val="21"/>
          <w:szCs w:val="21"/>
        </w:rPr>
        <w:t>(MODELO ANEXO C);</w:t>
      </w:r>
    </w:p>
    <w:p w:rsidR="003F25AF" w:rsidRPr="008A3FFD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5.8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– Os documentos que compr</w:t>
      </w:r>
      <w:r>
        <w:rPr>
          <w:rFonts w:ascii="Arial" w:hAnsi="Arial" w:cs="Arial"/>
          <w:color w:val="000000"/>
          <w:sz w:val="21"/>
          <w:szCs w:val="21"/>
        </w:rPr>
        <w:t xml:space="preserve">ovam a condição de Microempresa, </w:t>
      </w:r>
      <w:r w:rsidRPr="009B6773">
        <w:rPr>
          <w:rFonts w:ascii="Arial" w:hAnsi="Arial" w:cs="Arial"/>
          <w:color w:val="000000"/>
          <w:sz w:val="21"/>
          <w:szCs w:val="21"/>
        </w:rPr>
        <w:t>Empresa de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Pequeno Porte</w:t>
      </w:r>
      <w:r>
        <w:rPr>
          <w:rFonts w:ascii="Arial" w:hAnsi="Arial" w:cs="Arial"/>
          <w:color w:val="000000"/>
          <w:sz w:val="21"/>
          <w:szCs w:val="21"/>
        </w:rPr>
        <w:t xml:space="preserve"> e </w:t>
      </w:r>
      <w:r w:rsidRPr="00553685">
        <w:rPr>
          <w:rFonts w:ascii="Arial" w:hAnsi="Arial" w:cs="Arial"/>
          <w:color w:val="000000"/>
          <w:sz w:val="21"/>
          <w:szCs w:val="21"/>
        </w:rPr>
        <w:t>Microempreendedor Individual</w:t>
      </w:r>
      <w:r>
        <w:rPr>
          <w:rFonts w:ascii="Arial" w:hAnsi="Arial" w:cs="Arial"/>
          <w:color w:val="000000"/>
          <w:sz w:val="21"/>
          <w:szCs w:val="21"/>
        </w:rPr>
        <w:t xml:space="preserve"> d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everão ser apresentados </w:t>
      </w:r>
      <w:r>
        <w:rPr>
          <w:rFonts w:ascii="Arial" w:hAnsi="Arial" w:cs="Arial"/>
          <w:color w:val="000000"/>
          <w:sz w:val="21"/>
          <w:szCs w:val="21"/>
        </w:rPr>
        <w:t xml:space="preserve">no ato do Credenciamento,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FORA DO</w:t>
      </w:r>
      <w:r>
        <w:rPr>
          <w:rFonts w:ascii="Arial" w:hAnsi="Arial" w:cs="Arial"/>
          <w:b/>
          <w:bCs/>
          <w:color w:val="000000"/>
          <w:sz w:val="21"/>
          <w:szCs w:val="21"/>
        </w:rPr>
        <w:t>S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 ENVELOPE</w:t>
      </w:r>
      <w:r>
        <w:rPr>
          <w:rFonts w:ascii="Arial" w:hAnsi="Arial" w:cs="Arial"/>
          <w:b/>
          <w:bCs/>
          <w:color w:val="000000"/>
          <w:sz w:val="21"/>
          <w:szCs w:val="21"/>
        </w:rPr>
        <w:t>S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 DE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PROPOSTA E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HABILITAÇÃO.</w:t>
      </w:r>
    </w:p>
    <w:p w:rsidR="003F25AF" w:rsidRPr="00790D18" w:rsidRDefault="003F25AF" w:rsidP="003F25A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5.</w:t>
      </w:r>
      <w:r>
        <w:rPr>
          <w:rFonts w:ascii="Arial" w:hAnsi="Arial" w:cs="Arial"/>
          <w:color w:val="000000"/>
          <w:sz w:val="21"/>
          <w:szCs w:val="21"/>
        </w:rPr>
        <w:t>9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– A empresa que não comprovar a condição de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Microempresa ou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Empresa de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Pequeno Porte</w:t>
      </w:r>
      <w:r w:rsidRPr="009B6773">
        <w:rPr>
          <w:rFonts w:ascii="Arial" w:hAnsi="Arial" w:cs="Arial"/>
          <w:color w:val="000000"/>
          <w:sz w:val="21"/>
          <w:szCs w:val="21"/>
        </w:rPr>
        <w:t>, não apresentar a documentação na forma do item</w:t>
      </w:r>
      <w:r>
        <w:rPr>
          <w:rFonts w:ascii="Arial" w:hAnsi="Arial" w:cs="Arial"/>
          <w:color w:val="000000"/>
          <w:sz w:val="21"/>
          <w:szCs w:val="21"/>
        </w:rPr>
        <w:t xml:space="preserve"> 5.7, este poderá participar do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processo licitatório,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sem direito,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entretanto,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à fruição dos benefícios previstos </w:t>
      </w:r>
      <w:r>
        <w:rPr>
          <w:rFonts w:ascii="Arial" w:hAnsi="Arial" w:cs="Arial"/>
          <w:color w:val="000000"/>
          <w:sz w:val="21"/>
          <w:szCs w:val="21"/>
        </w:rPr>
        <w:t>no art. 42 a 45 da Lei Complementar nº 123/2006</w:t>
      </w:r>
      <w:r w:rsidRPr="009B6773">
        <w:rPr>
          <w:rFonts w:ascii="Arial" w:hAnsi="Arial" w:cs="Arial"/>
          <w:color w:val="000000"/>
          <w:sz w:val="21"/>
          <w:szCs w:val="21"/>
        </w:rPr>
        <w:t>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6 - DA PROPOSTA COMERCIAL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6.1 - O Envelope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nº 01 – PROPOSTA COMERCIAL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, deverá conter a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proposta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propriamente dita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(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impressa)</w:t>
      </w:r>
      <w:r w:rsidRPr="009B6773">
        <w:rPr>
          <w:rFonts w:ascii="Arial" w:hAnsi="Arial" w:cs="Arial"/>
          <w:color w:val="000000"/>
          <w:sz w:val="21"/>
          <w:szCs w:val="21"/>
        </w:rPr>
        <w:t>, com carimbo e assinatura, redigida em português, de forma clara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e detalhada, sem emendas ou rasuras, devidamente datada, assinada ao seu final e rubricada nas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demais folhas.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6.2 - A proposta será recebida da seguinte forma:</w:t>
      </w:r>
    </w:p>
    <w:p w:rsidR="003F25AF" w:rsidRPr="008A3FFD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6.2.1 - Deverá ser preenchida </w:t>
      </w:r>
      <w:r>
        <w:rPr>
          <w:rFonts w:ascii="Arial" w:hAnsi="Arial" w:cs="Arial"/>
          <w:color w:val="000000"/>
          <w:sz w:val="21"/>
          <w:szCs w:val="21"/>
        </w:rPr>
        <w:t xml:space="preserve">preferencialmente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em planilha eletrônica específica, através do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programa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Compras Auto-Cotação</w:t>
      </w:r>
      <w:r w:rsidRPr="009B6773">
        <w:rPr>
          <w:rFonts w:ascii="Arial" w:hAnsi="Arial" w:cs="Arial"/>
          <w:color w:val="000000"/>
          <w:sz w:val="21"/>
          <w:szCs w:val="21"/>
        </w:rPr>
        <w:t>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6.2.2 - A apresentação da proposta deverá conter: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a) Identificação do fornecedor: Razão social, endereço, CNPJ.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b) Relação de itens contendo: nº do item, quantida</w:t>
      </w:r>
      <w:r>
        <w:rPr>
          <w:rFonts w:ascii="Arial" w:hAnsi="Arial" w:cs="Arial"/>
          <w:color w:val="000000"/>
          <w:sz w:val="21"/>
          <w:szCs w:val="21"/>
        </w:rPr>
        <w:t xml:space="preserve">de estimada, unidade de medida,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especificação, </w:t>
      </w:r>
      <w:r>
        <w:rPr>
          <w:rFonts w:ascii="Arial" w:hAnsi="Arial" w:cs="Arial"/>
          <w:color w:val="000000"/>
          <w:sz w:val="21"/>
          <w:szCs w:val="21"/>
        </w:rPr>
        <w:t>marca/</w:t>
      </w:r>
      <w:r w:rsidRPr="000D4F17">
        <w:rPr>
          <w:rFonts w:ascii="Arial" w:hAnsi="Arial" w:cs="Arial"/>
          <w:color w:val="000000"/>
          <w:sz w:val="21"/>
          <w:szCs w:val="21"/>
        </w:rPr>
        <w:t>referência</w:t>
      </w:r>
      <w:r>
        <w:rPr>
          <w:rFonts w:ascii="Arial" w:hAnsi="Arial" w:cs="Arial"/>
          <w:color w:val="000000"/>
          <w:sz w:val="21"/>
          <w:szCs w:val="21"/>
        </w:rPr>
        <w:t>/</w:t>
      </w:r>
      <w:r w:rsidRPr="000D4F17">
        <w:rPr>
          <w:rFonts w:ascii="Arial" w:hAnsi="Arial" w:cs="Arial"/>
          <w:color w:val="000000"/>
          <w:sz w:val="21"/>
          <w:szCs w:val="21"/>
        </w:rPr>
        <w:t>nome do touro</w:t>
      </w:r>
      <w:r w:rsidRPr="009B6773">
        <w:rPr>
          <w:rFonts w:ascii="Arial" w:hAnsi="Arial" w:cs="Arial"/>
          <w:color w:val="000000"/>
          <w:sz w:val="21"/>
          <w:szCs w:val="21"/>
        </w:rPr>
        <w:t>, preço unitário e preço total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e) </w:t>
      </w:r>
      <w:r w:rsidRPr="000D4F17">
        <w:rPr>
          <w:rFonts w:ascii="Arial" w:hAnsi="Arial" w:cs="Arial"/>
          <w:color w:val="000000"/>
          <w:sz w:val="21"/>
          <w:szCs w:val="21"/>
        </w:rPr>
        <w:t>Local, data</w:t>
      </w:r>
      <w:r w:rsidRPr="00732A35">
        <w:rPr>
          <w:rFonts w:ascii="Arial" w:hAnsi="Arial" w:cs="Arial"/>
          <w:color w:val="000000"/>
          <w:sz w:val="21"/>
          <w:szCs w:val="21"/>
        </w:rPr>
        <w:t xml:space="preserve">, </w:t>
      </w:r>
      <w:r w:rsidRPr="000D4F17">
        <w:rPr>
          <w:rFonts w:ascii="Arial" w:hAnsi="Arial" w:cs="Arial"/>
          <w:b/>
          <w:color w:val="000000"/>
          <w:sz w:val="21"/>
          <w:szCs w:val="21"/>
          <w:u w:val="single"/>
        </w:rPr>
        <w:t>assinatura e identificação do representante legal da licitante</w:t>
      </w:r>
      <w:r w:rsidRPr="009B6773">
        <w:rPr>
          <w:rFonts w:ascii="Arial" w:hAnsi="Arial" w:cs="Arial"/>
          <w:color w:val="000000"/>
          <w:sz w:val="21"/>
          <w:szCs w:val="21"/>
        </w:rPr>
        <w:t>.</w:t>
      </w:r>
    </w:p>
    <w:p w:rsidR="003F25AF" w:rsidRDefault="003F25AF" w:rsidP="003F25AF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FA30B9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OBSERVAÇÃO: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O CD/PEN DRIVE devidamente alimentado com a proposta de preços deverá estar acondicionado dentro do Envelope nº 01 – Proposta de Preços, juntamente com a proposta impressa e assinada.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6.3 - Os preços deverão ser cotados em moeda corrente nacional, com 2 (duas) casas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decimais à direita da vírgula, praticados no último dia previsto </w:t>
      </w:r>
      <w:r>
        <w:rPr>
          <w:rFonts w:ascii="Arial" w:hAnsi="Arial" w:cs="Arial"/>
          <w:color w:val="000000"/>
          <w:sz w:val="21"/>
          <w:szCs w:val="21"/>
        </w:rPr>
        <w:t xml:space="preserve">para a entrega da proposta, sem </w:t>
      </w:r>
      <w:r w:rsidRPr="009B6773">
        <w:rPr>
          <w:rFonts w:ascii="Arial" w:hAnsi="Arial" w:cs="Arial"/>
          <w:color w:val="000000"/>
          <w:sz w:val="21"/>
          <w:szCs w:val="21"/>
        </w:rPr>
        <w:t>previsão de encargos financeiros ou expectativa inflacionária.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6.4 - Nos preços finais deverão estar incluídas quaisquer vantagens, abatimentos, custos,despesas administrativas e operacionais, fretes, impostos,</w:t>
      </w:r>
      <w:r>
        <w:rPr>
          <w:rFonts w:ascii="Arial" w:hAnsi="Arial" w:cs="Arial"/>
          <w:color w:val="000000"/>
          <w:sz w:val="21"/>
          <w:szCs w:val="21"/>
        </w:rPr>
        <w:t xml:space="preserve"> taxas e contribuições sociais,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obrigações trabalhistas, previdenciárias, fiscais e comerciais </w:t>
      </w:r>
      <w:r>
        <w:rPr>
          <w:rFonts w:ascii="Arial" w:hAnsi="Arial" w:cs="Arial"/>
          <w:color w:val="000000"/>
          <w:sz w:val="21"/>
          <w:szCs w:val="21"/>
        </w:rPr>
        <w:t xml:space="preserve">ou ainda fornecimento de peças, </w:t>
      </w:r>
      <w:r w:rsidRPr="009B6773">
        <w:rPr>
          <w:rFonts w:ascii="Arial" w:hAnsi="Arial" w:cs="Arial"/>
          <w:color w:val="000000"/>
          <w:sz w:val="21"/>
          <w:szCs w:val="21"/>
        </w:rPr>
        <w:t>mão-de-obra, trabalho em sábados, domingos e feriados ou em horário noturno, que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eventualmente incidam sobre a execução do objeto </w:t>
      </w:r>
      <w:r>
        <w:rPr>
          <w:rFonts w:ascii="Arial" w:hAnsi="Arial" w:cs="Arial"/>
          <w:color w:val="000000"/>
          <w:sz w:val="21"/>
          <w:szCs w:val="21"/>
        </w:rPr>
        <w:t xml:space="preserve">da presente Licitação, bem como </w:t>
      </w:r>
      <w:r w:rsidRPr="009B6773">
        <w:rPr>
          <w:rFonts w:ascii="Arial" w:hAnsi="Arial" w:cs="Arial"/>
          <w:color w:val="000000"/>
          <w:sz w:val="21"/>
          <w:szCs w:val="21"/>
        </w:rPr>
        <w:t>deslocamentos até o local de execução dos serviços, despesas s</w:t>
      </w:r>
      <w:r>
        <w:rPr>
          <w:rFonts w:ascii="Arial" w:hAnsi="Arial" w:cs="Arial"/>
          <w:color w:val="000000"/>
          <w:sz w:val="21"/>
          <w:szCs w:val="21"/>
        </w:rPr>
        <w:t xml:space="preserve">alariais ou outras consideradas </w:t>
      </w:r>
      <w:r w:rsidRPr="009B6773">
        <w:rPr>
          <w:rFonts w:ascii="Arial" w:hAnsi="Arial" w:cs="Arial"/>
          <w:color w:val="000000"/>
          <w:sz w:val="21"/>
          <w:szCs w:val="21"/>
        </w:rPr>
        <w:t>pelas licitantes.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6.5 - Fica estabelecido em 60 (sessenta) dias o prazo de validade das propostas, o qual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será contado a partir da data da sessão de abertura dos envelo</w:t>
      </w:r>
      <w:r>
        <w:rPr>
          <w:rFonts w:ascii="Arial" w:hAnsi="Arial" w:cs="Arial"/>
          <w:color w:val="000000"/>
          <w:sz w:val="21"/>
          <w:szCs w:val="21"/>
        </w:rPr>
        <w:t xml:space="preserve">pes nº 01. Na contagem do prazo </w:t>
      </w:r>
      <w:r w:rsidRPr="009B6773">
        <w:rPr>
          <w:rFonts w:ascii="Arial" w:hAnsi="Arial" w:cs="Arial"/>
          <w:color w:val="000000"/>
          <w:sz w:val="21"/>
          <w:szCs w:val="21"/>
        </w:rPr>
        <w:t>excluir-se-á o dia de início e incluir-se-á o dia de vencimento.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6.6 - As propostas que tenham sido classificadas, serão verificadas </w:t>
      </w:r>
      <w:r>
        <w:rPr>
          <w:rFonts w:ascii="Arial" w:hAnsi="Arial" w:cs="Arial"/>
          <w:color w:val="000000"/>
          <w:sz w:val="21"/>
          <w:szCs w:val="21"/>
        </w:rPr>
        <w:t>pelo Pregoeiro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para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constatar a possibilidade de erros aritméticos nos cálculos e na </w:t>
      </w:r>
      <w:r>
        <w:rPr>
          <w:rFonts w:ascii="Arial" w:hAnsi="Arial" w:cs="Arial"/>
          <w:color w:val="000000"/>
          <w:sz w:val="21"/>
          <w:szCs w:val="21"/>
        </w:rPr>
        <w:t xml:space="preserve">soma. Os erros serão corrigidos </w:t>
      </w:r>
      <w:r w:rsidRPr="009B6773">
        <w:rPr>
          <w:rFonts w:ascii="Arial" w:hAnsi="Arial" w:cs="Arial"/>
          <w:color w:val="000000"/>
          <w:sz w:val="21"/>
          <w:szCs w:val="21"/>
        </w:rPr>
        <w:t>pela Comissão da seguinte forma: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a) nos casos em que houver discrepância entre os</w:t>
      </w:r>
      <w:r>
        <w:rPr>
          <w:rFonts w:ascii="Arial" w:hAnsi="Arial" w:cs="Arial"/>
          <w:color w:val="000000"/>
          <w:sz w:val="21"/>
          <w:szCs w:val="21"/>
        </w:rPr>
        <w:t xml:space="preserve"> valores grafados em algarismos </w:t>
      </w:r>
      <w:r w:rsidRPr="009B6773">
        <w:rPr>
          <w:rFonts w:ascii="Arial" w:hAnsi="Arial" w:cs="Arial"/>
          <w:color w:val="000000"/>
          <w:sz w:val="21"/>
          <w:szCs w:val="21"/>
        </w:rPr>
        <w:t>numéricos e por extenso, o valor grafado por extenso prevalecerá;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b) nos casos em que houver discrepância entre o preço unitário e o valor total obtido pela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multiplicação do preço unitário pela quantidade, o preço unitário cotado deverá prevalecer;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c) nos casos em que houver discrepância entre o valor </w:t>
      </w:r>
      <w:r>
        <w:rPr>
          <w:rFonts w:ascii="Arial" w:hAnsi="Arial" w:cs="Arial"/>
          <w:color w:val="000000"/>
          <w:sz w:val="21"/>
          <w:szCs w:val="21"/>
        </w:rPr>
        <w:t xml:space="preserve">da soma de parcelas indicada na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Proposta e o valor somado das mesmas, prevalecerá o valor somado </w:t>
      </w:r>
      <w:r>
        <w:rPr>
          <w:rFonts w:ascii="Arial" w:hAnsi="Arial" w:cs="Arial"/>
          <w:color w:val="000000"/>
          <w:sz w:val="21"/>
          <w:szCs w:val="21"/>
        </w:rPr>
        <w:t>pelo Pregoeiro</w:t>
      </w:r>
      <w:r w:rsidRPr="009B6773">
        <w:rPr>
          <w:rFonts w:ascii="Arial" w:hAnsi="Arial" w:cs="Arial"/>
          <w:color w:val="000000"/>
          <w:sz w:val="21"/>
          <w:szCs w:val="21"/>
        </w:rPr>
        <w:t>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6.6.1 - Os preços unitários apresentados no texto da proposta da licitante serão corrigidos</w:t>
      </w:r>
      <w:r>
        <w:rPr>
          <w:rFonts w:ascii="Arial" w:hAnsi="Arial" w:cs="Arial"/>
          <w:color w:val="000000"/>
          <w:sz w:val="21"/>
          <w:szCs w:val="21"/>
        </w:rPr>
        <w:t xml:space="preserve"> pelo Pregoeiro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de acordo com o procedimento acima e se</w:t>
      </w:r>
      <w:r>
        <w:rPr>
          <w:rFonts w:ascii="Arial" w:hAnsi="Arial" w:cs="Arial"/>
          <w:color w:val="000000"/>
          <w:sz w:val="21"/>
          <w:szCs w:val="21"/>
        </w:rPr>
        <w:t xml:space="preserve">rão considerados para efeito de </w:t>
      </w:r>
      <w:r w:rsidRPr="009B6773">
        <w:rPr>
          <w:rFonts w:ascii="Arial" w:hAnsi="Arial" w:cs="Arial"/>
          <w:color w:val="000000"/>
          <w:sz w:val="21"/>
          <w:szCs w:val="21"/>
        </w:rPr>
        <w:t>ordenação em relação às demais licitantes e como o valor a que se obriga o proponente.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7 - DA DOCUMENTAÇÃO REFERENTE À HABILITAÇÃO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7.1 - O Envelope nº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02 - DOCUMENTAÇÃO</w:t>
      </w:r>
      <w:r w:rsidRPr="009B6773">
        <w:rPr>
          <w:rFonts w:ascii="Arial" w:hAnsi="Arial" w:cs="Arial"/>
          <w:color w:val="000000"/>
          <w:sz w:val="21"/>
          <w:szCs w:val="21"/>
        </w:rPr>
        <w:t>, deverá conter os seguintes documentos de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Habilitação:</w:t>
      </w:r>
    </w:p>
    <w:p w:rsidR="003F25AF" w:rsidRPr="00213F1D" w:rsidRDefault="003F25AF" w:rsidP="003F25AF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1"/>
          <w:szCs w:val="21"/>
        </w:rPr>
      </w:pPr>
      <w:r w:rsidRPr="00213F1D">
        <w:rPr>
          <w:rFonts w:ascii="Arial" w:hAnsi="Arial" w:cs="Arial"/>
          <w:color w:val="000000"/>
          <w:sz w:val="21"/>
          <w:szCs w:val="21"/>
        </w:rPr>
        <w:lastRenderedPageBreak/>
        <w:t xml:space="preserve">Prova de inscrição no </w:t>
      </w:r>
      <w:r w:rsidRPr="00213F1D">
        <w:rPr>
          <w:rFonts w:ascii="Arial" w:hAnsi="Arial" w:cs="Arial"/>
          <w:b/>
          <w:bCs/>
          <w:color w:val="000000"/>
          <w:sz w:val="21"/>
          <w:szCs w:val="21"/>
        </w:rPr>
        <w:t xml:space="preserve">Cadastro Nacional de Pessoa Jurídica (CNPJ), </w:t>
      </w:r>
      <w:r w:rsidRPr="00213F1D">
        <w:rPr>
          <w:rFonts w:ascii="Arial" w:hAnsi="Arial" w:cs="Arial"/>
          <w:color w:val="000000"/>
          <w:sz w:val="21"/>
          <w:szCs w:val="21"/>
        </w:rPr>
        <w:t xml:space="preserve">atualizada,emitida a menos de </w:t>
      </w:r>
      <w:r w:rsidRPr="00213F1D">
        <w:rPr>
          <w:rFonts w:ascii="Arial" w:hAnsi="Arial" w:cs="Arial"/>
          <w:b/>
          <w:bCs/>
          <w:color w:val="000000"/>
          <w:sz w:val="21"/>
          <w:szCs w:val="21"/>
        </w:rPr>
        <w:t xml:space="preserve">120 (cento e vinte) dias </w:t>
      </w:r>
      <w:r w:rsidRPr="00213F1D">
        <w:rPr>
          <w:rFonts w:ascii="Arial" w:hAnsi="Arial" w:cs="Arial"/>
          <w:color w:val="000000"/>
          <w:sz w:val="21"/>
          <w:szCs w:val="21"/>
        </w:rPr>
        <w:t>da data marcada para a abertura da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213F1D">
        <w:rPr>
          <w:rFonts w:ascii="Arial" w:hAnsi="Arial" w:cs="Arial"/>
          <w:color w:val="000000"/>
          <w:sz w:val="21"/>
          <w:szCs w:val="21"/>
        </w:rPr>
        <w:t>presente Licitação.</w:t>
      </w:r>
    </w:p>
    <w:p w:rsidR="003F25AF" w:rsidRPr="00213F1D" w:rsidRDefault="003F25AF" w:rsidP="003F25AF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1"/>
          <w:szCs w:val="21"/>
        </w:rPr>
      </w:pPr>
      <w:r w:rsidRPr="00213F1D">
        <w:rPr>
          <w:rFonts w:ascii="Arial" w:hAnsi="Arial" w:cs="Arial"/>
          <w:b/>
          <w:bCs/>
          <w:color w:val="000000"/>
          <w:sz w:val="21"/>
          <w:szCs w:val="21"/>
        </w:rPr>
        <w:t xml:space="preserve">Certidão Negativa de Débitos Relativos aos Tributos Federais </w:t>
      </w:r>
      <w:r w:rsidRPr="00213F1D">
        <w:rPr>
          <w:rFonts w:ascii="Arial" w:hAnsi="Arial" w:cs="Arial"/>
          <w:color w:val="000000"/>
          <w:sz w:val="21"/>
          <w:szCs w:val="21"/>
        </w:rPr>
        <w:t>e à Dívida Ativa da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213F1D">
        <w:rPr>
          <w:rFonts w:ascii="Arial" w:hAnsi="Arial" w:cs="Arial"/>
          <w:color w:val="000000"/>
          <w:sz w:val="21"/>
          <w:szCs w:val="21"/>
        </w:rPr>
        <w:t>União (de acordo com a Portaria Conjunta RFB/PGFN nº 1.751 de 02/10/2014);</w:t>
      </w:r>
    </w:p>
    <w:p w:rsidR="003F25AF" w:rsidRPr="00213F1D" w:rsidRDefault="003F25AF" w:rsidP="003F25AF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1"/>
          <w:szCs w:val="21"/>
        </w:rPr>
      </w:pPr>
      <w:r w:rsidRPr="00213F1D">
        <w:rPr>
          <w:rFonts w:ascii="Arial" w:hAnsi="Arial" w:cs="Arial"/>
          <w:b/>
          <w:bCs/>
          <w:color w:val="000000"/>
          <w:sz w:val="21"/>
          <w:szCs w:val="21"/>
        </w:rPr>
        <w:t xml:space="preserve">Certidão Negativa </w:t>
      </w:r>
      <w:r w:rsidRPr="00213F1D">
        <w:rPr>
          <w:rFonts w:ascii="Arial" w:hAnsi="Arial" w:cs="Arial"/>
          <w:color w:val="000000"/>
          <w:sz w:val="21"/>
          <w:szCs w:val="21"/>
        </w:rPr>
        <w:t xml:space="preserve">(ou Positiva com Efeitos de Negativa) de </w:t>
      </w:r>
      <w:r w:rsidRPr="00213F1D">
        <w:rPr>
          <w:rFonts w:ascii="Arial" w:hAnsi="Arial" w:cs="Arial"/>
          <w:b/>
          <w:bCs/>
          <w:color w:val="000000"/>
          <w:sz w:val="21"/>
          <w:szCs w:val="21"/>
        </w:rPr>
        <w:t>Débitos Estaduais</w:t>
      </w:r>
      <w:r w:rsidRPr="00213F1D">
        <w:rPr>
          <w:rFonts w:ascii="Arial" w:hAnsi="Arial" w:cs="Arial"/>
          <w:color w:val="000000"/>
          <w:sz w:val="21"/>
          <w:szCs w:val="21"/>
        </w:rPr>
        <w:t>;</w:t>
      </w:r>
    </w:p>
    <w:p w:rsidR="003F25AF" w:rsidRPr="00213F1D" w:rsidRDefault="003F25AF" w:rsidP="003F25AF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1"/>
          <w:szCs w:val="21"/>
        </w:rPr>
      </w:pPr>
      <w:r w:rsidRPr="00213F1D">
        <w:rPr>
          <w:rFonts w:ascii="Arial" w:hAnsi="Arial" w:cs="Arial"/>
          <w:b/>
          <w:bCs/>
          <w:color w:val="000000"/>
          <w:sz w:val="21"/>
          <w:szCs w:val="21"/>
        </w:rPr>
        <w:t xml:space="preserve">Certidão Negativa </w:t>
      </w:r>
      <w:r w:rsidRPr="00213F1D">
        <w:rPr>
          <w:rFonts w:ascii="Arial" w:hAnsi="Arial" w:cs="Arial"/>
          <w:color w:val="000000"/>
          <w:sz w:val="21"/>
          <w:szCs w:val="21"/>
        </w:rPr>
        <w:t xml:space="preserve">(ou Positiva com Efeitos de Negativa) de </w:t>
      </w:r>
      <w:r w:rsidRPr="00213F1D">
        <w:rPr>
          <w:rFonts w:ascii="Arial" w:hAnsi="Arial" w:cs="Arial"/>
          <w:b/>
          <w:bCs/>
          <w:color w:val="000000"/>
          <w:sz w:val="21"/>
          <w:szCs w:val="21"/>
        </w:rPr>
        <w:t>Débitos Municipais</w:t>
      </w:r>
      <w:r w:rsidRPr="00213F1D">
        <w:rPr>
          <w:rFonts w:ascii="Arial" w:hAnsi="Arial" w:cs="Arial"/>
          <w:color w:val="000000"/>
          <w:sz w:val="21"/>
          <w:szCs w:val="21"/>
        </w:rPr>
        <w:t>,relativa ao Município da sede do licitante;</w:t>
      </w:r>
    </w:p>
    <w:p w:rsidR="003F25AF" w:rsidRPr="00213F1D" w:rsidRDefault="003F25AF" w:rsidP="003F25AF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1"/>
          <w:szCs w:val="21"/>
        </w:rPr>
      </w:pPr>
      <w:r w:rsidRPr="00213F1D">
        <w:rPr>
          <w:rFonts w:ascii="Arial" w:hAnsi="Arial" w:cs="Arial"/>
          <w:b/>
          <w:bCs/>
          <w:color w:val="000000"/>
          <w:sz w:val="21"/>
          <w:szCs w:val="21"/>
        </w:rPr>
        <w:t xml:space="preserve">Prova de regularidade relativa ao Fundo de Garantia por Tempo de Serviço </w:t>
      </w:r>
      <w:r w:rsidRPr="00213F1D">
        <w:rPr>
          <w:rFonts w:ascii="Arial" w:hAnsi="Arial" w:cs="Arial"/>
          <w:color w:val="000000"/>
          <w:sz w:val="21"/>
          <w:szCs w:val="21"/>
        </w:rPr>
        <w:t xml:space="preserve">(CRFdo </w:t>
      </w:r>
      <w:r w:rsidRPr="00213F1D">
        <w:rPr>
          <w:rFonts w:ascii="Arial" w:hAnsi="Arial" w:cs="Arial"/>
          <w:b/>
          <w:bCs/>
          <w:color w:val="000000"/>
          <w:sz w:val="21"/>
          <w:szCs w:val="21"/>
        </w:rPr>
        <w:t>FGTS</w:t>
      </w:r>
      <w:r w:rsidRPr="00213F1D">
        <w:rPr>
          <w:rFonts w:ascii="Arial" w:hAnsi="Arial" w:cs="Arial"/>
          <w:color w:val="000000"/>
          <w:sz w:val="21"/>
          <w:szCs w:val="21"/>
        </w:rPr>
        <w:t>), demonstrando situação regular no cumprimento dos encargos sociais,instituídos por Lei;</w:t>
      </w:r>
    </w:p>
    <w:p w:rsidR="003F25AF" w:rsidRDefault="003F25AF" w:rsidP="003F25AF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1"/>
          <w:szCs w:val="21"/>
        </w:rPr>
      </w:pPr>
      <w:r w:rsidRPr="00213F1D">
        <w:rPr>
          <w:rFonts w:ascii="Arial" w:hAnsi="Arial" w:cs="Arial"/>
          <w:b/>
          <w:bCs/>
          <w:color w:val="000000"/>
          <w:sz w:val="21"/>
          <w:szCs w:val="21"/>
        </w:rPr>
        <w:t xml:space="preserve">Certidão Negativa de Débitos Trabalhistas CNDT </w:t>
      </w:r>
      <w:r w:rsidRPr="00213F1D">
        <w:rPr>
          <w:rFonts w:ascii="Arial" w:hAnsi="Arial" w:cs="Arial"/>
          <w:color w:val="000000"/>
          <w:sz w:val="21"/>
          <w:szCs w:val="21"/>
        </w:rPr>
        <w:t>(perante a Justiça do Trabalho,</w:t>
      </w:r>
      <w:hyperlink r:id="rId7" w:history="1">
        <w:r w:rsidRPr="00D600DF">
          <w:rPr>
            <w:rStyle w:val="Hyperlink"/>
            <w:rFonts w:ascii="Arial" w:hAnsi="Arial" w:cs="Arial"/>
            <w:sz w:val="21"/>
            <w:szCs w:val="21"/>
          </w:rPr>
          <w:t>www.tst.jus.br</w:t>
        </w:r>
      </w:hyperlink>
      <w:r w:rsidRPr="00213F1D">
        <w:rPr>
          <w:rFonts w:ascii="Arial" w:hAnsi="Arial" w:cs="Arial"/>
          <w:color w:val="000000"/>
          <w:sz w:val="21"/>
          <w:szCs w:val="21"/>
        </w:rPr>
        <w:t>);</w:t>
      </w:r>
    </w:p>
    <w:p w:rsidR="003F25AF" w:rsidRPr="00213F1D" w:rsidRDefault="003F25AF" w:rsidP="003F25AF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  <w:color w:val="000000"/>
          <w:sz w:val="21"/>
          <w:szCs w:val="21"/>
        </w:rPr>
      </w:pPr>
      <w:r w:rsidRPr="00A3659D">
        <w:rPr>
          <w:rFonts w:ascii="Arial" w:hAnsi="Arial" w:cs="Arial"/>
          <w:b/>
          <w:sz w:val="21"/>
          <w:szCs w:val="21"/>
        </w:rPr>
        <w:t>Certidão negativa de Falência, Concordata e Recuperação Judicial, emitida pelo poder judiciário</w:t>
      </w:r>
      <w:r>
        <w:rPr>
          <w:rFonts w:ascii="Arial" w:hAnsi="Arial" w:cs="Arial"/>
          <w:b/>
          <w:sz w:val="21"/>
          <w:szCs w:val="21"/>
        </w:rPr>
        <w:t>;</w:t>
      </w:r>
    </w:p>
    <w:p w:rsidR="003F25AF" w:rsidRPr="00213F1D" w:rsidRDefault="003F25AF" w:rsidP="003F25AF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851" w:hanging="425"/>
        <w:contextualSpacing w:val="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213F1D">
        <w:rPr>
          <w:rFonts w:ascii="Arial" w:hAnsi="Arial" w:cs="Arial"/>
          <w:b/>
          <w:bCs/>
          <w:color w:val="000000"/>
          <w:sz w:val="21"/>
          <w:szCs w:val="21"/>
        </w:rPr>
        <w:t>Declaração de Inexistência de Trabalhador Menor (Art 7º, inciso XXXIII, CF</w:t>
      </w:r>
      <w:r w:rsidRPr="00EB4A20">
        <w:rPr>
          <w:rFonts w:ascii="Arial" w:hAnsi="Arial" w:cs="Arial"/>
          <w:bCs/>
          <w:color w:val="000000"/>
          <w:sz w:val="21"/>
          <w:szCs w:val="21"/>
        </w:rPr>
        <w:t>)(</w:t>
      </w:r>
      <w:r w:rsidRPr="00213F1D">
        <w:rPr>
          <w:rFonts w:ascii="Arial" w:hAnsi="Arial" w:cs="Arial"/>
          <w:b/>
          <w:bCs/>
          <w:color w:val="000000"/>
          <w:sz w:val="21"/>
          <w:szCs w:val="21"/>
        </w:rPr>
        <w:t>Anexo “E”</w:t>
      </w:r>
      <w:r w:rsidRPr="00EB4A20">
        <w:rPr>
          <w:rFonts w:ascii="Arial" w:hAnsi="Arial" w:cs="Arial"/>
          <w:bCs/>
          <w:color w:val="000000"/>
          <w:sz w:val="21"/>
          <w:szCs w:val="21"/>
        </w:rPr>
        <w:t>)</w:t>
      </w:r>
      <w:r>
        <w:rPr>
          <w:rFonts w:ascii="Arial" w:hAnsi="Arial" w:cs="Arial"/>
          <w:b/>
          <w:bCs/>
          <w:color w:val="000000"/>
          <w:sz w:val="21"/>
          <w:szCs w:val="21"/>
        </w:rPr>
        <w:t>;</w:t>
      </w:r>
    </w:p>
    <w:p w:rsidR="003F25AF" w:rsidRPr="00213F1D" w:rsidRDefault="003F25AF" w:rsidP="003F25AF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240" w:line="240" w:lineRule="auto"/>
        <w:ind w:left="850" w:hanging="425"/>
        <w:contextualSpacing w:val="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213F1D">
        <w:rPr>
          <w:rFonts w:ascii="Arial" w:hAnsi="Arial" w:cs="Arial"/>
          <w:b/>
          <w:bCs/>
          <w:color w:val="000000"/>
          <w:sz w:val="21"/>
          <w:szCs w:val="21"/>
        </w:rPr>
        <w:t xml:space="preserve">Declaração de </w:t>
      </w:r>
      <w:r>
        <w:rPr>
          <w:rFonts w:ascii="Arial" w:hAnsi="Arial" w:cs="Arial"/>
          <w:b/>
          <w:bCs/>
          <w:color w:val="000000"/>
          <w:sz w:val="21"/>
          <w:szCs w:val="21"/>
        </w:rPr>
        <w:t>Informações Complementares</w:t>
      </w:r>
      <w:r w:rsidRPr="00ED1856">
        <w:rPr>
          <w:rFonts w:ascii="Arial" w:hAnsi="Arial" w:cs="Arial"/>
          <w:bCs/>
          <w:color w:val="000000"/>
          <w:sz w:val="21"/>
          <w:szCs w:val="21"/>
        </w:rPr>
        <w:t>(</w:t>
      </w:r>
      <w:r w:rsidRPr="00213F1D">
        <w:rPr>
          <w:rFonts w:ascii="Arial" w:hAnsi="Arial" w:cs="Arial"/>
          <w:b/>
          <w:bCs/>
          <w:color w:val="000000"/>
          <w:sz w:val="21"/>
          <w:szCs w:val="21"/>
        </w:rPr>
        <w:t>Anexo “F”</w:t>
      </w:r>
      <w:r w:rsidRPr="00EB4A20">
        <w:rPr>
          <w:rFonts w:ascii="Arial" w:hAnsi="Arial" w:cs="Arial"/>
          <w:bCs/>
          <w:color w:val="000000"/>
          <w:sz w:val="21"/>
          <w:szCs w:val="21"/>
        </w:rPr>
        <w:t>)</w:t>
      </w:r>
      <w:r>
        <w:rPr>
          <w:rFonts w:ascii="Arial" w:hAnsi="Arial" w:cs="Arial"/>
          <w:b/>
          <w:bCs/>
          <w:color w:val="000000"/>
          <w:sz w:val="21"/>
          <w:szCs w:val="21"/>
        </w:rPr>
        <w:t>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7.</w:t>
      </w:r>
      <w:r>
        <w:rPr>
          <w:rFonts w:ascii="Arial" w:hAnsi="Arial" w:cs="Arial"/>
          <w:color w:val="000000"/>
          <w:sz w:val="21"/>
          <w:szCs w:val="21"/>
        </w:rPr>
        <w:t>2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- Quando as certidões apresentadas não tiverem praz</w:t>
      </w:r>
      <w:r>
        <w:rPr>
          <w:rFonts w:ascii="Arial" w:hAnsi="Arial" w:cs="Arial"/>
          <w:color w:val="000000"/>
          <w:sz w:val="21"/>
          <w:szCs w:val="21"/>
        </w:rPr>
        <w:t xml:space="preserve">o de validade estabelecido pelo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competente órgão expedidor, será adotada a vigência de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90 (noventa) dias consecutivos,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contados a partir da data de sua expedição. Não se enquadram </w:t>
      </w:r>
      <w:r>
        <w:rPr>
          <w:rFonts w:ascii="Arial" w:hAnsi="Arial" w:cs="Arial"/>
          <w:color w:val="000000"/>
          <w:sz w:val="21"/>
          <w:szCs w:val="21"/>
        </w:rPr>
        <w:t xml:space="preserve">nesse dispositivo os documentos </w:t>
      </w:r>
      <w:r w:rsidRPr="009B6773">
        <w:rPr>
          <w:rFonts w:ascii="Arial" w:hAnsi="Arial" w:cs="Arial"/>
          <w:color w:val="000000"/>
          <w:sz w:val="21"/>
          <w:szCs w:val="21"/>
        </w:rPr>
        <w:t>que, pela própria natureza, não apresentam prazo de validade.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7.2</w:t>
      </w:r>
      <w:r w:rsidRPr="009B6773">
        <w:rPr>
          <w:rFonts w:ascii="Arial" w:hAnsi="Arial" w:cs="Arial"/>
          <w:color w:val="000000"/>
          <w:sz w:val="21"/>
          <w:szCs w:val="21"/>
        </w:rPr>
        <w:t>.1 - A data que servirá de referência para verificaçã</w:t>
      </w:r>
      <w:r>
        <w:rPr>
          <w:rFonts w:ascii="Arial" w:hAnsi="Arial" w:cs="Arial"/>
          <w:color w:val="000000"/>
          <w:sz w:val="21"/>
          <w:szCs w:val="21"/>
        </w:rPr>
        <w:t xml:space="preserve">o da validade dos documentos de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habilitação é aquela disposta no </w:t>
      </w:r>
      <w:r>
        <w:rPr>
          <w:rFonts w:ascii="Arial" w:hAnsi="Arial" w:cs="Arial"/>
          <w:b/>
          <w:bCs/>
          <w:color w:val="000000"/>
          <w:sz w:val="21"/>
          <w:szCs w:val="21"/>
        </w:rPr>
        <w:t>item 1.2</w:t>
      </w:r>
      <w:r w:rsidRPr="009B6773">
        <w:rPr>
          <w:rFonts w:ascii="Arial" w:hAnsi="Arial" w:cs="Arial"/>
          <w:color w:val="000000"/>
          <w:sz w:val="21"/>
          <w:szCs w:val="21"/>
        </w:rPr>
        <w:t>deste Edital.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7.3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- Os documentos exigidos nesta Licitação poderão ser apresentados em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original, </w:t>
      </w:r>
      <w:r w:rsidRPr="009B6773">
        <w:rPr>
          <w:rFonts w:ascii="Arial" w:hAnsi="Arial" w:cs="Arial"/>
          <w:color w:val="000000"/>
          <w:sz w:val="21"/>
          <w:szCs w:val="21"/>
        </w:rPr>
        <w:t>por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qualquer processo de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cópia autenticada por tabelião de notas ou por servidor da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Administração</w:t>
      </w:r>
      <w:r w:rsidRPr="009B6773">
        <w:rPr>
          <w:rFonts w:ascii="Arial" w:hAnsi="Arial" w:cs="Arial"/>
          <w:color w:val="000000"/>
          <w:sz w:val="21"/>
          <w:szCs w:val="21"/>
        </w:rPr>
        <w:t>, ou publicação em órgão da imprensa oficial.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7.3</w:t>
      </w:r>
      <w:r w:rsidRPr="009B6773"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1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- As certidões e certificados exigidos como condição de habilitação poderão, também,ser apresentados em documento extraído diretamente da Inter</w:t>
      </w:r>
      <w:r>
        <w:rPr>
          <w:rFonts w:ascii="Arial" w:hAnsi="Arial" w:cs="Arial"/>
          <w:color w:val="000000"/>
          <w:sz w:val="21"/>
          <w:szCs w:val="21"/>
        </w:rPr>
        <w:t xml:space="preserve">net, ficando, nesse caso, a sua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aceitação condicionada à verificação da sua veracidade </w:t>
      </w:r>
      <w:r>
        <w:rPr>
          <w:rFonts w:ascii="Arial" w:hAnsi="Arial" w:cs="Arial"/>
          <w:color w:val="000000"/>
          <w:sz w:val="21"/>
          <w:szCs w:val="21"/>
        </w:rPr>
        <w:t xml:space="preserve">pelo Pregoeiro ou sua Equipe de Apoio,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no respectivo </w:t>
      </w:r>
      <w:r w:rsidRPr="009B6773">
        <w:rPr>
          <w:rFonts w:ascii="Arial" w:hAnsi="Arial" w:cs="Arial"/>
          <w:i/>
          <w:iCs/>
          <w:color w:val="000000"/>
          <w:sz w:val="21"/>
          <w:szCs w:val="21"/>
        </w:rPr>
        <w:t xml:space="preserve">site </w:t>
      </w:r>
      <w:r w:rsidRPr="009B6773">
        <w:rPr>
          <w:rFonts w:ascii="Arial" w:hAnsi="Arial" w:cs="Arial"/>
          <w:color w:val="000000"/>
          <w:sz w:val="21"/>
          <w:szCs w:val="21"/>
        </w:rPr>
        <w:t>do órgão emissor.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7.4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- Sob pena de inabilitação, todos os documentos apresentados, deverão estar em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nome da licitante com o respectivo número do CNPJ, nas seguintes condições: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7.4</w:t>
      </w:r>
      <w:r w:rsidRPr="009B6773">
        <w:rPr>
          <w:rFonts w:ascii="Arial" w:hAnsi="Arial" w:cs="Arial"/>
          <w:color w:val="000000"/>
          <w:sz w:val="21"/>
          <w:szCs w:val="21"/>
        </w:rPr>
        <w:t>.1 - se a licitante for a matriz, todos os documentos deverão estar em nome da matriz;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7.4</w:t>
      </w:r>
      <w:r w:rsidRPr="009B6773">
        <w:rPr>
          <w:rFonts w:ascii="Arial" w:hAnsi="Arial" w:cs="Arial"/>
          <w:color w:val="000000"/>
          <w:sz w:val="21"/>
          <w:szCs w:val="21"/>
        </w:rPr>
        <w:t>.2 - se a licitante for a filial, todos os documentos deverão estar em nome da filial.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7.5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- Caso a obrigação venha a ser cumprida pela filial e a vencedora seja a matriz, ouvice-versa, deverão ser apresentados, na licitação, os docu</w:t>
      </w:r>
      <w:r>
        <w:rPr>
          <w:rFonts w:ascii="Arial" w:hAnsi="Arial" w:cs="Arial"/>
          <w:color w:val="000000"/>
          <w:sz w:val="21"/>
          <w:szCs w:val="21"/>
        </w:rPr>
        <w:t xml:space="preserve">mentos de habilitação de ambas,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ressalvados aqueles que, pela própria natureza ou em razão de </w:t>
      </w:r>
      <w:r>
        <w:rPr>
          <w:rFonts w:ascii="Arial" w:hAnsi="Arial" w:cs="Arial"/>
          <w:color w:val="000000"/>
          <w:sz w:val="21"/>
          <w:szCs w:val="21"/>
        </w:rPr>
        <w:t xml:space="preserve">centralização de recolhimentos, </w:t>
      </w:r>
      <w:r w:rsidRPr="009B6773">
        <w:rPr>
          <w:rFonts w:ascii="Arial" w:hAnsi="Arial" w:cs="Arial"/>
          <w:color w:val="000000"/>
          <w:sz w:val="21"/>
          <w:szCs w:val="21"/>
        </w:rPr>
        <w:t>comprovadamente, forem emitidos somente em nome da matriz.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7.</w:t>
      </w:r>
      <w:r>
        <w:rPr>
          <w:rFonts w:ascii="Arial" w:hAnsi="Arial" w:cs="Arial"/>
          <w:color w:val="000000"/>
          <w:sz w:val="21"/>
          <w:szCs w:val="21"/>
        </w:rPr>
        <w:t>6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- A empresa poderá apresentar os documentos de comprovação de regularidade fiscal,citados no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item 7.1</w:t>
      </w:r>
      <w:r w:rsidRPr="009B6773">
        <w:rPr>
          <w:rFonts w:ascii="Arial" w:hAnsi="Arial" w:cs="Arial"/>
          <w:color w:val="000000"/>
          <w:sz w:val="21"/>
          <w:szCs w:val="21"/>
        </w:rPr>
        <w:t>, centralizados junto à matriz desde que a</w:t>
      </w:r>
      <w:r>
        <w:rPr>
          <w:rFonts w:ascii="Arial" w:hAnsi="Arial" w:cs="Arial"/>
          <w:color w:val="000000"/>
          <w:sz w:val="21"/>
          <w:szCs w:val="21"/>
        </w:rPr>
        <w:t xml:space="preserve">presente documento que comprove </w:t>
      </w:r>
      <w:r w:rsidRPr="009B6773">
        <w:rPr>
          <w:rFonts w:ascii="Arial" w:hAnsi="Arial" w:cs="Arial"/>
          <w:color w:val="000000"/>
          <w:sz w:val="21"/>
          <w:szCs w:val="21"/>
        </w:rPr>
        <w:t>o Reconhecimento da Centralização do Recolhimento expedid</w:t>
      </w:r>
      <w:r>
        <w:rPr>
          <w:rFonts w:ascii="Arial" w:hAnsi="Arial" w:cs="Arial"/>
          <w:color w:val="000000"/>
          <w:sz w:val="21"/>
          <w:szCs w:val="21"/>
        </w:rPr>
        <w:t xml:space="preserve">o pelo órgão respectivo, ou que </w:t>
      </w:r>
      <w:r w:rsidRPr="009B6773">
        <w:rPr>
          <w:rFonts w:ascii="Arial" w:hAnsi="Arial" w:cs="Arial"/>
          <w:color w:val="000000"/>
          <w:sz w:val="21"/>
          <w:szCs w:val="21"/>
        </w:rPr>
        <w:t>conste na certidão a validade para a matriz e para as filiais.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7.7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- As microempresas e empresas de pequeno porte deverão apresentar toda 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documentação exigida no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item 7.1,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mesmo que os documentos exigidos nas alíneas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“b” a “e”,relativos à regularidade fiscal, </w:t>
      </w:r>
      <w:r w:rsidRPr="009B6773">
        <w:rPr>
          <w:rFonts w:ascii="Arial" w:hAnsi="Arial" w:cs="Arial"/>
          <w:color w:val="000000"/>
          <w:sz w:val="21"/>
          <w:szCs w:val="21"/>
        </w:rPr>
        <w:t>apresentem alguma restrição.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7.7</w:t>
      </w:r>
      <w:r w:rsidRPr="009B6773">
        <w:rPr>
          <w:rFonts w:ascii="Arial" w:hAnsi="Arial" w:cs="Arial"/>
          <w:color w:val="000000"/>
          <w:sz w:val="21"/>
          <w:szCs w:val="21"/>
        </w:rPr>
        <w:t>.1 - Havendo alguma restrição na comprovação da regularidade fiscal, será assegurado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o prazo de 5 (cinco) dias úteis, cujo termo inicial corresponderá</w:t>
      </w:r>
      <w:r>
        <w:rPr>
          <w:rFonts w:ascii="Arial" w:hAnsi="Arial" w:cs="Arial"/>
          <w:color w:val="000000"/>
          <w:sz w:val="21"/>
          <w:szCs w:val="21"/>
        </w:rPr>
        <w:t xml:space="preserve"> ao momento em que o proponente </w:t>
      </w:r>
      <w:r w:rsidRPr="009B6773">
        <w:rPr>
          <w:rFonts w:ascii="Arial" w:hAnsi="Arial" w:cs="Arial"/>
          <w:color w:val="000000"/>
          <w:sz w:val="21"/>
          <w:szCs w:val="21"/>
        </w:rPr>
        <w:t>for declarado o vencedor do certame, prorrogáveis por igual período</w:t>
      </w:r>
      <w:r>
        <w:rPr>
          <w:rFonts w:ascii="Arial" w:hAnsi="Arial" w:cs="Arial"/>
          <w:color w:val="000000"/>
          <w:sz w:val="21"/>
          <w:szCs w:val="21"/>
        </w:rPr>
        <w:t xml:space="preserve">, a critério do Município, para </w:t>
      </w:r>
      <w:r w:rsidRPr="009B6773">
        <w:rPr>
          <w:rFonts w:ascii="Arial" w:hAnsi="Arial" w:cs="Arial"/>
          <w:color w:val="000000"/>
          <w:sz w:val="21"/>
          <w:szCs w:val="21"/>
        </w:rPr>
        <w:t>a regularização da documentação, pagamento ou parcelamento do</w:t>
      </w:r>
      <w:r>
        <w:rPr>
          <w:rFonts w:ascii="Arial" w:hAnsi="Arial" w:cs="Arial"/>
          <w:color w:val="000000"/>
          <w:sz w:val="21"/>
          <w:szCs w:val="21"/>
        </w:rPr>
        <w:t xml:space="preserve"> débito, e emissão de eventuais </w:t>
      </w:r>
      <w:r w:rsidRPr="009B6773">
        <w:rPr>
          <w:rFonts w:ascii="Arial" w:hAnsi="Arial" w:cs="Arial"/>
          <w:color w:val="000000"/>
          <w:sz w:val="21"/>
          <w:szCs w:val="21"/>
        </w:rPr>
        <w:t>certidões negativas ou positivas com efeito de certidão negativa.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7.</w:t>
      </w:r>
      <w:r>
        <w:rPr>
          <w:rFonts w:ascii="Arial" w:hAnsi="Arial" w:cs="Arial"/>
          <w:color w:val="000000"/>
          <w:sz w:val="21"/>
          <w:szCs w:val="21"/>
        </w:rPr>
        <w:t>7</w:t>
      </w:r>
      <w:r w:rsidRPr="009B6773">
        <w:rPr>
          <w:rFonts w:ascii="Arial" w:hAnsi="Arial" w:cs="Arial"/>
          <w:color w:val="000000"/>
          <w:sz w:val="21"/>
          <w:szCs w:val="21"/>
        </w:rPr>
        <w:t>.2 - A não-regularização da documentaçã</w:t>
      </w:r>
      <w:r>
        <w:rPr>
          <w:rFonts w:ascii="Arial" w:hAnsi="Arial" w:cs="Arial"/>
          <w:color w:val="000000"/>
          <w:sz w:val="21"/>
          <w:szCs w:val="21"/>
        </w:rPr>
        <w:t>o, no prazo previsto no Item 7.7</w:t>
      </w:r>
      <w:r w:rsidRPr="009B6773">
        <w:rPr>
          <w:rFonts w:ascii="Arial" w:hAnsi="Arial" w:cs="Arial"/>
          <w:color w:val="000000"/>
          <w:sz w:val="21"/>
          <w:szCs w:val="21"/>
        </w:rPr>
        <w:t>.1, implicará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decadência do direito à contratação, sem prejuízo das sanções previstas no </w:t>
      </w:r>
      <w:r w:rsidRPr="009B6773">
        <w:rPr>
          <w:rFonts w:ascii="Arial" w:hAnsi="Arial" w:cs="Arial"/>
          <w:color w:val="0563C2"/>
          <w:sz w:val="21"/>
          <w:szCs w:val="21"/>
        </w:rPr>
        <w:t>art. 81 da Lei no 8.666,de 21 de junho de 1993</w:t>
      </w:r>
      <w:r w:rsidRPr="009B6773">
        <w:rPr>
          <w:rFonts w:ascii="Arial" w:hAnsi="Arial" w:cs="Arial"/>
          <w:color w:val="000000"/>
          <w:sz w:val="21"/>
          <w:szCs w:val="21"/>
        </w:rPr>
        <w:t>, sendo facultado à Administração convoc</w:t>
      </w:r>
      <w:r>
        <w:rPr>
          <w:rFonts w:ascii="Arial" w:hAnsi="Arial" w:cs="Arial"/>
          <w:color w:val="000000"/>
          <w:sz w:val="21"/>
          <w:szCs w:val="21"/>
        </w:rPr>
        <w:t xml:space="preserve">ar os licitantes remanescentes, </w:t>
      </w:r>
      <w:r w:rsidRPr="009B6773">
        <w:rPr>
          <w:rFonts w:ascii="Arial" w:hAnsi="Arial" w:cs="Arial"/>
          <w:color w:val="000000"/>
          <w:sz w:val="21"/>
          <w:szCs w:val="21"/>
        </w:rPr>
        <w:t>na ordem de classificação, para a assinatura do contrato, ou revogar a licitação.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8 - DOS PROCEDIMENTOS DE JULGAMENTO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8.1 - Aberta a sessão, os interessados ou seus representantes, apresentarão declaração,(conforme modelo constante do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Anexo “D”,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que deverá vir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anexada por fora do envelope da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proposta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), dando ciência de que cumprem plenamente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os requisitos de habilitação </w:t>
      </w:r>
      <w:r>
        <w:rPr>
          <w:rFonts w:ascii="Arial" w:hAnsi="Arial" w:cs="Arial"/>
          <w:color w:val="000000"/>
          <w:sz w:val="21"/>
          <w:szCs w:val="21"/>
        </w:rPr>
        <w:t xml:space="preserve">(inciso VII </w:t>
      </w:r>
      <w:r w:rsidRPr="009B6773">
        <w:rPr>
          <w:rFonts w:ascii="Arial" w:hAnsi="Arial" w:cs="Arial"/>
          <w:color w:val="000000"/>
          <w:sz w:val="21"/>
          <w:szCs w:val="21"/>
        </w:rPr>
        <w:t>do Art. 4º da Lei nº 10.520/2002), sendo consignado em ata.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8.2 - Serão abertos primeiramente os envelopes contendo as Propostas Comerciais, que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deverão estar em conformidade com as exigências </w:t>
      </w:r>
      <w:r>
        <w:rPr>
          <w:rFonts w:ascii="Arial" w:hAnsi="Arial" w:cs="Arial"/>
          <w:color w:val="000000"/>
          <w:sz w:val="21"/>
          <w:szCs w:val="21"/>
        </w:rPr>
        <w:t xml:space="preserve">do presente edital, sob pena de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desclassificação. Isto posto, serão classificadas,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item a item</w:t>
      </w:r>
      <w:r w:rsidRPr="009B6773">
        <w:rPr>
          <w:rFonts w:ascii="Arial" w:hAnsi="Arial" w:cs="Arial"/>
          <w:color w:val="000000"/>
          <w:sz w:val="21"/>
          <w:szCs w:val="21"/>
        </w:rPr>
        <w:t>, a pr</w:t>
      </w:r>
      <w:r>
        <w:rPr>
          <w:rFonts w:ascii="Arial" w:hAnsi="Arial" w:cs="Arial"/>
          <w:color w:val="000000"/>
          <w:sz w:val="21"/>
          <w:szCs w:val="21"/>
        </w:rPr>
        <w:t xml:space="preserve">oposta de menor preço e aquelas </w:t>
      </w:r>
      <w:r w:rsidRPr="009B6773">
        <w:rPr>
          <w:rFonts w:ascii="Arial" w:hAnsi="Arial" w:cs="Arial"/>
          <w:color w:val="000000"/>
          <w:sz w:val="21"/>
          <w:szCs w:val="21"/>
        </w:rPr>
        <w:t>que apresentem valores sucessivos e superiores até o limite de 10%</w:t>
      </w:r>
      <w:r>
        <w:rPr>
          <w:rFonts w:ascii="Arial" w:hAnsi="Arial" w:cs="Arial"/>
          <w:color w:val="000000"/>
          <w:sz w:val="21"/>
          <w:szCs w:val="21"/>
        </w:rPr>
        <w:t xml:space="preserve"> (dez por cento), relativamente </w:t>
      </w:r>
      <w:r w:rsidRPr="009B6773">
        <w:rPr>
          <w:rFonts w:ascii="Arial" w:hAnsi="Arial" w:cs="Arial"/>
          <w:color w:val="000000"/>
          <w:sz w:val="21"/>
          <w:szCs w:val="21"/>
        </w:rPr>
        <w:t>à de menor preço.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8.2.1 - Não havendo pelo menos três ofertas nas condições definidas no item anterior,poderão os autores das melhores propostas, até o máximo de três</w:t>
      </w:r>
      <w:r>
        <w:rPr>
          <w:rFonts w:ascii="Arial" w:hAnsi="Arial" w:cs="Arial"/>
          <w:color w:val="000000"/>
          <w:sz w:val="21"/>
          <w:szCs w:val="21"/>
        </w:rPr>
        <w:t xml:space="preserve">, oferecer novos lances verbais </w:t>
      </w:r>
      <w:r w:rsidRPr="009B6773">
        <w:rPr>
          <w:rFonts w:ascii="Arial" w:hAnsi="Arial" w:cs="Arial"/>
          <w:color w:val="000000"/>
          <w:sz w:val="21"/>
          <w:szCs w:val="21"/>
        </w:rPr>
        <w:t>e sucessivos, quaisquer que sejam os preços oferecidos.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8.2.2 - Serão passíveis de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desclassificação </w:t>
      </w:r>
      <w:r w:rsidRPr="009B6773">
        <w:rPr>
          <w:rFonts w:ascii="Arial" w:hAnsi="Arial" w:cs="Arial"/>
          <w:color w:val="000000"/>
          <w:sz w:val="21"/>
          <w:szCs w:val="21"/>
        </w:rPr>
        <w:t>as propostas formais (ou seus itens, de forma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individual) que não atenderem os requisitos constantes dos </w:t>
      </w:r>
      <w:r>
        <w:rPr>
          <w:rFonts w:ascii="Arial" w:hAnsi="Arial" w:cs="Arial"/>
          <w:b/>
          <w:bCs/>
          <w:color w:val="000000"/>
          <w:sz w:val="21"/>
          <w:szCs w:val="21"/>
        </w:rPr>
        <w:t>itens 6.1 a 6.6</w:t>
      </w:r>
      <w:r>
        <w:rPr>
          <w:rFonts w:ascii="Arial" w:hAnsi="Arial" w:cs="Arial"/>
          <w:color w:val="000000"/>
          <w:sz w:val="21"/>
          <w:szCs w:val="21"/>
        </w:rPr>
        <w:t xml:space="preserve">deste Edital, bem como, </w:t>
      </w:r>
      <w:r w:rsidRPr="009B6773">
        <w:rPr>
          <w:rFonts w:ascii="Arial" w:hAnsi="Arial" w:cs="Arial"/>
          <w:color w:val="000000"/>
          <w:sz w:val="21"/>
          <w:szCs w:val="21"/>
        </w:rPr>
        <w:t>quando constatada a oferta de preço manifestamente inexequível.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8.3 - No curso da Sessão, os autores das propostas que atenderem aos requisitos dos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itens anteriores serão convidados individualmente a apre</w:t>
      </w:r>
      <w:r>
        <w:rPr>
          <w:rFonts w:ascii="Arial" w:hAnsi="Arial" w:cs="Arial"/>
          <w:color w:val="000000"/>
          <w:sz w:val="21"/>
          <w:szCs w:val="21"/>
        </w:rPr>
        <w:t xml:space="preserve">sentarem novos lances verbais e </w:t>
      </w:r>
      <w:r w:rsidRPr="009B6773">
        <w:rPr>
          <w:rFonts w:ascii="Arial" w:hAnsi="Arial" w:cs="Arial"/>
          <w:color w:val="000000"/>
          <w:sz w:val="21"/>
          <w:szCs w:val="21"/>
        </w:rPr>
        <w:t>sucessivos, a partir do autor da proposta classificada de ma</w:t>
      </w:r>
      <w:r>
        <w:rPr>
          <w:rFonts w:ascii="Arial" w:hAnsi="Arial" w:cs="Arial"/>
          <w:color w:val="000000"/>
          <w:sz w:val="21"/>
          <w:szCs w:val="21"/>
        </w:rPr>
        <w:t xml:space="preserve">ior preço, até a proclamação do </w:t>
      </w:r>
      <w:r w:rsidRPr="009B6773">
        <w:rPr>
          <w:rFonts w:ascii="Arial" w:hAnsi="Arial" w:cs="Arial"/>
          <w:color w:val="000000"/>
          <w:sz w:val="21"/>
          <w:szCs w:val="21"/>
        </w:rPr>
        <w:t>vencedor.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8.3.1 - Caso duas ou mais propostas iniciais apresentem preços iguais, será realizado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sorteio para determinação da ordem de oferta dos lances.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8.3.2 - A oferta dos lances deverá ser efetuada, no momento em que for conferida a palavra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à licitante, na ordem decrescente dos preços de cada item do objeto do certame.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8.3.3 - A oferta de lance deverá recair sobre o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preço unitário </w:t>
      </w:r>
      <w:r w:rsidRPr="00BD3D86">
        <w:rPr>
          <w:rFonts w:ascii="Arial" w:hAnsi="Arial" w:cs="Arial"/>
          <w:b/>
          <w:color w:val="000000"/>
          <w:sz w:val="21"/>
          <w:szCs w:val="21"/>
        </w:rPr>
        <w:t>do item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objeto desta licitação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que tiver sido declarado, </w:t>
      </w:r>
      <w:r>
        <w:rPr>
          <w:rFonts w:ascii="Arial" w:hAnsi="Arial" w:cs="Arial"/>
          <w:color w:val="000000"/>
          <w:sz w:val="21"/>
          <w:szCs w:val="21"/>
        </w:rPr>
        <w:t>pelo Pregoeiro</w:t>
      </w:r>
      <w:r w:rsidRPr="009B6773">
        <w:rPr>
          <w:rFonts w:ascii="Arial" w:hAnsi="Arial" w:cs="Arial"/>
          <w:color w:val="000000"/>
          <w:sz w:val="21"/>
          <w:szCs w:val="21"/>
        </w:rPr>
        <w:t>, como alvo de lances naquele momento.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8.3.3.1 - Os lances verbais ofertados pelas licitantes também deverão ser registrados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manualmente e assinados pelos seus representantes legais</w:t>
      </w:r>
      <w:r>
        <w:rPr>
          <w:rFonts w:ascii="Arial" w:hAnsi="Arial" w:cs="Arial"/>
          <w:color w:val="000000"/>
          <w:sz w:val="21"/>
          <w:szCs w:val="21"/>
        </w:rPr>
        <w:t xml:space="preserve"> em formulário próprio que será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apresentado às licitantes </w:t>
      </w:r>
      <w:r>
        <w:rPr>
          <w:rFonts w:ascii="Arial" w:hAnsi="Arial" w:cs="Arial"/>
          <w:color w:val="000000"/>
          <w:sz w:val="21"/>
          <w:szCs w:val="21"/>
        </w:rPr>
        <w:t>pelo Pregoeiro</w:t>
      </w:r>
      <w:r w:rsidRPr="009B6773">
        <w:rPr>
          <w:rFonts w:ascii="Arial" w:hAnsi="Arial" w:cs="Arial"/>
          <w:color w:val="000000"/>
          <w:sz w:val="21"/>
          <w:szCs w:val="21"/>
        </w:rPr>
        <w:t>, documento esse que cons</w:t>
      </w:r>
      <w:r>
        <w:rPr>
          <w:rFonts w:ascii="Arial" w:hAnsi="Arial" w:cs="Arial"/>
          <w:color w:val="000000"/>
          <w:sz w:val="21"/>
          <w:szCs w:val="21"/>
        </w:rPr>
        <w:t xml:space="preserve">tituirá parte integrante da ata </w:t>
      </w:r>
      <w:r w:rsidRPr="009B6773">
        <w:rPr>
          <w:rFonts w:ascii="Arial" w:hAnsi="Arial" w:cs="Arial"/>
          <w:color w:val="000000"/>
          <w:sz w:val="21"/>
          <w:szCs w:val="21"/>
        </w:rPr>
        <w:t>circunstanciada lavrada ao final da Sessão Pública do Pregão.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8.3.3.2 - </w:t>
      </w:r>
      <w:r>
        <w:rPr>
          <w:rFonts w:ascii="Arial" w:hAnsi="Arial" w:cs="Arial"/>
          <w:color w:val="000000"/>
          <w:sz w:val="21"/>
          <w:szCs w:val="21"/>
        </w:rPr>
        <w:t>O Pregoeiro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alertará e definirá sobre a variação mínima de preço entre os lances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verbais ofertados pelas licitantes, podendo, no curso desta fas</w:t>
      </w:r>
      <w:r>
        <w:rPr>
          <w:rFonts w:ascii="Arial" w:hAnsi="Arial" w:cs="Arial"/>
          <w:color w:val="000000"/>
          <w:sz w:val="21"/>
          <w:szCs w:val="21"/>
        </w:rPr>
        <w:t xml:space="preserve">e, deliberar livremente sobre a </w:t>
      </w:r>
      <w:r w:rsidRPr="009B6773">
        <w:rPr>
          <w:rFonts w:ascii="Arial" w:hAnsi="Arial" w:cs="Arial"/>
          <w:color w:val="000000"/>
          <w:sz w:val="21"/>
          <w:szCs w:val="21"/>
        </w:rPr>
        <w:t>mesma.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8.3.4 - É vedada a oferta de lance com vista ao empate.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8.3.5 - Dos lances ofertados não caberá retratação.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8.3.6 - A desistência em apresentar lance verbal, quando convocado </w:t>
      </w:r>
      <w:r>
        <w:rPr>
          <w:rFonts w:ascii="Arial" w:hAnsi="Arial" w:cs="Arial"/>
          <w:color w:val="000000"/>
          <w:sz w:val="21"/>
          <w:szCs w:val="21"/>
        </w:rPr>
        <w:t>pelo Pregoeiro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,implicará a exclusão do licitante da etapa de lances verbais </w:t>
      </w:r>
      <w:r>
        <w:rPr>
          <w:rFonts w:ascii="Arial" w:hAnsi="Arial" w:cs="Arial"/>
          <w:color w:val="000000"/>
          <w:sz w:val="21"/>
          <w:szCs w:val="21"/>
        </w:rPr>
        <w:t xml:space="preserve">e na manutenção do último preço </w:t>
      </w:r>
      <w:r w:rsidRPr="009B6773">
        <w:rPr>
          <w:rFonts w:ascii="Arial" w:hAnsi="Arial" w:cs="Arial"/>
          <w:color w:val="000000"/>
          <w:sz w:val="21"/>
          <w:szCs w:val="21"/>
        </w:rPr>
        <w:t>apresentado pelo licitante, para efeito de ordenação das propostas.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lastRenderedPageBreak/>
        <w:t>8.4 - Caso os licitantes não apresentem lances verbais, será verificada a conformidade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entre a proposta escrita de menor preço e o valor estimado</w:t>
      </w:r>
      <w:r>
        <w:rPr>
          <w:rFonts w:ascii="Arial" w:hAnsi="Arial" w:cs="Arial"/>
          <w:color w:val="000000"/>
          <w:sz w:val="21"/>
          <w:szCs w:val="21"/>
        </w:rPr>
        <w:t xml:space="preserve"> para a contratação, podendo, o Pregoeiro</w:t>
      </w:r>
      <w:r w:rsidRPr="009B6773">
        <w:rPr>
          <w:rFonts w:ascii="Arial" w:hAnsi="Arial" w:cs="Arial"/>
          <w:color w:val="000000"/>
          <w:sz w:val="21"/>
          <w:szCs w:val="21"/>
        </w:rPr>
        <w:t>, negociar diretamente com o proponente para que seja obtido preço melhor.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8.5 - O encerramento da etapa competitiva dar-se-á quando, convocadas </w:t>
      </w:r>
      <w:r>
        <w:rPr>
          <w:rFonts w:ascii="Arial" w:hAnsi="Arial" w:cs="Arial"/>
          <w:color w:val="000000"/>
          <w:sz w:val="21"/>
          <w:szCs w:val="21"/>
        </w:rPr>
        <w:t>pelo Pregoeiro</w:t>
      </w:r>
      <w:r w:rsidRPr="009B6773">
        <w:rPr>
          <w:rFonts w:ascii="Arial" w:hAnsi="Arial" w:cs="Arial"/>
          <w:color w:val="000000"/>
          <w:sz w:val="21"/>
          <w:szCs w:val="21"/>
        </w:rPr>
        <w:t>,as licitantes manifestarem seu desinteresse em apresentar novos lances.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8.6 - Encerrada a etapa de lances, será assegurada, como critério de desempate,preferência de contratação para as microempresas e empresas de pequeno porte, conform</w:t>
      </w:r>
      <w:r>
        <w:rPr>
          <w:rFonts w:ascii="Arial" w:hAnsi="Arial" w:cs="Arial"/>
          <w:color w:val="000000"/>
          <w:sz w:val="21"/>
          <w:szCs w:val="21"/>
        </w:rPr>
        <w:t xml:space="preserve">e </w:t>
      </w:r>
      <w:r w:rsidRPr="009B6773">
        <w:rPr>
          <w:rFonts w:ascii="Arial" w:hAnsi="Arial" w:cs="Arial"/>
          <w:color w:val="000000"/>
          <w:sz w:val="21"/>
          <w:szCs w:val="21"/>
        </w:rPr>
        <w:t>previsto no art. 44 da Lei Complementar nº. 123 de dezembro de 2006.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8.6.1 - Entende- se por empate aquelas situações em que as propostas apresentadas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pelas microempresas e empresas de pequeno porte sejam igu</w:t>
      </w:r>
      <w:r>
        <w:rPr>
          <w:rFonts w:ascii="Arial" w:hAnsi="Arial" w:cs="Arial"/>
          <w:color w:val="000000"/>
          <w:sz w:val="21"/>
          <w:szCs w:val="21"/>
        </w:rPr>
        <w:t xml:space="preserve">ais ou até 5% (cinco por cento) </w:t>
      </w:r>
      <w:r w:rsidRPr="009B6773">
        <w:rPr>
          <w:rFonts w:ascii="Arial" w:hAnsi="Arial" w:cs="Arial"/>
          <w:color w:val="000000"/>
          <w:sz w:val="21"/>
          <w:szCs w:val="21"/>
        </w:rPr>
        <w:t>superiores à proposta mais bem classificada.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8.7 - Ocorrendo o empate previsto no item 8.6.1, proceder-se-á da seguinte forma: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a) a microempresa ou empresa de pequeno porte mais bem classificada poderá apresentar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proposta de preço inferior àquela considerada vencedora d</w:t>
      </w:r>
      <w:r>
        <w:rPr>
          <w:rFonts w:ascii="Arial" w:hAnsi="Arial" w:cs="Arial"/>
          <w:color w:val="000000"/>
          <w:sz w:val="21"/>
          <w:szCs w:val="21"/>
        </w:rPr>
        <w:t xml:space="preserve">o certame, situação em que será </w:t>
      </w:r>
      <w:r w:rsidRPr="009B6773">
        <w:rPr>
          <w:rFonts w:ascii="Arial" w:hAnsi="Arial" w:cs="Arial"/>
          <w:color w:val="000000"/>
          <w:sz w:val="21"/>
          <w:szCs w:val="21"/>
        </w:rPr>
        <w:t>adjudicado em seu favor o objeto licitado;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b) não ocorrendo à contratação da microempresa ou emp</w:t>
      </w:r>
      <w:r>
        <w:rPr>
          <w:rFonts w:ascii="Arial" w:hAnsi="Arial" w:cs="Arial"/>
          <w:color w:val="000000"/>
          <w:sz w:val="21"/>
          <w:szCs w:val="21"/>
        </w:rPr>
        <w:t xml:space="preserve">resa de pequeno porte, na forma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da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alínea “a” deste Item</w:t>
      </w:r>
      <w:r w:rsidRPr="009B6773">
        <w:rPr>
          <w:rFonts w:ascii="Arial" w:hAnsi="Arial" w:cs="Arial"/>
          <w:color w:val="000000"/>
          <w:sz w:val="21"/>
          <w:szCs w:val="21"/>
        </w:rPr>
        <w:t>, serão convocadas as remanescentes que porventura se enquadrem na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hipótese prevista no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Item 8.6.1</w:t>
      </w:r>
      <w:r w:rsidRPr="009B6773">
        <w:rPr>
          <w:rFonts w:ascii="Arial" w:hAnsi="Arial" w:cs="Arial"/>
          <w:color w:val="000000"/>
          <w:sz w:val="21"/>
          <w:szCs w:val="21"/>
        </w:rPr>
        <w:t>, na ordem classificatória, para o exercício do mesmo direito;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c) no caso de equivalência dos valores apresentados pe</w:t>
      </w:r>
      <w:r>
        <w:rPr>
          <w:rFonts w:ascii="Arial" w:hAnsi="Arial" w:cs="Arial"/>
          <w:color w:val="000000"/>
          <w:sz w:val="21"/>
          <w:szCs w:val="21"/>
        </w:rPr>
        <w:t xml:space="preserve">las microempresas e empresas de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pequeno porte que se encontrem no intervalo estabelecido no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Item 8.6.1</w:t>
      </w:r>
      <w:r w:rsidRPr="009B6773">
        <w:rPr>
          <w:rFonts w:ascii="Arial" w:hAnsi="Arial" w:cs="Arial"/>
          <w:color w:val="000000"/>
          <w:sz w:val="21"/>
          <w:szCs w:val="21"/>
        </w:rPr>
        <w:t>, será real</w:t>
      </w:r>
      <w:r>
        <w:rPr>
          <w:rFonts w:ascii="Arial" w:hAnsi="Arial" w:cs="Arial"/>
          <w:color w:val="000000"/>
          <w:sz w:val="21"/>
          <w:szCs w:val="21"/>
        </w:rPr>
        <w:t xml:space="preserve">izado sorteio </w:t>
      </w:r>
      <w:r w:rsidRPr="009B6773">
        <w:rPr>
          <w:rFonts w:ascii="Arial" w:hAnsi="Arial" w:cs="Arial"/>
          <w:color w:val="000000"/>
          <w:sz w:val="21"/>
          <w:szCs w:val="21"/>
        </w:rPr>
        <w:t>entre elas para que se identifique aquela que primeiro poderá apresentar melhor oferta.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8.7.1 - Na hipótese da não-contratação nos termos previstos no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Item 8.7</w:t>
      </w:r>
      <w:r>
        <w:rPr>
          <w:rFonts w:ascii="Arial" w:hAnsi="Arial" w:cs="Arial"/>
          <w:color w:val="000000"/>
          <w:sz w:val="21"/>
          <w:szCs w:val="21"/>
        </w:rPr>
        <w:t xml:space="preserve">, o objeto licitado </w:t>
      </w:r>
      <w:r w:rsidRPr="009B6773">
        <w:rPr>
          <w:rFonts w:ascii="Arial" w:hAnsi="Arial" w:cs="Arial"/>
          <w:color w:val="000000"/>
          <w:sz w:val="21"/>
          <w:szCs w:val="21"/>
        </w:rPr>
        <w:t>será adjudicado em favor da proposta originalmente vencedora do certame.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8.7.2 - O disposto no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Item 8.7 </w:t>
      </w:r>
      <w:r w:rsidRPr="009B6773">
        <w:rPr>
          <w:rFonts w:ascii="Arial" w:hAnsi="Arial" w:cs="Arial"/>
          <w:color w:val="000000"/>
          <w:sz w:val="21"/>
          <w:szCs w:val="21"/>
        </w:rPr>
        <w:t>somente se aplicará quando a melhor oferta inicial não tiver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sido apresentada por microempresa ou empresa de pequeno porte.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8.7.3 - A microempresa ou empresa de pequeno porte mais bem classificada será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convocada para apresentar nova proposta no prazo máx</w:t>
      </w:r>
      <w:r>
        <w:rPr>
          <w:rFonts w:ascii="Arial" w:hAnsi="Arial" w:cs="Arial"/>
          <w:color w:val="000000"/>
          <w:sz w:val="21"/>
          <w:szCs w:val="21"/>
        </w:rPr>
        <w:t xml:space="preserve">imo de 5 (cinco) minutos após o </w:t>
      </w:r>
      <w:r w:rsidRPr="009B6773">
        <w:rPr>
          <w:rFonts w:ascii="Arial" w:hAnsi="Arial" w:cs="Arial"/>
          <w:color w:val="000000"/>
          <w:sz w:val="21"/>
          <w:szCs w:val="21"/>
        </w:rPr>
        <w:t>encerramento dos lances, após convocação verbal d</w:t>
      </w:r>
      <w:r>
        <w:rPr>
          <w:rFonts w:ascii="Arial" w:hAnsi="Arial" w:cs="Arial"/>
          <w:color w:val="000000"/>
          <w:sz w:val="21"/>
          <w:szCs w:val="21"/>
        </w:rPr>
        <w:t>o Pregoeiro</w:t>
      </w:r>
      <w:r w:rsidRPr="009B6773">
        <w:rPr>
          <w:rFonts w:ascii="Arial" w:hAnsi="Arial" w:cs="Arial"/>
          <w:color w:val="000000"/>
          <w:sz w:val="21"/>
          <w:szCs w:val="21"/>
        </w:rPr>
        <w:t>, sob pena de preclusão.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8.8 - Encerrada a etapa competitiva e ordenadas as ofertas, de acordo com o menor preço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apresentado, </w:t>
      </w:r>
      <w:r>
        <w:rPr>
          <w:rFonts w:ascii="Arial" w:hAnsi="Arial" w:cs="Arial"/>
          <w:color w:val="000000"/>
          <w:sz w:val="21"/>
          <w:szCs w:val="21"/>
        </w:rPr>
        <w:t>o Pregoeiro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verificará a aceitabilidade da proposta </w:t>
      </w:r>
      <w:r>
        <w:rPr>
          <w:rFonts w:ascii="Arial" w:hAnsi="Arial" w:cs="Arial"/>
          <w:color w:val="000000"/>
          <w:sz w:val="21"/>
          <w:szCs w:val="21"/>
        </w:rPr>
        <w:t xml:space="preserve">de valor mais baixo comparando o </w:t>
      </w:r>
      <w:r w:rsidRPr="009B6773">
        <w:rPr>
          <w:rFonts w:ascii="Arial" w:hAnsi="Arial" w:cs="Arial"/>
          <w:color w:val="000000"/>
          <w:sz w:val="21"/>
          <w:szCs w:val="21"/>
        </w:rPr>
        <w:t>com os valores orçados, decidindo, motivadamente, a respeito.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8.9 - Sendo considerada aceitável a proposta comercial da licitante que apresentou 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menor preço, </w:t>
      </w:r>
      <w:r>
        <w:rPr>
          <w:rFonts w:ascii="Arial" w:hAnsi="Arial" w:cs="Arial"/>
          <w:color w:val="000000"/>
          <w:sz w:val="21"/>
          <w:szCs w:val="21"/>
        </w:rPr>
        <w:t>o Pregoeiro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procederá à abertura de seu Enve</w:t>
      </w:r>
      <w:r>
        <w:rPr>
          <w:rFonts w:ascii="Arial" w:hAnsi="Arial" w:cs="Arial"/>
          <w:color w:val="000000"/>
          <w:sz w:val="21"/>
          <w:szCs w:val="21"/>
        </w:rPr>
        <w:t xml:space="preserve">lope nº 02 - DOCUMENTAÇÃO, para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verificação do atendimento das condições de habilitação fixadas no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item 7 </w:t>
      </w:r>
      <w:r w:rsidRPr="009B6773">
        <w:rPr>
          <w:rFonts w:ascii="Arial" w:hAnsi="Arial" w:cs="Arial"/>
          <w:color w:val="000000"/>
          <w:sz w:val="21"/>
          <w:szCs w:val="21"/>
        </w:rPr>
        <w:t>e subitens, deste Edital.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8.10 - Constatada a conformidade da documentação com as exigências impostas pelo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edital, a licitante será declarada vencedora, sendo-lhe adjudic</w:t>
      </w:r>
      <w:r>
        <w:rPr>
          <w:rFonts w:ascii="Arial" w:hAnsi="Arial" w:cs="Arial"/>
          <w:color w:val="000000"/>
          <w:sz w:val="21"/>
          <w:szCs w:val="21"/>
        </w:rPr>
        <w:t xml:space="preserve">ado o objeto. Caso contrário, o Pregoeiro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inabilitará </w:t>
      </w:r>
      <w:r w:rsidRPr="009B6773">
        <w:rPr>
          <w:rFonts w:ascii="Arial" w:hAnsi="Arial" w:cs="Arial"/>
          <w:color w:val="000000"/>
          <w:sz w:val="21"/>
          <w:szCs w:val="21"/>
        </w:rPr>
        <w:t>as licitantes que não atenderem todos os requ</w:t>
      </w:r>
      <w:r>
        <w:rPr>
          <w:rFonts w:ascii="Arial" w:hAnsi="Arial" w:cs="Arial"/>
          <w:color w:val="000000"/>
          <w:sz w:val="21"/>
          <w:szCs w:val="21"/>
        </w:rPr>
        <w:t xml:space="preserve">isitos relativos à habilitação,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exigíveis no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item 7 e seus subitens</w:t>
      </w:r>
      <w:r w:rsidRPr="009B6773">
        <w:rPr>
          <w:rFonts w:ascii="Arial" w:hAnsi="Arial" w:cs="Arial"/>
          <w:color w:val="000000"/>
          <w:sz w:val="21"/>
          <w:szCs w:val="21"/>
        </w:rPr>
        <w:t>, deste Edital.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8.11 - Se a proposta ou o lance de menor preço não for aceitável ou se a licitante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desatender às exigências habilitatórias, </w:t>
      </w:r>
      <w:r>
        <w:rPr>
          <w:rFonts w:ascii="Arial" w:hAnsi="Arial" w:cs="Arial"/>
          <w:color w:val="000000"/>
          <w:sz w:val="21"/>
          <w:szCs w:val="21"/>
        </w:rPr>
        <w:t xml:space="preserve">o Pregoeiro examinará a proposta ou o lance </w:t>
      </w:r>
      <w:r w:rsidRPr="009B6773">
        <w:rPr>
          <w:rFonts w:ascii="Arial" w:hAnsi="Arial" w:cs="Arial"/>
          <w:color w:val="000000"/>
          <w:sz w:val="21"/>
          <w:szCs w:val="21"/>
        </w:rPr>
        <w:t>subseqüente, verificando a sua aceitabilidade e procedendo</w:t>
      </w:r>
      <w:r>
        <w:rPr>
          <w:rFonts w:ascii="Arial" w:hAnsi="Arial" w:cs="Arial"/>
          <w:color w:val="000000"/>
          <w:sz w:val="21"/>
          <w:szCs w:val="21"/>
        </w:rPr>
        <w:t xml:space="preserve"> à sua habilitação, na ordem de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classificação, e assim sucessivamente, até a apuração de uma </w:t>
      </w:r>
      <w:r>
        <w:rPr>
          <w:rFonts w:ascii="Arial" w:hAnsi="Arial" w:cs="Arial"/>
          <w:color w:val="000000"/>
          <w:sz w:val="21"/>
          <w:szCs w:val="21"/>
        </w:rPr>
        <w:t xml:space="preserve">proposta ou lance que atenda ao </w:t>
      </w:r>
      <w:r w:rsidRPr="009B6773">
        <w:rPr>
          <w:rFonts w:ascii="Arial" w:hAnsi="Arial" w:cs="Arial"/>
          <w:color w:val="000000"/>
          <w:sz w:val="21"/>
          <w:szCs w:val="21"/>
        </w:rPr>
        <w:t>Edital.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8.11.1 - Ocorrendo a situação referida no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item 8.9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0000"/>
          <w:sz w:val="21"/>
          <w:szCs w:val="21"/>
        </w:rPr>
        <w:t>o Pregoeiro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poderá negociar com 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licitante para que seja obtido preço melhor.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lastRenderedPageBreak/>
        <w:t xml:space="preserve">8.12 - Observando-se o disposto no art. 43, § 3º, da Lei 8.666/93, excepcionalmente, </w:t>
      </w:r>
      <w:r>
        <w:rPr>
          <w:rFonts w:ascii="Arial" w:hAnsi="Arial" w:cs="Arial"/>
          <w:color w:val="000000"/>
          <w:sz w:val="21"/>
          <w:szCs w:val="21"/>
        </w:rPr>
        <w:t>o Pregoeiro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poderá suspender a Sessão Pública para realizar diligên</w:t>
      </w:r>
      <w:r>
        <w:rPr>
          <w:rFonts w:ascii="Arial" w:hAnsi="Arial" w:cs="Arial"/>
          <w:color w:val="000000"/>
          <w:sz w:val="21"/>
          <w:szCs w:val="21"/>
        </w:rPr>
        <w:t xml:space="preserve">cias visando esclarecer dúvidas </w:t>
      </w:r>
      <w:r w:rsidRPr="009B6773">
        <w:rPr>
          <w:rFonts w:ascii="Arial" w:hAnsi="Arial" w:cs="Arial"/>
          <w:color w:val="000000"/>
          <w:sz w:val="21"/>
          <w:szCs w:val="21"/>
        </w:rPr>
        <w:t>surgidas acerca da especificação do objeto, ou da documentação apresentada.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8.13 - Caso todas as propostas sejam julgadas desclassificadas (antes da fase de lances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verbais) ou todas as licitantes sejam inabilitadas, </w:t>
      </w:r>
      <w:r>
        <w:rPr>
          <w:rFonts w:ascii="Arial" w:hAnsi="Arial" w:cs="Arial"/>
          <w:color w:val="000000"/>
          <w:sz w:val="21"/>
          <w:szCs w:val="21"/>
        </w:rPr>
        <w:t>o Pregoeiro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pode</w:t>
      </w:r>
      <w:r>
        <w:rPr>
          <w:rFonts w:ascii="Arial" w:hAnsi="Arial" w:cs="Arial"/>
          <w:color w:val="000000"/>
          <w:sz w:val="21"/>
          <w:szCs w:val="21"/>
        </w:rPr>
        <w:t xml:space="preserve">rá fixar aos licitantes o prazo </w:t>
      </w:r>
      <w:r w:rsidRPr="009B6773">
        <w:rPr>
          <w:rFonts w:ascii="Arial" w:hAnsi="Arial" w:cs="Arial"/>
          <w:color w:val="000000"/>
          <w:sz w:val="21"/>
          <w:szCs w:val="21"/>
        </w:rPr>
        <w:t>de 8 (oito) dias úteis para apresentação de outras pro</w:t>
      </w:r>
      <w:r>
        <w:rPr>
          <w:rFonts w:ascii="Arial" w:hAnsi="Arial" w:cs="Arial"/>
          <w:color w:val="000000"/>
          <w:sz w:val="21"/>
          <w:szCs w:val="21"/>
        </w:rPr>
        <w:t xml:space="preserve">postas ou de nova documentação, </w:t>
      </w:r>
      <w:r w:rsidRPr="009B6773">
        <w:rPr>
          <w:rFonts w:ascii="Arial" w:hAnsi="Arial" w:cs="Arial"/>
          <w:color w:val="000000"/>
          <w:sz w:val="21"/>
          <w:szCs w:val="21"/>
        </w:rPr>
        <w:t>escoimadas das causas que ensejaram a sua desqualificação (art. 48, § 3º, da Lei 8.666/93).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8.14 - Encerrado o julgamento das propostas e da habilitação, </w:t>
      </w:r>
      <w:r>
        <w:rPr>
          <w:rFonts w:ascii="Arial" w:hAnsi="Arial" w:cs="Arial"/>
          <w:color w:val="000000"/>
          <w:sz w:val="21"/>
          <w:szCs w:val="21"/>
        </w:rPr>
        <w:t>o Pregoeiro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declarará 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vencedor, proporcionando, a seguir, a oportunidade às licitantes</w:t>
      </w:r>
      <w:r>
        <w:rPr>
          <w:rFonts w:ascii="Arial" w:hAnsi="Arial" w:cs="Arial"/>
          <w:color w:val="000000"/>
          <w:sz w:val="21"/>
          <w:szCs w:val="21"/>
        </w:rPr>
        <w:t xml:space="preserve"> para que manifestem a intenção </w:t>
      </w:r>
      <w:r w:rsidRPr="009B6773">
        <w:rPr>
          <w:rFonts w:ascii="Arial" w:hAnsi="Arial" w:cs="Arial"/>
          <w:color w:val="000000"/>
          <w:sz w:val="21"/>
          <w:szCs w:val="21"/>
        </w:rPr>
        <w:t>de recorrer, registrando na ata da Sessão a síntese de suas raz</w:t>
      </w:r>
      <w:r>
        <w:rPr>
          <w:rFonts w:ascii="Arial" w:hAnsi="Arial" w:cs="Arial"/>
          <w:color w:val="000000"/>
          <w:sz w:val="21"/>
          <w:szCs w:val="21"/>
        </w:rPr>
        <w:t xml:space="preserve">ões e a concessão do prazo de 3 </w:t>
      </w:r>
      <w:r w:rsidRPr="009B6773">
        <w:rPr>
          <w:rFonts w:ascii="Arial" w:hAnsi="Arial" w:cs="Arial"/>
          <w:color w:val="000000"/>
          <w:sz w:val="21"/>
          <w:szCs w:val="21"/>
        </w:rPr>
        <w:t>(três) dias consecutivos para a apresentação das razões de recu</w:t>
      </w:r>
      <w:r>
        <w:rPr>
          <w:rFonts w:ascii="Arial" w:hAnsi="Arial" w:cs="Arial"/>
          <w:color w:val="000000"/>
          <w:sz w:val="21"/>
          <w:szCs w:val="21"/>
        </w:rPr>
        <w:t xml:space="preserve">rso, bem como o registro de que </w:t>
      </w:r>
      <w:r w:rsidRPr="009B6773">
        <w:rPr>
          <w:rFonts w:ascii="Arial" w:hAnsi="Arial" w:cs="Arial"/>
          <w:color w:val="000000"/>
          <w:sz w:val="21"/>
          <w:szCs w:val="21"/>
        </w:rPr>
        <w:t>todas as demais licitantes ficaram intimadas para, querendo</w:t>
      </w:r>
      <w:r>
        <w:rPr>
          <w:rFonts w:ascii="Arial" w:hAnsi="Arial" w:cs="Arial"/>
          <w:color w:val="000000"/>
          <w:sz w:val="21"/>
          <w:szCs w:val="21"/>
        </w:rPr>
        <w:t xml:space="preserve">, apresentarem contrarrazões do </w:t>
      </w:r>
      <w:r w:rsidRPr="009B6773">
        <w:rPr>
          <w:rFonts w:ascii="Arial" w:hAnsi="Arial" w:cs="Arial"/>
          <w:color w:val="000000"/>
          <w:sz w:val="21"/>
          <w:szCs w:val="21"/>
        </w:rPr>
        <w:t>recurso em igual número de dias, que começarão a correr do término do prazo d</w:t>
      </w:r>
      <w:r>
        <w:rPr>
          <w:rFonts w:ascii="Arial" w:hAnsi="Arial" w:cs="Arial"/>
          <w:color w:val="000000"/>
          <w:sz w:val="21"/>
          <w:szCs w:val="21"/>
        </w:rPr>
        <w:t xml:space="preserve">a recorrente, </w:t>
      </w:r>
      <w:r w:rsidRPr="009B6773">
        <w:rPr>
          <w:rFonts w:ascii="Arial" w:hAnsi="Arial" w:cs="Arial"/>
          <w:color w:val="000000"/>
          <w:sz w:val="21"/>
          <w:szCs w:val="21"/>
        </w:rPr>
        <w:t>sendo-lhes assegurada vista imediata dos autos.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8.14.1 - A falta dessa manifestação, imediata e motivada, importará na decadência do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direito de recurso por parte da licitante e a adjudicação do objeto</w:t>
      </w:r>
      <w:r>
        <w:rPr>
          <w:rFonts w:ascii="Arial" w:hAnsi="Arial" w:cs="Arial"/>
          <w:color w:val="000000"/>
          <w:sz w:val="21"/>
          <w:szCs w:val="21"/>
        </w:rPr>
        <w:t xml:space="preserve"> da licitação pelo Pregoeiro ao </w:t>
      </w:r>
      <w:r w:rsidRPr="009B6773">
        <w:rPr>
          <w:rFonts w:ascii="Arial" w:hAnsi="Arial" w:cs="Arial"/>
          <w:color w:val="000000"/>
          <w:sz w:val="21"/>
          <w:szCs w:val="21"/>
        </w:rPr>
        <w:t>vencedor.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8.14.2 - A ausência do licitante ou sua saída antes do término da Sessão Pública do Pregão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caracterizar-se-á como renúncia ao direito de recorrer.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8.15 - Da Sessão Pública do Pregão será lavrada ata circunstanciada, contendo, sempre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juízo de outros, o registro dos licitantes credenciados, d</w:t>
      </w:r>
      <w:r>
        <w:rPr>
          <w:rFonts w:ascii="Arial" w:hAnsi="Arial" w:cs="Arial"/>
          <w:color w:val="000000"/>
          <w:sz w:val="21"/>
          <w:szCs w:val="21"/>
        </w:rPr>
        <w:t xml:space="preserve">as propostas escritas e verbais </w:t>
      </w:r>
      <w:r w:rsidRPr="009B6773">
        <w:rPr>
          <w:rFonts w:ascii="Arial" w:hAnsi="Arial" w:cs="Arial"/>
          <w:color w:val="000000"/>
          <w:sz w:val="21"/>
          <w:szCs w:val="21"/>
        </w:rPr>
        <w:t>apresentadas, na ordem de classificação, da análise da document</w:t>
      </w:r>
      <w:r>
        <w:rPr>
          <w:rFonts w:ascii="Arial" w:hAnsi="Arial" w:cs="Arial"/>
          <w:color w:val="000000"/>
          <w:sz w:val="21"/>
          <w:szCs w:val="21"/>
        </w:rPr>
        <w:t xml:space="preserve">ação exigida para a habilitação </w:t>
      </w:r>
      <w:r w:rsidRPr="009B6773">
        <w:rPr>
          <w:rFonts w:ascii="Arial" w:hAnsi="Arial" w:cs="Arial"/>
          <w:color w:val="000000"/>
          <w:sz w:val="21"/>
          <w:szCs w:val="21"/>
        </w:rPr>
        <w:t>e dos recursos interpostos, estes, em conformidade com as disposições do item acima.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8.15.1 - A Ata Circunstanciada deverá ser assinada </w:t>
      </w:r>
      <w:r>
        <w:rPr>
          <w:rFonts w:ascii="Arial" w:hAnsi="Arial" w:cs="Arial"/>
          <w:color w:val="000000"/>
          <w:sz w:val="21"/>
          <w:szCs w:val="21"/>
        </w:rPr>
        <w:t>pelo Pregoeiro</w:t>
      </w:r>
      <w:r w:rsidRPr="009B6773">
        <w:rPr>
          <w:rFonts w:ascii="Arial" w:hAnsi="Arial" w:cs="Arial"/>
          <w:color w:val="000000"/>
          <w:sz w:val="21"/>
          <w:szCs w:val="21"/>
        </w:rPr>
        <w:t>, sua Equipe de Apoio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e por todos os licitantes presentes, salvo quando algum rep</w:t>
      </w:r>
      <w:r>
        <w:rPr>
          <w:rFonts w:ascii="Arial" w:hAnsi="Arial" w:cs="Arial"/>
          <w:color w:val="000000"/>
          <w:sz w:val="21"/>
          <w:szCs w:val="21"/>
        </w:rPr>
        <w:t xml:space="preserve">resentante se ausentar antes do </w:t>
      </w:r>
      <w:r w:rsidRPr="009B6773">
        <w:rPr>
          <w:rFonts w:ascii="Arial" w:hAnsi="Arial" w:cs="Arial"/>
          <w:color w:val="000000"/>
          <w:sz w:val="21"/>
          <w:szCs w:val="21"/>
        </w:rPr>
        <w:t>término da Sessão, fato que será devidamente consignado em ata.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8.16 - Caso haja necessidade de adiamento da Sessão </w:t>
      </w:r>
      <w:r>
        <w:rPr>
          <w:rFonts w:ascii="Arial" w:hAnsi="Arial" w:cs="Arial"/>
          <w:color w:val="000000"/>
          <w:sz w:val="21"/>
          <w:szCs w:val="21"/>
        </w:rPr>
        <w:t xml:space="preserve">Pública, será marcada nova data </w:t>
      </w:r>
      <w:r w:rsidRPr="009B6773">
        <w:rPr>
          <w:rFonts w:ascii="Arial" w:hAnsi="Arial" w:cs="Arial"/>
          <w:color w:val="000000"/>
          <w:sz w:val="21"/>
          <w:szCs w:val="21"/>
        </w:rPr>
        <w:t>para continuação dos trabalhos, devendo ficar intimadas, no mesmo ato, as licitantes presentes.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8.17 - </w:t>
      </w:r>
      <w:r>
        <w:rPr>
          <w:rFonts w:ascii="Arial" w:hAnsi="Arial" w:cs="Arial"/>
          <w:color w:val="000000"/>
          <w:sz w:val="21"/>
          <w:szCs w:val="21"/>
        </w:rPr>
        <w:t>O Pregoeiro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manterá em seu poder os envelopes com a Documentação de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Habilitação das licitantes que não restarem vencedoras de qualquer </w:t>
      </w:r>
      <w:r>
        <w:rPr>
          <w:rFonts w:ascii="Arial" w:hAnsi="Arial" w:cs="Arial"/>
          <w:color w:val="000000"/>
          <w:sz w:val="21"/>
          <w:szCs w:val="21"/>
        </w:rPr>
        <w:t xml:space="preserve">item do objeto desta Licitação,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pelo prazo de 10 (dez) dias após a assinatura do(s) Contrato(s)</w:t>
      </w:r>
      <w:r>
        <w:rPr>
          <w:rFonts w:ascii="Arial" w:hAnsi="Arial" w:cs="Arial"/>
          <w:color w:val="000000"/>
          <w:sz w:val="21"/>
          <w:szCs w:val="21"/>
        </w:rPr>
        <w:t xml:space="preserve">, devendo os seus responsáveis </w:t>
      </w:r>
      <w:r w:rsidRPr="009B6773">
        <w:rPr>
          <w:rFonts w:ascii="Arial" w:hAnsi="Arial" w:cs="Arial"/>
          <w:color w:val="000000"/>
          <w:sz w:val="21"/>
          <w:szCs w:val="21"/>
        </w:rPr>
        <w:t>retirá-los durante esse período, sob pena de inutilização dos mesmos.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9 - DOS CRITÉRIOS DE JULGAMENTO E ADJUDICAÇÃO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9.1 - No julgamento das propostas, será (ão) considerada(s) vencedora(s) a(s) licitante(s)que apresentar (em) o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MENOR PREÇO POR ITEM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, desde </w:t>
      </w:r>
      <w:r>
        <w:rPr>
          <w:rFonts w:ascii="Arial" w:hAnsi="Arial" w:cs="Arial"/>
          <w:color w:val="000000"/>
          <w:sz w:val="21"/>
          <w:szCs w:val="21"/>
        </w:rPr>
        <w:t xml:space="preserve">que atendidas as especificações </w:t>
      </w:r>
      <w:r w:rsidRPr="009B6773">
        <w:rPr>
          <w:rFonts w:ascii="Arial" w:hAnsi="Arial" w:cs="Arial"/>
          <w:color w:val="000000"/>
          <w:sz w:val="21"/>
          <w:szCs w:val="21"/>
        </w:rPr>
        <w:t>constantes deste Edital.</w:t>
      </w:r>
    </w:p>
    <w:p w:rsidR="003F25AF" w:rsidRPr="00AA183E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9.2 - No caso de empate entre duas ou mais propostas, e depois de obedecido ao disposto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no artigo 3º, § 2º, da Lei nº 8.666/93, a classificação será feita, obrigatoriamente,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por sorteio, que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será realizado na própria Sessão.</w:t>
      </w:r>
    </w:p>
    <w:p w:rsidR="003F25AF" w:rsidRPr="00AA183E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9.3 - A adjudicação do objeto deste PREGÃO será formalizada </w:t>
      </w:r>
      <w:r>
        <w:rPr>
          <w:rFonts w:ascii="Arial" w:hAnsi="Arial" w:cs="Arial"/>
          <w:color w:val="000000"/>
          <w:sz w:val="21"/>
          <w:szCs w:val="21"/>
        </w:rPr>
        <w:t>pelo Pregoeiro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,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PELOMENOR PREÇO POR ITEM</w:t>
      </w:r>
      <w:r w:rsidRPr="009B6773">
        <w:rPr>
          <w:rFonts w:ascii="Arial" w:hAnsi="Arial" w:cs="Arial"/>
          <w:color w:val="000000"/>
          <w:sz w:val="21"/>
          <w:szCs w:val="21"/>
        </w:rPr>
        <w:t>, à(s) licitante(s) cuja(s) proposta(s) seja(m) considerada(s)vencedora(s).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9.4 - O resultado da licitação será homologado pela Autoridade Competente.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10 – DO REGISTRO DOS PREÇOS</w:t>
      </w:r>
    </w:p>
    <w:p w:rsidR="003F25AF" w:rsidRPr="009B6773" w:rsidRDefault="003F25AF" w:rsidP="003F25A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10.1 - Após a homologação do resultado da licitação e adjudicação do objeto pela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lastRenderedPageBreak/>
        <w:t>autoridade competente, será efetuado o registro dos preços e d</w:t>
      </w:r>
      <w:r>
        <w:rPr>
          <w:rFonts w:ascii="Arial" w:hAnsi="Arial" w:cs="Arial"/>
          <w:color w:val="000000"/>
          <w:sz w:val="21"/>
          <w:szCs w:val="21"/>
        </w:rPr>
        <w:t xml:space="preserve">os fornecedores correspondentes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mediante a assinatura da Ata de Registro de Preços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(Anexo G) </w:t>
      </w:r>
      <w:r>
        <w:rPr>
          <w:rFonts w:ascii="Arial" w:hAnsi="Arial" w:cs="Arial"/>
          <w:color w:val="000000"/>
          <w:sz w:val="21"/>
          <w:szCs w:val="21"/>
        </w:rPr>
        <w:t xml:space="preserve">pelo responsável pelo Órgão </w:t>
      </w:r>
      <w:r w:rsidRPr="009B6773">
        <w:rPr>
          <w:rFonts w:ascii="Arial" w:hAnsi="Arial" w:cs="Arial"/>
          <w:color w:val="000000"/>
          <w:sz w:val="21"/>
          <w:szCs w:val="21"/>
        </w:rPr>
        <w:t>Gerenciador e pelas licitantes vencedoras do certame, ficando v</w:t>
      </w:r>
      <w:r>
        <w:rPr>
          <w:rFonts w:ascii="Arial" w:hAnsi="Arial" w:cs="Arial"/>
          <w:color w:val="000000"/>
          <w:sz w:val="21"/>
          <w:szCs w:val="21"/>
        </w:rPr>
        <w:t xml:space="preserve">edada à transferência ou cessão </w:t>
      </w:r>
      <w:r w:rsidRPr="009B6773">
        <w:rPr>
          <w:rFonts w:ascii="Arial" w:hAnsi="Arial" w:cs="Arial"/>
          <w:color w:val="000000"/>
          <w:sz w:val="21"/>
          <w:szCs w:val="21"/>
        </w:rPr>
        <w:t>da Ata de Registro de Preços a terceiros.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10.1.1 – É facultado à Administração, quando a(s) proponente(s) vencedora(s) não atender(em) à convocação para assinatura da Ata de Registro de Preços</w:t>
      </w:r>
      <w:r>
        <w:rPr>
          <w:rFonts w:ascii="Arial" w:hAnsi="Arial" w:cs="Arial"/>
          <w:color w:val="000000"/>
          <w:sz w:val="21"/>
          <w:szCs w:val="21"/>
        </w:rPr>
        <w:t xml:space="preserve">, a ser realizada até 5 (cinco)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dias após a homologação da licitação, nos termos supra referidos, </w:t>
      </w:r>
      <w:r>
        <w:rPr>
          <w:rFonts w:ascii="Arial" w:hAnsi="Arial" w:cs="Arial"/>
          <w:color w:val="000000"/>
          <w:sz w:val="21"/>
          <w:szCs w:val="21"/>
        </w:rPr>
        <w:t xml:space="preserve">convocar outro licitante, desde </w:t>
      </w:r>
      <w:r w:rsidRPr="009B6773">
        <w:rPr>
          <w:rFonts w:ascii="Arial" w:hAnsi="Arial" w:cs="Arial"/>
          <w:color w:val="000000"/>
          <w:sz w:val="21"/>
          <w:szCs w:val="21"/>
        </w:rPr>
        <w:t>que respeitada a ordem de classificação, para após aprovado o r</w:t>
      </w:r>
      <w:r>
        <w:rPr>
          <w:rFonts w:ascii="Arial" w:hAnsi="Arial" w:cs="Arial"/>
          <w:color w:val="000000"/>
          <w:sz w:val="21"/>
          <w:szCs w:val="21"/>
        </w:rPr>
        <w:t xml:space="preserve">espectivo laudo, comprovados os </w:t>
      </w:r>
      <w:r w:rsidRPr="009B6773">
        <w:rPr>
          <w:rFonts w:ascii="Arial" w:hAnsi="Arial" w:cs="Arial"/>
          <w:color w:val="000000"/>
          <w:sz w:val="21"/>
          <w:szCs w:val="21"/>
        </w:rPr>
        <w:t>requisitos habilitatórios e feita a negociação, assinar a ata de regis</w:t>
      </w:r>
      <w:r>
        <w:rPr>
          <w:rFonts w:ascii="Arial" w:hAnsi="Arial" w:cs="Arial"/>
          <w:color w:val="000000"/>
          <w:sz w:val="21"/>
          <w:szCs w:val="21"/>
        </w:rPr>
        <w:t xml:space="preserve">tro de preços, sem prejuízo das </w:t>
      </w:r>
      <w:r w:rsidRPr="009B6773">
        <w:rPr>
          <w:rFonts w:ascii="Arial" w:hAnsi="Arial" w:cs="Arial"/>
          <w:color w:val="000000"/>
          <w:sz w:val="21"/>
          <w:szCs w:val="21"/>
        </w:rPr>
        <w:t>multas previstas em edital e no contrato e das demais cominações legais.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10.1.2 – A convocação para assinatura da Ata de Registro de Preços se fará através da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comunicação oficial. Os representantes legais das empresas qu</w:t>
      </w:r>
      <w:r>
        <w:rPr>
          <w:rFonts w:ascii="Arial" w:hAnsi="Arial" w:cs="Arial"/>
          <w:color w:val="000000"/>
          <w:sz w:val="21"/>
          <w:szCs w:val="21"/>
        </w:rPr>
        <w:t xml:space="preserve">e tiverem os preços registrados </w:t>
      </w:r>
      <w:r w:rsidRPr="009B6773">
        <w:rPr>
          <w:rFonts w:ascii="Arial" w:hAnsi="Arial" w:cs="Arial"/>
          <w:color w:val="000000"/>
          <w:sz w:val="21"/>
          <w:szCs w:val="21"/>
        </w:rPr>
        <w:t>terão o prazo de 5 (cinco) dias úteis para comparecere</w:t>
      </w:r>
      <w:r>
        <w:rPr>
          <w:rFonts w:ascii="Arial" w:hAnsi="Arial" w:cs="Arial"/>
          <w:color w:val="000000"/>
          <w:sz w:val="21"/>
          <w:szCs w:val="21"/>
        </w:rPr>
        <w:t xml:space="preserve">m ao Departamento de Compras da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Prefeitura Municipal de </w:t>
      </w:r>
      <w:r>
        <w:rPr>
          <w:rFonts w:ascii="Arial" w:hAnsi="Arial" w:cs="Arial"/>
          <w:color w:val="000000"/>
          <w:sz w:val="21"/>
          <w:szCs w:val="21"/>
        </w:rPr>
        <w:t>BARRA BONITA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para assinarem a Ata, sob pena das sanções previstas no </w:t>
      </w:r>
      <w:r>
        <w:rPr>
          <w:rFonts w:ascii="Arial" w:hAnsi="Arial" w:cs="Arial"/>
          <w:b/>
          <w:bCs/>
          <w:color w:val="000000"/>
          <w:sz w:val="21"/>
          <w:szCs w:val="21"/>
        </w:rPr>
        <w:t>item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11 deste Edital</w:t>
      </w:r>
      <w:r w:rsidRPr="009B6773">
        <w:rPr>
          <w:rFonts w:ascii="Arial" w:hAnsi="Arial" w:cs="Arial"/>
          <w:color w:val="000000"/>
          <w:sz w:val="21"/>
          <w:szCs w:val="21"/>
        </w:rPr>
        <w:t>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10.2 - Para a assinatura da Ata de Registro de Preços, será considerado o simples fato de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a empresa vencedora participar do certame licitatório e ter apre</w:t>
      </w:r>
      <w:r>
        <w:rPr>
          <w:rFonts w:ascii="Arial" w:hAnsi="Arial" w:cs="Arial"/>
          <w:color w:val="000000"/>
          <w:sz w:val="21"/>
          <w:szCs w:val="21"/>
        </w:rPr>
        <w:t xml:space="preserve">sentado sua proposta final, por </w:t>
      </w:r>
      <w:r w:rsidRPr="009B6773">
        <w:rPr>
          <w:rFonts w:ascii="Arial" w:hAnsi="Arial" w:cs="Arial"/>
          <w:color w:val="000000"/>
          <w:sz w:val="21"/>
          <w:szCs w:val="21"/>
        </w:rPr>
        <w:t>esta Comissão, como ato concreto, tendo em vista a realizaçã</w:t>
      </w:r>
      <w:r>
        <w:rPr>
          <w:rFonts w:ascii="Arial" w:hAnsi="Arial" w:cs="Arial"/>
          <w:color w:val="000000"/>
          <w:sz w:val="21"/>
          <w:szCs w:val="21"/>
        </w:rPr>
        <w:t xml:space="preserve">o de Pregão Presencial. Em caso </w:t>
      </w:r>
      <w:r w:rsidRPr="009B6773">
        <w:rPr>
          <w:rFonts w:ascii="Arial" w:hAnsi="Arial" w:cs="Arial"/>
          <w:color w:val="000000"/>
          <w:sz w:val="21"/>
          <w:szCs w:val="21"/>
        </w:rPr>
        <w:t>de não atendimento ou recusa em fazê-lo, da primeira colocada</w:t>
      </w:r>
      <w:r>
        <w:rPr>
          <w:rFonts w:ascii="Arial" w:hAnsi="Arial" w:cs="Arial"/>
          <w:color w:val="000000"/>
          <w:sz w:val="21"/>
          <w:szCs w:val="21"/>
        </w:rPr>
        <w:t xml:space="preserve">, fica facultado ao Órgão </w:t>
      </w:r>
      <w:r w:rsidRPr="009B6773">
        <w:rPr>
          <w:rFonts w:ascii="Arial" w:hAnsi="Arial" w:cs="Arial"/>
          <w:color w:val="000000"/>
          <w:sz w:val="21"/>
          <w:szCs w:val="21"/>
        </w:rPr>
        <w:t>Gerenciador convocar a segunda colocada para, ao mesm</w:t>
      </w:r>
      <w:r>
        <w:rPr>
          <w:rFonts w:ascii="Arial" w:hAnsi="Arial" w:cs="Arial"/>
          <w:color w:val="000000"/>
          <w:sz w:val="21"/>
          <w:szCs w:val="21"/>
        </w:rPr>
        <w:t xml:space="preserve">o preço e condições da primeira </w:t>
      </w:r>
      <w:r w:rsidRPr="009B6773">
        <w:rPr>
          <w:rFonts w:ascii="Arial" w:hAnsi="Arial" w:cs="Arial"/>
          <w:color w:val="000000"/>
          <w:sz w:val="21"/>
          <w:szCs w:val="21"/>
        </w:rPr>
        <w:t>colocada, estar em condições de fornecer materiais, sem preju</w:t>
      </w:r>
      <w:r>
        <w:rPr>
          <w:rFonts w:ascii="Arial" w:hAnsi="Arial" w:cs="Arial"/>
          <w:color w:val="000000"/>
          <w:sz w:val="21"/>
          <w:szCs w:val="21"/>
        </w:rPr>
        <w:t xml:space="preserve">ízo das sanções previstas neste </w:t>
      </w:r>
      <w:r w:rsidRPr="009B6773">
        <w:rPr>
          <w:rFonts w:ascii="Arial" w:hAnsi="Arial" w:cs="Arial"/>
          <w:color w:val="000000"/>
          <w:sz w:val="21"/>
          <w:szCs w:val="21"/>
        </w:rPr>
        <w:t>Edital.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10.3 - A efetivação da contratação de fornecimento se carac</w:t>
      </w:r>
      <w:r>
        <w:rPr>
          <w:rFonts w:ascii="Arial" w:hAnsi="Arial" w:cs="Arial"/>
          <w:color w:val="000000"/>
          <w:sz w:val="21"/>
          <w:szCs w:val="21"/>
        </w:rPr>
        <w:t xml:space="preserve">terizará pela assinatura da Ata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de Registro de Preços que terá validade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de 12 meses consecutivos</w:t>
      </w:r>
      <w:r w:rsidRPr="009B6773">
        <w:rPr>
          <w:rFonts w:ascii="Arial" w:hAnsi="Arial" w:cs="Arial"/>
          <w:color w:val="000000"/>
          <w:sz w:val="21"/>
          <w:szCs w:val="21"/>
        </w:rPr>
        <w:t>, contados a partir da sua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data de assinatura.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10.4 - O fornecedor terá seu registro cancelado quando descumprir as condições da Ata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de Registro de Preços ou não reduzir o preço registrado quando </w:t>
      </w:r>
      <w:r>
        <w:rPr>
          <w:rFonts w:ascii="Arial" w:hAnsi="Arial" w:cs="Arial"/>
          <w:color w:val="000000"/>
          <w:sz w:val="21"/>
          <w:szCs w:val="21"/>
        </w:rPr>
        <w:t xml:space="preserve">esse se tornar superior àqueles </w:t>
      </w:r>
      <w:r w:rsidRPr="009B6773">
        <w:rPr>
          <w:rFonts w:ascii="Arial" w:hAnsi="Arial" w:cs="Arial"/>
          <w:color w:val="000000"/>
          <w:sz w:val="21"/>
          <w:szCs w:val="21"/>
        </w:rPr>
        <w:t>praticados no mercado.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10.5 - Os preços relacionados na Ata de Registro de Preços poderão sofrer alterações,obedecidas às disposições contidas no Art 65 da Lei 8.666</w:t>
      </w:r>
      <w:r>
        <w:rPr>
          <w:rFonts w:ascii="Arial" w:hAnsi="Arial" w:cs="Arial"/>
          <w:color w:val="000000"/>
          <w:sz w:val="21"/>
          <w:szCs w:val="21"/>
        </w:rPr>
        <w:t xml:space="preserve">/93, em decorrência de eventual </w:t>
      </w:r>
      <w:r w:rsidRPr="009B6773">
        <w:rPr>
          <w:rFonts w:ascii="Arial" w:hAnsi="Arial" w:cs="Arial"/>
          <w:color w:val="000000"/>
          <w:sz w:val="21"/>
          <w:szCs w:val="21"/>
        </w:rPr>
        <w:t>redução daqueles praticados no mercado, ou de fato que eleve o custo dos bens registrados.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10.6 - Durante o prazo de validade do Registro de Preços, a Administração poderá ou não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contratar todo ou quantidades parciais do objeto deste Pregão.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11 – DAS PENALIDADES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11.1 - A recusa imotivada do adjudicatário em assinar a Ata de Registro de Preços no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prazo assinalado neste edital, sujeitá-lo-á à multa de 20% (vinte po</w:t>
      </w:r>
      <w:r>
        <w:rPr>
          <w:rFonts w:ascii="Arial" w:hAnsi="Arial" w:cs="Arial"/>
          <w:color w:val="000000"/>
          <w:sz w:val="21"/>
          <w:szCs w:val="21"/>
        </w:rPr>
        <w:t xml:space="preserve">r cento) sobre o valor total da </w:t>
      </w:r>
      <w:r w:rsidRPr="009B6773">
        <w:rPr>
          <w:rFonts w:ascii="Arial" w:hAnsi="Arial" w:cs="Arial"/>
          <w:color w:val="000000"/>
          <w:sz w:val="21"/>
          <w:szCs w:val="21"/>
        </w:rPr>
        <w:t>mesma, contada a partir do primeiro dia após ter expirado o</w:t>
      </w:r>
      <w:r>
        <w:rPr>
          <w:rFonts w:ascii="Arial" w:hAnsi="Arial" w:cs="Arial"/>
          <w:color w:val="000000"/>
          <w:sz w:val="21"/>
          <w:szCs w:val="21"/>
        </w:rPr>
        <w:t xml:space="preserve"> prazo que a empresa teria para </w:t>
      </w:r>
      <w:r w:rsidRPr="009B6773">
        <w:rPr>
          <w:rFonts w:ascii="Arial" w:hAnsi="Arial" w:cs="Arial"/>
          <w:color w:val="000000"/>
          <w:sz w:val="21"/>
          <w:szCs w:val="21"/>
        </w:rPr>
        <w:t>assiná</w:t>
      </w:r>
      <w:r>
        <w:rPr>
          <w:rFonts w:ascii="Arial" w:hAnsi="Arial" w:cs="Arial"/>
          <w:color w:val="000000"/>
          <w:sz w:val="21"/>
          <w:szCs w:val="21"/>
        </w:rPr>
        <w:t xml:space="preserve">-la,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nos termos do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item 10.1.1 </w:t>
      </w:r>
      <w:r w:rsidRPr="009B6773">
        <w:rPr>
          <w:rFonts w:ascii="Arial" w:hAnsi="Arial" w:cs="Arial"/>
          <w:color w:val="000000"/>
          <w:sz w:val="21"/>
          <w:szCs w:val="21"/>
        </w:rPr>
        <w:t>do presente instrumento convocatório.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11.1.1 - Entende-se por valor total da Ata de Registro de Preços o montante dos preços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totais finais oferecidos pela(s) licitante(s) após a etapa de lances, </w:t>
      </w:r>
      <w:r>
        <w:rPr>
          <w:rFonts w:ascii="Arial" w:hAnsi="Arial" w:cs="Arial"/>
          <w:color w:val="000000"/>
          <w:sz w:val="21"/>
          <w:szCs w:val="21"/>
        </w:rPr>
        <w:t xml:space="preserve">considerando os itens do objeto </w:t>
      </w:r>
      <w:r w:rsidRPr="009B6773">
        <w:rPr>
          <w:rFonts w:ascii="Arial" w:hAnsi="Arial" w:cs="Arial"/>
          <w:color w:val="000000"/>
          <w:sz w:val="21"/>
          <w:szCs w:val="21"/>
        </w:rPr>
        <w:t>que lhe tenham sido adjudicados.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11.2 - A penalidade de multa, prevista no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item 11.1 </w:t>
      </w:r>
      <w:r w:rsidRPr="009B6773">
        <w:rPr>
          <w:rFonts w:ascii="Arial" w:hAnsi="Arial" w:cs="Arial"/>
          <w:color w:val="000000"/>
          <w:sz w:val="21"/>
          <w:szCs w:val="21"/>
        </w:rPr>
        <w:t>deste edital, poderá ser aplicada,cumulativamente, com a penalidade disposta no artigo 7º da Lei nº</w:t>
      </w:r>
      <w:r>
        <w:rPr>
          <w:rFonts w:ascii="Arial" w:hAnsi="Arial" w:cs="Arial"/>
          <w:color w:val="000000"/>
          <w:sz w:val="21"/>
          <w:szCs w:val="21"/>
        </w:rPr>
        <w:t xml:space="preserve"> 10.520/02 e artigos 86 e 87 da </w:t>
      </w:r>
      <w:r w:rsidRPr="009B6773">
        <w:rPr>
          <w:rFonts w:ascii="Arial" w:hAnsi="Arial" w:cs="Arial"/>
          <w:color w:val="000000"/>
          <w:sz w:val="21"/>
          <w:szCs w:val="21"/>
        </w:rPr>
        <w:t>Lei 8.666/93, garantida a prévia defesa aos licitantes e/ou adjudicatários.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11.3 - A Administração Municipal de </w:t>
      </w:r>
      <w:r>
        <w:rPr>
          <w:rFonts w:ascii="Arial" w:hAnsi="Arial" w:cs="Arial"/>
          <w:color w:val="000000"/>
          <w:sz w:val="21"/>
          <w:szCs w:val="21"/>
        </w:rPr>
        <w:t>BARRA BONITA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poderá deixar de aplicar as penalidades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previstas nesta cláusula, se admitidas as justificativas ap</w:t>
      </w:r>
      <w:r>
        <w:rPr>
          <w:rFonts w:ascii="Arial" w:hAnsi="Arial" w:cs="Arial"/>
          <w:color w:val="000000"/>
          <w:sz w:val="21"/>
          <w:szCs w:val="21"/>
        </w:rPr>
        <w:t xml:space="preserve">resentadas pela(s) </w:t>
      </w: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licitante(s)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vencedora(s), nos termos do que dispõe o artigo 43, parágrafo 6º c/c artigo 81, </w:t>
      </w:r>
      <w:r>
        <w:rPr>
          <w:rFonts w:ascii="Arial" w:hAnsi="Arial" w:cs="Arial"/>
          <w:color w:val="000000"/>
          <w:sz w:val="21"/>
          <w:szCs w:val="21"/>
        </w:rPr>
        <w:t xml:space="preserve">e artigo 87, “caput”, </w:t>
      </w:r>
      <w:r w:rsidRPr="009B6773">
        <w:rPr>
          <w:rFonts w:ascii="Arial" w:hAnsi="Arial" w:cs="Arial"/>
          <w:color w:val="000000"/>
          <w:sz w:val="21"/>
          <w:szCs w:val="21"/>
        </w:rPr>
        <w:t>da Lei nº 8.666/93.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12 – DO CONTRATO E DOS PREÇOS</w:t>
      </w:r>
    </w:p>
    <w:p w:rsidR="003F25AF" w:rsidRPr="009B6773" w:rsidRDefault="003F25AF" w:rsidP="003F25A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12.1 - A contratação do objeto licitado será efetivada mediante Autorização de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Fornecimento e assinatura da Ata de Registro de Preços.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12.2 - A existência de preços registrados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não obriga </w:t>
      </w:r>
      <w:r w:rsidRPr="009B6773">
        <w:rPr>
          <w:rFonts w:ascii="Arial" w:hAnsi="Arial" w:cs="Arial"/>
          <w:color w:val="000000"/>
          <w:sz w:val="21"/>
          <w:szCs w:val="21"/>
        </w:rPr>
        <w:t>a Administração a firmar as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contratações que deles poderão advir, facultando-se a realizaç</w:t>
      </w:r>
      <w:r>
        <w:rPr>
          <w:rFonts w:ascii="Arial" w:hAnsi="Arial" w:cs="Arial"/>
          <w:color w:val="000000"/>
          <w:sz w:val="21"/>
          <w:szCs w:val="21"/>
        </w:rPr>
        <w:t xml:space="preserve">ão de licitação específica para </w:t>
      </w:r>
      <w:r w:rsidRPr="009B6773">
        <w:rPr>
          <w:rFonts w:ascii="Arial" w:hAnsi="Arial" w:cs="Arial"/>
          <w:color w:val="000000"/>
          <w:sz w:val="21"/>
          <w:szCs w:val="21"/>
        </w:rPr>
        <w:t>a aquisição pretendida, sendo assegurado ao beneficiário do regis</w:t>
      </w:r>
      <w:r>
        <w:rPr>
          <w:rFonts w:ascii="Arial" w:hAnsi="Arial" w:cs="Arial"/>
          <w:color w:val="000000"/>
          <w:sz w:val="21"/>
          <w:szCs w:val="21"/>
        </w:rPr>
        <w:t xml:space="preserve">tro preferência de fornecimento </w:t>
      </w:r>
      <w:r w:rsidRPr="009B6773">
        <w:rPr>
          <w:rFonts w:ascii="Arial" w:hAnsi="Arial" w:cs="Arial"/>
          <w:color w:val="000000"/>
          <w:sz w:val="21"/>
          <w:szCs w:val="21"/>
        </w:rPr>
        <w:t>em igualdade de condições.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12.3 - Os preços, durante a vigência da Ata, serão fixos e irreajustáveis,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exceto </w:t>
      </w:r>
      <w:r w:rsidRPr="009B6773">
        <w:rPr>
          <w:rFonts w:ascii="Arial" w:hAnsi="Arial" w:cs="Arial"/>
          <w:color w:val="000000"/>
          <w:sz w:val="21"/>
          <w:szCs w:val="21"/>
        </w:rPr>
        <w:t>nas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hipóteses devidamente comprovadas, de ocorrência de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situação prevista na alínea “d” do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inciso II do art. 65 da Lei 8666/93 </w:t>
      </w:r>
      <w:r w:rsidRPr="009B6773">
        <w:rPr>
          <w:rFonts w:ascii="Arial" w:hAnsi="Arial" w:cs="Arial"/>
          <w:color w:val="000000"/>
          <w:sz w:val="21"/>
          <w:szCs w:val="21"/>
        </w:rPr>
        <w:t>ou de redução dos preços praticados no mercado.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12.3.1 - Caso o contratado requeira o reequilíbrio econômico-financeiro do contrato, com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fundamento do artigo 65, II, “d”, da Lei n° 8.666/93, não poderá</w:t>
      </w:r>
      <w:r>
        <w:rPr>
          <w:rFonts w:ascii="Arial" w:hAnsi="Arial" w:cs="Arial"/>
          <w:color w:val="000000"/>
          <w:sz w:val="21"/>
          <w:szCs w:val="21"/>
        </w:rPr>
        <w:t xml:space="preserve"> haver interrupção/suspensão do </w:t>
      </w:r>
      <w:r w:rsidRPr="009B6773">
        <w:rPr>
          <w:rFonts w:ascii="Arial" w:hAnsi="Arial" w:cs="Arial"/>
          <w:color w:val="000000"/>
          <w:sz w:val="21"/>
          <w:szCs w:val="21"/>
        </w:rPr>
        <w:t>fornecimento do objeto contratado durante o processamento e análise do p</w:t>
      </w:r>
      <w:r>
        <w:rPr>
          <w:rFonts w:ascii="Arial" w:hAnsi="Arial" w:cs="Arial"/>
          <w:color w:val="000000"/>
          <w:sz w:val="21"/>
          <w:szCs w:val="21"/>
        </w:rPr>
        <w:t xml:space="preserve">edido, bem como no </w:t>
      </w:r>
      <w:r w:rsidRPr="009B6773">
        <w:rPr>
          <w:rFonts w:ascii="Arial" w:hAnsi="Arial" w:cs="Arial"/>
          <w:color w:val="000000"/>
          <w:sz w:val="21"/>
          <w:szCs w:val="21"/>
        </w:rPr>
        <w:t>caso de indeferimento da pretensão”.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12.4 – Mesmo comprovada a ocorrência da situação prevista na alínea “d” do inciso II do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art. 65 da Lei 8666/93, a Administração, se julgar conveniente, po</w:t>
      </w:r>
      <w:r>
        <w:rPr>
          <w:rFonts w:ascii="Arial" w:hAnsi="Arial" w:cs="Arial"/>
          <w:color w:val="000000"/>
          <w:sz w:val="21"/>
          <w:szCs w:val="21"/>
        </w:rPr>
        <w:t xml:space="preserve">derá optar por cancelar a Ata e </w:t>
      </w:r>
      <w:r w:rsidRPr="009B6773">
        <w:rPr>
          <w:rFonts w:ascii="Arial" w:hAnsi="Arial" w:cs="Arial"/>
          <w:color w:val="000000"/>
          <w:sz w:val="21"/>
          <w:szCs w:val="21"/>
        </w:rPr>
        <w:t>iniciar outro processo licitatório.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12.5 - O presente Edital e seus Anexos, bem como a proposta do licitante vencedor deste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certame, farão parte integrante da Ata de Registro de Preços, independente de transcrição.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12.6 - O Município realizará durante o prazo de vigência da Ata de Registro de Preços,pesquisas periódicas de preços com a finalidade de obter os val</w:t>
      </w:r>
      <w:r>
        <w:rPr>
          <w:rFonts w:ascii="Arial" w:hAnsi="Arial" w:cs="Arial"/>
          <w:color w:val="000000"/>
          <w:sz w:val="21"/>
          <w:szCs w:val="21"/>
        </w:rPr>
        <w:t xml:space="preserve">ores praticados no mercado para </w:t>
      </w:r>
      <w:r w:rsidRPr="009B6773">
        <w:rPr>
          <w:rFonts w:ascii="Arial" w:hAnsi="Arial" w:cs="Arial"/>
          <w:color w:val="000000"/>
          <w:sz w:val="21"/>
          <w:szCs w:val="21"/>
        </w:rPr>
        <w:t>os itens da presente licitação.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12.6.1 – Quando os preços registrados se apresentarem superiores aos praticados pelo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mercado (conforme pesquisa realizada), o órgão gerenciador deverá: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a) convocar o fornecedor, visando a negociação para reduç</w:t>
      </w:r>
      <w:r>
        <w:rPr>
          <w:rFonts w:ascii="Arial" w:hAnsi="Arial" w:cs="Arial"/>
          <w:color w:val="000000"/>
          <w:sz w:val="21"/>
          <w:szCs w:val="21"/>
        </w:rPr>
        <w:t xml:space="preserve">ão de preços e sua adequação ao </w:t>
      </w:r>
      <w:r w:rsidRPr="009B6773">
        <w:rPr>
          <w:rFonts w:ascii="Arial" w:hAnsi="Arial" w:cs="Arial"/>
          <w:color w:val="000000"/>
          <w:sz w:val="21"/>
          <w:szCs w:val="21"/>
        </w:rPr>
        <w:t>praticado no mercado;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b) frustrada a negociação, o fornecedor será liberado do compromisso assumido; e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c) convocar os demais fornecedores, visando a igual oportunidade de negociação.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12.7 – Não havendo êxito nas negociações, o órgão gerenciador devera proceder 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revogação da Ata de Registro de Preços, adotando as me</w:t>
      </w:r>
      <w:r>
        <w:rPr>
          <w:rFonts w:ascii="Arial" w:hAnsi="Arial" w:cs="Arial"/>
          <w:color w:val="000000"/>
          <w:sz w:val="21"/>
          <w:szCs w:val="21"/>
        </w:rPr>
        <w:t xml:space="preserve">didas cabíveis para obtenção da </w:t>
      </w:r>
      <w:r w:rsidRPr="009B6773">
        <w:rPr>
          <w:rFonts w:ascii="Arial" w:hAnsi="Arial" w:cs="Arial"/>
          <w:color w:val="000000"/>
          <w:sz w:val="21"/>
          <w:szCs w:val="21"/>
        </w:rPr>
        <w:t>contratação mais vantajosa.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13 – DA ENTREGA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6E1976">
        <w:rPr>
          <w:rFonts w:ascii="Arial" w:hAnsi="Arial" w:cs="Arial"/>
          <w:bCs/>
          <w:sz w:val="21"/>
          <w:szCs w:val="21"/>
        </w:rPr>
        <w:t>1</w:t>
      </w:r>
      <w:r>
        <w:rPr>
          <w:rFonts w:ascii="Arial" w:hAnsi="Arial" w:cs="Arial"/>
          <w:bCs/>
          <w:sz w:val="21"/>
          <w:szCs w:val="21"/>
        </w:rPr>
        <w:t>3</w:t>
      </w:r>
      <w:r w:rsidRPr="006E1976">
        <w:rPr>
          <w:rFonts w:ascii="Arial" w:hAnsi="Arial" w:cs="Arial"/>
          <w:bCs/>
          <w:sz w:val="21"/>
          <w:szCs w:val="21"/>
        </w:rPr>
        <w:t>.1 –</w:t>
      </w:r>
      <w:r w:rsidRPr="006E1976">
        <w:rPr>
          <w:rFonts w:ascii="Arial" w:hAnsi="Arial" w:cs="Arial"/>
          <w:sz w:val="21"/>
          <w:szCs w:val="21"/>
        </w:rPr>
        <w:t xml:space="preserve"> Os produtos deverão ser entregues </w:t>
      </w:r>
      <w:r>
        <w:rPr>
          <w:rFonts w:ascii="Arial" w:hAnsi="Arial" w:cs="Arial"/>
          <w:b/>
          <w:sz w:val="21"/>
          <w:szCs w:val="21"/>
        </w:rPr>
        <w:t>livres de frete e descarga, na Secretaria de Educação, sito na Av. Buenos Aires, s/n, centro</w:t>
      </w:r>
      <w:r w:rsidRPr="006E1976">
        <w:rPr>
          <w:rFonts w:ascii="Arial" w:hAnsi="Arial" w:cs="Arial"/>
          <w:b/>
          <w:sz w:val="21"/>
          <w:szCs w:val="21"/>
        </w:rPr>
        <w:t>,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6E1976">
        <w:rPr>
          <w:rFonts w:ascii="Arial" w:hAnsi="Arial" w:cs="Arial"/>
          <w:b/>
          <w:sz w:val="21"/>
          <w:szCs w:val="21"/>
        </w:rPr>
        <w:t>ou ainda em outro local designado pelo requisitante</w:t>
      </w:r>
      <w:r w:rsidRPr="006E1976">
        <w:rPr>
          <w:rFonts w:ascii="Arial" w:hAnsi="Arial" w:cs="Arial"/>
          <w:sz w:val="21"/>
          <w:szCs w:val="21"/>
        </w:rPr>
        <w:t xml:space="preserve">, devendo ocorrer em </w:t>
      </w:r>
      <w:r w:rsidRPr="006E1976">
        <w:rPr>
          <w:rFonts w:ascii="Arial" w:hAnsi="Arial" w:cs="Arial"/>
          <w:b/>
          <w:sz w:val="21"/>
          <w:szCs w:val="21"/>
        </w:rPr>
        <w:t xml:space="preserve">até </w:t>
      </w:r>
      <w:r>
        <w:rPr>
          <w:rFonts w:ascii="Arial" w:hAnsi="Arial" w:cs="Arial"/>
          <w:b/>
          <w:sz w:val="21"/>
          <w:szCs w:val="21"/>
        </w:rPr>
        <w:t>15</w:t>
      </w:r>
      <w:r w:rsidRPr="006E1976">
        <w:rPr>
          <w:rFonts w:ascii="Arial" w:hAnsi="Arial" w:cs="Arial"/>
          <w:b/>
          <w:sz w:val="21"/>
          <w:szCs w:val="21"/>
        </w:rPr>
        <w:t xml:space="preserve"> dias</w:t>
      </w:r>
      <w:r w:rsidRPr="006E1976">
        <w:rPr>
          <w:rFonts w:ascii="Arial" w:hAnsi="Arial" w:cs="Arial"/>
          <w:sz w:val="21"/>
          <w:szCs w:val="21"/>
        </w:rPr>
        <w:t xml:space="preserve"> consecutivos após a emissão da Autorização de Fornecimento </w:t>
      </w:r>
      <w:r>
        <w:rPr>
          <w:rFonts w:ascii="Arial" w:hAnsi="Arial" w:cs="Arial"/>
          <w:sz w:val="21"/>
          <w:szCs w:val="21"/>
        </w:rPr>
        <w:t>emitida p</w:t>
      </w:r>
      <w:r w:rsidRPr="006E1976">
        <w:rPr>
          <w:rFonts w:ascii="Arial" w:hAnsi="Arial" w:cs="Arial"/>
          <w:sz w:val="21"/>
          <w:szCs w:val="21"/>
        </w:rPr>
        <w:t>elo Município.</w:t>
      </w:r>
    </w:p>
    <w:p w:rsidR="003F25AF" w:rsidRDefault="003F25AF" w:rsidP="003F25AF">
      <w:pPr>
        <w:widowControl w:val="0"/>
        <w:spacing w:after="120" w:line="24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6E1976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3</w:t>
      </w:r>
      <w:r w:rsidRPr="006E1976">
        <w:rPr>
          <w:rFonts w:ascii="Arial" w:hAnsi="Arial" w:cs="Arial"/>
          <w:sz w:val="21"/>
          <w:szCs w:val="21"/>
        </w:rPr>
        <w:t xml:space="preserve">.2 – </w:t>
      </w:r>
      <w:r w:rsidRPr="006E1976">
        <w:rPr>
          <w:rFonts w:ascii="Arial" w:hAnsi="Arial" w:cs="Arial"/>
          <w:b/>
          <w:sz w:val="21"/>
          <w:szCs w:val="21"/>
        </w:rPr>
        <w:t xml:space="preserve">O Município de </w:t>
      </w:r>
      <w:r>
        <w:rPr>
          <w:rFonts w:ascii="Arial" w:hAnsi="Arial" w:cs="Arial"/>
          <w:b/>
          <w:sz w:val="21"/>
          <w:szCs w:val="21"/>
        </w:rPr>
        <w:t>BARRA BONITA</w:t>
      </w:r>
      <w:r w:rsidRPr="006E1976">
        <w:rPr>
          <w:rFonts w:ascii="Arial" w:hAnsi="Arial" w:cs="Arial"/>
          <w:b/>
          <w:sz w:val="21"/>
          <w:szCs w:val="21"/>
        </w:rPr>
        <w:t xml:space="preserve"> emitirá as Autorizações de Fornecimento, de FORMA PARCELADA</w:t>
      </w:r>
      <w:r w:rsidRPr="006E1976">
        <w:rPr>
          <w:rFonts w:ascii="Arial" w:hAnsi="Arial" w:cs="Arial"/>
          <w:sz w:val="21"/>
          <w:szCs w:val="21"/>
        </w:rPr>
        <w:t>, de acordo com suas necessidades</w:t>
      </w:r>
      <w:r>
        <w:rPr>
          <w:rFonts w:ascii="Arial" w:hAnsi="Arial" w:cs="Arial"/>
          <w:sz w:val="21"/>
          <w:szCs w:val="21"/>
        </w:rPr>
        <w:t>.</w:t>
      </w:r>
    </w:p>
    <w:p w:rsidR="003F25AF" w:rsidRPr="006E1976" w:rsidRDefault="003F25AF" w:rsidP="003F25AF">
      <w:pPr>
        <w:spacing w:after="120" w:line="24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6E1976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3</w:t>
      </w:r>
      <w:r w:rsidRPr="006E1976">
        <w:rPr>
          <w:rFonts w:ascii="Arial" w:hAnsi="Arial" w:cs="Arial"/>
          <w:sz w:val="21"/>
          <w:szCs w:val="21"/>
        </w:rPr>
        <w:t>.3 – A contratada é obrigada a substituir, às suas expensas, no todo ou em parte, o objeto desta licitação, em caso de defeito ou incorreção decorrente da produção e/ou fabricação, ou uso de produto diverso do que foi relacionado em sua proposta.</w:t>
      </w:r>
    </w:p>
    <w:p w:rsidR="003F25AF" w:rsidRPr="006E1976" w:rsidRDefault="003F25AF" w:rsidP="003F25AF">
      <w:pPr>
        <w:widowControl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6E1976"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>3</w:t>
      </w:r>
      <w:r w:rsidRPr="006E1976">
        <w:rPr>
          <w:rFonts w:ascii="Arial" w:hAnsi="Arial" w:cs="Arial"/>
          <w:color w:val="000000"/>
          <w:sz w:val="21"/>
          <w:szCs w:val="21"/>
        </w:rPr>
        <w:t xml:space="preserve">.4 - Imediatamente após a entrega dos materiais, objeto desta Licitação, os mesmos </w:t>
      </w:r>
      <w:r w:rsidRPr="006E1976">
        <w:rPr>
          <w:rFonts w:ascii="Arial" w:hAnsi="Arial" w:cs="Arial"/>
          <w:color w:val="000000"/>
          <w:sz w:val="21"/>
          <w:szCs w:val="21"/>
        </w:rPr>
        <w:lastRenderedPageBreak/>
        <w:t>serão devidamente inspecionados pelo Setor Responsável. No caso de se constatar qualquer irregularidade ou incompatibilidade nos itens fornecidos em relação à proposta comercial da contratada ou em relação às condições expressas neste Edital.</w:t>
      </w:r>
    </w:p>
    <w:p w:rsidR="003F25AF" w:rsidRPr="006E1976" w:rsidRDefault="003F25AF" w:rsidP="003F25AF">
      <w:pPr>
        <w:widowControl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6E1976"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>3</w:t>
      </w:r>
      <w:r w:rsidRPr="006E1976">
        <w:rPr>
          <w:rFonts w:ascii="Arial" w:hAnsi="Arial" w:cs="Arial"/>
          <w:color w:val="000000"/>
          <w:sz w:val="21"/>
          <w:szCs w:val="21"/>
        </w:rPr>
        <w:t>.5 – Na hipótese da não aceitação do objeto, o mesmo deverá ser retirado pelo fornecedor no prazo de 5 (cinco) dias contados da notificação da não aceitação, para reposição no prazo máximo de 5 (cinco) dias.</w:t>
      </w:r>
    </w:p>
    <w:p w:rsidR="003F25AF" w:rsidRPr="006E1976" w:rsidRDefault="003F25AF" w:rsidP="003F25AF">
      <w:pPr>
        <w:widowControl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6E1976"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>3</w:t>
      </w:r>
      <w:r w:rsidRPr="006E1976">
        <w:rPr>
          <w:rFonts w:ascii="Arial" w:hAnsi="Arial" w:cs="Arial"/>
          <w:color w:val="000000"/>
          <w:sz w:val="21"/>
          <w:szCs w:val="21"/>
        </w:rPr>
        <w:t>.6 – Cada Secretaria terá o prazo máximo de 05 (cinco) dias para processar a conferencia do que foi entregue, lavrando termo de recebimento definitivo ou notificando a DETENTORA DA ATA para substituição do objeto entregue em desacordo com as especificações.</w:t>
      </w:r>
    </w:p>
    <w:p w:rsidR="003F25AF" w:rsidRPr="006E1976" w:rsidRDefault="003F25AF" w:rsidP="003F25AF">
      <w:pPr>
        <w:widowControl w:val="0"/>
        <w:spacing w:after="120" w:line="240" w:lineRule="auto"/>
        <w:ind w:firstLine="708"/>
        <w:jc w:val="both"/>
        <w:rPr>
          <w:rFonts w:ascii="Arial" w:hAnsi="Arial" w:cs="Arial"/>
          <w:b/>
          <w:color w:val="FF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13</w:t>
      </w:r>
      <w:r w:rsidRPr="006E1976">
        <w:rPr>
          <w:rFonts w:ascii="Arial" w:hAnsi="Arial" w:cs="Arial"/>
          <w:color w:val="000000"/>
          <w:sz w:val="21"/>
          <w:szCs w:val="21"/>
        </w:rPr>
        <w:t>.7 – O recebimento provisório ou definitivo não exclui a responsabilidade da DETENTORA DA ATA pela perfeita execução do Empenho, ficando a mesma obrigada a substituir, no todo ou em parte, o objeto do Empenho, se a qualquer tempo se verificar vícios, defeitos ou incorreções.</w:t>
      </w:r>
    </w:p>
    <w:p w:rsidR="003F25AF" w:rsidRDefault="003F25AF" w:rsidP="003F25A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14 - DAS CONDIÇÕES DE PAGAMENTO E DA DOTAÇÃO ORÇAMENTÁRIA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14.1 – O Município efetuará o pagamento do objeto desta licitação, ao(s) licitante(s)vencedor(es)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no prazo de 1</w:t>
      </w:r>
      <w:r>
        <w:rPr>
          <w:rFonts w:ascii="Arial" w:hAnsi="Arial" w:cs="Arial"/>
          <w:b/>
          <w:bCs/>
          <w:color w:val="000000"/>
          <w:sz w:val="21"/>
          <w:szCs w:val="21"/>
        </w:rPr>
        <w:t>0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 dias </w:t>
      </w:r>
      <w:r w:rsidRPr="009B6773">
        <w:rPr>
          <w:rFonts w:ascii="Arial" w:hAnsi="Arial" w:cs="Arial"/>
          <w:color w:val="000000"/>
          <w:sz w:val="21"/>
          <w:szCs w:val="21"/>
        </w:rPr>
        <w:t>mediante apresentação das nota</w:t>
      </w:r>
      <w:r>
        <w:rPr>
          <w:rFonts w:ascii="Arial" w:hAnsi="Arial" w:cs="Arial"/>
          <w:color w:val="000000"/>
          <w:sz w:val="21"/>
          <w:szCs w:val="21"/>
        </w:rPr>
        <w:t xml:space="preserve">s fiscais. A nota fiscal deverá </w:t>
      </w:r>
      <w:r w:rsidRPr="009B6773">
        <w:rPr>
          <w:rFonts w:ascii="Arial" w:hAnsi="Arial" w:cs="Arial"/>
          <w:color w:val="000000"/>
          <w:sz w:val="21"/>
          <w:szCs w:val="21"/>
        </w:rPr>
        <w:t>conter todas as especificações dos materiais, conforme itens, o</w:t>
      </w:r>
      <w:r>
        <w:rPr>
          <w:rFonts w:ascii="Arial" w:hAnsi="Arial" w:cs="Arial"/>
          <w:color w:val="000000"/>
          <w:sz w:val="21"/>
          <w:szCs w:val="21"/>
        </w:rPr>
        <w:t xml:space="preserve">bjeto deste Edital, devidamente </w:t>
      </w:r>
      <w:r w:rsidRPr="009B6773">
        <w:rPr>
          <w:rFonts w:ascii="Arial" w:hAnsi="Arial" w:cs="Arial"/>
          <w:color w:val="000000"/>
          <w:sz w:val="21"/>
          <w:szCs w:val="21"/>
        </w:rPr>
        <w:t>atestada pelo responsável do recebimento.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14.2 - A(s) despesa(s) decorrente(s) do fornecimento do objeto desta licitação co</w:t>
      </w:r>
      <w:r>
        <w:rPr>
          <w:rFonts w:ascii="Arial" w:hAnsi="Arial" w:cs="Arial"/>
          <w:color w:val="000000"/>
          <w:sz w:val="21"/>
          <w:szCs w:val="21"/>
        </w:rPr>
        <w:t xml:space="preserve">rrerão às </w:t>
      </w:r>
      <w:r w:rsidRPr="009B6773">
        <w:rPr>
          <w:rFonts w:ascii="Arial" w:hAnsi="Arial" w:cs="Arial"/>
          <w:color w:val="000000"/>
          <w:sz w:val="21"/>
          <w:szCs w:val="21"/>
        </w:rPr>
        <w:t>dotações informadas nas Autorizações de Fornecimento.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15 - DO CANCELAMENTO DA ATA DE REGISTRO DE PREÇOS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15.1 - A Ata de Registro de Preços poderá ser cancelada pela Administração: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15.1.1 - Automaticamente: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15.1.1.1 - por decurso de prazo de vigência;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15.1.1.2 - quando não restarem fornecedores registrados;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15.1.1.3 - pela Administração Municipal, quando caracterizado o interesse público.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15.2 - O Proponente terá o seu registro de preços cancelado na Ata, por intermédio de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processo administrativo específico, assegurado o contraditório e ampla defesa: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15.2.1 - A pedido, quando: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15.2.1.1 - comprovar estar impossibilitado de cumprir as exigências da Ata, por ocorrência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de casos fortuitos ou de força maior;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15.2.1.2 - o seu preço registrado se tornar, comprovadamente, inexequível em função da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elevação dos preços de mercado dos insumos que compõem o custo do serviço.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15.2.1.3 - A solicitação dos fornecedores para cancelamento dos preços registrados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deverá ser formulada com a antecedência de 30 (trinta) dias, facult</w:t>
      </w:r>
      <w:r>
        <w:rPr>
          <w:rFonts w:ascii="Arial" w:hAnsi="Arial" w:cs="Arial"/>
          <w:color w:val="000000"/>
          <w:sz w:val="21"/>
          <w:szCs w:val="21"/>
        </w:rPr>
        <w:t xml:space="preserve">ada à Administração a aplicação </w:t>
      </w:r>
      <w:r w:rsidRPr="009B6773">
        <w:rPr>
          <w:rFonts w:ascii="Arial" w:hAnsi="Arial" w:cs="Arial"/>
          <w:color w:val="000000"/>
          <w:sz w:val="21"/>
          <w:szCs w:val="21"/>
        </w:rPr>
        <w:t>das penalidades previstas no Item 11 deste Edital, caso não aceitas as razões do pedido.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15.2.2 - Por iniciativa da Administração Municipal, quando: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15.2.2.1 - O fornecedor perder qualquer condição de habilitação exigida no processo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licitatório, ou seja, não cumprir o estabelecido no item 7.1 do Edital;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15.2.2.2 - por razões de interesse público, devidamente motivadas e justificadas;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lastRenderedPageBreak/>
        <w:t>15.2.2.3 - o fornecedor não cumprir as obrigações decorrentes desta Ata de Registro de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Preços;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15.2.2.4 - o fornecedor não comparecer ou se recusar a retirar, no prazo estabelecido, os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pedidos decorrentes desta Ata de Registro de Preços;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15.2.2.5 - caracterizada qualquer hipótese de inexecução total ou parcial das condições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estabelecidas nesta Ata de Registro de Preço ou nos pedidos dela decorrentes;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15.2.2.6 – não aceitar reduzir seu preço registrado, na hipótese de este se tornar superior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àqueles praticados no mercado.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15.3 - A comunicação do cancelamento do preço registrado, nos casos previstos, será feita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pessoalmente, por meio de documento oficial ou através de publicação no Diário Oficial do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Município.</w:t>
      </w:r>
    </w:p>
    <w:p w:rsidR="003F25AF" w:rsidRDefault="003F25AF" w:rsidP="003F25AF">
      <w:pPr>
        <w:widowControl w:val="0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F25AF" w:rsidRPr="009B6773" w:rsidRDefault="003F25AF" w:rsidP="003F25AF">
      <w:pPr>
        <w:widowControl w:val="0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1</w:t>
      </w:r>
      <w:r w:rsidRPr="009B6773">
        <w:rPr>
          <w:rFonts w:ascii="Arial" w:hAnsi="Arial" w:cs="Arial"/>
          <w:b/>
          <w:sz w:val="21"/>
          <w:szCs w:val="21"/>
        </w:rPr>
        <w:t>6 - DAS OBRIGAÇÕES DAS PARTES</w:t>
      </w:r>
    </w:p>
    <w:p w:rsidR="003F25AF" w:rsidRPr="009B6773" w:rsidRDefault="003F25AF" w:rsidP="003F25AF">
      <w:pPr>
        <w:widowControl w:val="0"/>
        <w:spacing w:after="120" w:line="24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6.1 - Caberá à </w:t>
      </w:r>
      <w:r w:rsidRPr="009B6773">
        <w:rPr>
          <w:rFonts w:ascii="Arial" w:hAnsi="Arial" w:cs="Arial"/>
          <w:b/>
          <w:color w:val="000000"/>
          <w:sz w:val="21"/>
          <w:szCs w:val="21"/>
        </w:rPr>
        <w:t>CONTRATANTE</w:t>
      </w:r>
      <w:r w:rsidRPr="009B6773">
        <w:rPr>
          <w:rFonts w:ascii="Arial" w:hAnsi="Arial" w:cs="Arial"/>
          <w:color w:val="000000"/>
          <w:sz w:val="21"/>
          <w:szCs w:val="21"/>
        </w:rPr>
        <w:t>:</w:t>
      </w:r>
    </w:p>
    <w:p w:rsidR="003F25AF" w:rsidRPr="009B6773" w:rsidRDefault="003F25AF" w:rsidP="003F25AF">
      <w:pPr>
        <w:widowControl w:val="0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Emitir a Autorização de Fornecimento, com todas as informações necessárias, em favor da CONTRATADA;</w:t>
      </w:r>
    </w:p>
    <w:p w:rsidR="003F25AF" w:rsidRPr="009B6773" w:rsidRDefault="003F25AF" w:rsidP="003F25AF">
      <w:pPr>
        <w:widowControl w:val="0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Responsabilizar-se pela lavratura do respectivo contrato/Ata de Registro de Preços, com base nas disposições estabelecidas neste Termo de Referência, e ainda, em consonância com a Lei Federal nº 8.666/93 e suas alterações;</w:t>
      </w:r>
    </w:p>
    <w:p w:rsidR="003F25AF" w:rsidRPr="009B6773" w:rsidRDefault="003F25AF" w:rsidP="003F25AF">
      <w:pPr>
        <w:widowControl w:val="0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Assegurar os recursos orçamentários e financeiros para custear a </w:t>
      </w:r>
      <w:r>
        <w:rPr>
          <w:rFonts w:ascii="Arial" w:hAnsi="Arial" w:cs="Arial"/>
          <w:color w:val="000000"/>
          <w:sz w:val="21"/>
          <w:szCs w:val="21"/>
        </w:rPr>
        <w:t>aquisição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dos itens;</w:t>
      </w:r>
    </w:p>
    <w:p w:rsidR="003F25AF" w:rsidRPr="009B6773" w:rsidRDefault="003F25AF" w:rsidP="003F25AF">
      <w:pPr>
        <w:widowControl w:val="0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Atest</w:t>
      </w:r>
      <w:r>
        <w:rPr>
          <w:rFonts w:ascii="Arial" w:hAnsi="Arial" w:cs="Arial"/>
          <w:color w:val="000000"/>
          <w:sz w:val="21"/>
          <w:szCs w:val="21"/>
        </w:rPr>
        <w:t xml:space="preserve">ar as faturas correspondentes ao recebimento </w:t>
      </w:r>
      <w:r w:rsidRPr="009B6773">
        <w:rPr>
          <w:rFonts w:ascii="Arial" w:hAnsi="Arial" w:cs="Arial"/>
          <w:color w:val="000000"/>
          <w:sz w:val="21"/>
          <w:szCs w:val="21"/>
        </w:rPr>
        <w:t>dos itens, por intermédio do servidor competente;</w:t>
      </w:r>
    </w:p>
    <w:p w:rsidR="003F25AF" w:rsidRPr="009B6773" w:rsidRDefault="003F25AF" w:rsidP="003F25AF">
      <w:pPr>
        <w:widowControl w:val="0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Efetuar, em favor da empresa CONTRATADA, o pagamento, nas condições estabelecidas no edital e seus anexos.</w:t>
      </w:r>
    </w:p>
    <w:p w:rsidR="003F25AF" w:rsidRPr="009B6773" w:rsidRDefault="003F25AF" w:rsidP="003F25AF">
      <w:pPr>
        <w:widowControl w:val="0"/>
        <w:spacing w:after="120" w:line="24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6.2 - Caberá à </w:t>
      </w:r>
      <w:r w:rsidRPr="009B6773">
        <w:rPr>
          <w:rFonts w:ascii="Arial" w:hAnsi="Arial" w:cs="Arial"/>
          <w:b/>
          <w:color w:val="000000"/>
          <w:sz w:val="21"/>
          <w:szCs w:val="21"/>
        </w:rPr>
        <w:t>CONTRATADA:</w:t>
      </w:r>
    </w:p>
    <w:p w:rsidR="003F25AF" w:rsidRPr="009B6773" w:rsidRDefault="003F25AF" w:rsidP="003F25AF">
      <w:pPr>
        <w:widowControl w:val="0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Tomar todas as providências necessárias à fiel execução do objeto deste</w:t>
      </w:r>
      <w:r>
        <w:rPr>
          <w:rFonts w:ascii="Arial" w:hAnsi="Arial" w:cs="Arial"/>
          <w:color w:val="000000"/>
          <w:sz w:val="21"/>
          <w:szCs w:val="21"/>
        </w:rPr>
        <w:t xml:space="preserve"> Edital</w:t>
      </w:r>
      <w:r w:rsidRPr="009B6773">
        <w:rPr>
          <w:rFonts w:ascii="Arial" w:hAnsi="Arial" w:cs="Arial"/>
          <w:color w:val="000000"/>
          <w:sz w:val="21"/>
          <w:szCs w:val="21"/>
        </w:rPr>
        <w:t>;</w:t>
      </w:r>
    </w:p>
    <w:p w:rsidR="003F25AF" w:rsidRPr="009B6773" w:rsidRDefault="003F25AF" w:rsidP="003F25AF">
      <w:pPr>
        <w:widowControl w:val="0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Manter, durante o período de vigência do Contrato/Ata de Registro de Preços, todas as condições e qualificações exigidas na licitação;</w:t>
      </w:r>
    </w:p>
    <w:p w:rsidR="003F25AF" w:rsidRPr="009B6773" w:rsidRDefault="003F25AF" w:rsidP="003F25AF">
      <w:pPr>
        <w:widowControl w:val="0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Promover a entrega dos itens dentro dos parâmetros e rotinas estabelecidos.</w:t>
      </w:r>
    </w:p>
    <w:p w:rsidR="003F25AF" w:rsidRPr="009B6773" w:rsidRDefault="003F25AF" w:rsidP="003F25AF">
      <w:pPr>
        <w:widowControl w:val="0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Prestar todos os esclarecimentos que lhe forem solicitados pela CONTRATANTE;</w:t>
      </w:r>
    </w:p>
    <w:p w:rsidR="003F25AF" w:rsidRPr="009B6773" w:rsidRDefault="003F25AF" w:rsidP="003F25AF">
      <w:pPr>
        <w:widowControl w:val="0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Adotar medidas para a entrega dos itens solicitados, observando todas as condições e especificações aprovadas pela CONTRATANTE;</w:t>
      </w:r>
    </w:p>
    <w:p w:rsidR="003F25AF" w:rsidRPr="009B6773" w:rsidRDefault="003F25AF" w:rsidP="003F25AF">
      <w:pPr>
        <w:widowControl w:val="0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Cumprir, impreterivelmente, todos os prazos e condições exigidas e observar as datas, horários e locais de entrega dos itens solicitados.</w:t>
      </w:r>
    </w:p>
    <w:p w:rsidR="003F25AF" w:rsidRPr="009B6773" w:rsidRDefault="003F25AF" w:rsidP="003F25AF">
      <w:pPr>
        <w:widowControl w:val="0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Providenciar a imediata troca do item julgado inadequado ou que não atenda as especificações.</w:t>
      </w:r>
    </w:p>
    <w:p w:rsidR="003F25AF" w:rsidRPr="009B6773" w:rsidRDefault="003F25AF" w:rsidP="003F25AF">
      <w:pPr>
        <w:widowControl w:val="0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Responder e responsabilizar-se por quaisquer danos causados direta ou indiretamente a bens de propriedade da CONTRATANTE ou de terceiros, quando estes tenham sido ocasionados por seus empregadores/profissionais por ocasião das entregas efetuadas.</w:t>
      </w:r>
    </w:p>
    <w:p w:rsidR="003F25AF" w:rsidRPr="009B6773" w:rsidRDefault="003F25AF" w:rsidP="003F25AF">
      <w:pPr>
        <w:widowControl w:val="0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Responsabilizar-se pelo transporte/entrega dos itens solicitados.</w:t>
      </w:r>
    </w:p>
    <w:p w:rsidR="003F25AF" w:rsidRPr="009D1088" w:rsidRDefault="003F25AF" w:rsidP="003F25AF">
      <w:pPr>
        <w:widowControl w:val="0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Encaminhar à CONTRATANTE a Nota Fiscal Eletrônica correspondente aos itens juntamente com a mercadoria entregue.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1</w:t>
      </w:r>
      <w:r>
        <w:rPr>
          <w:rFonts w:ascii="Arial" w:hAnsi="Arial" w:cs="Arial"/>
          <w:b/>
          <w:bCs/>
          <w:color w:val="000000"/>
          <w:sz w:val="21"/>
          <w:szCs w:val="21"/>
        </w:rPr>
        <w:t>7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 – DA AUTORIZAÇÃO DE FORNECIMENTO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lastRenderedPageBreak/>
        <w:t>1</w:t>
      </w:r>
      <w:r>
        <w:rPr>
          <w:rFonts w:ascii="Arial" w:hAnsi="Arial" w:cs="Arial"/>
          <w:color w:val="000000"/>
          <w:sz w:val="21"/>
          <w:szCs w:val="21"/>
        </w:rPr>
        <w:t>7</w:t>
      </w:r>
      <w:r w:rsidRPr="009B6773">
        <w:rPr>
          <w:rFonts w:ascii="Arial" w:hAnsi="Arial" w:cs="Arial"/>
          <w:color w:val="000000"/>
          <w:sz w:val="21"/>
          <w:szCs w:val="21"/>
        </w:rPr>
        <w:t>.1 – O compromisso de fornecimento estará caracterizado após o recebimento da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Autorização de Fornecimento, que será emitido de acordo </w:t>
      </w:r>
      <w:r>
        <w:rPr>
          <w:rFonts w:ascii="Arial" w:hAnsi="Arial" w:cs="Arial"/>
          <w:color w:val="000000"/>
          <w:sz w:val="21"/>
          <w:szCs w:val="21"/>
        </w:rPr>
        <w:t xml:space="preserve">com o valor constante na Ata de </w:t>
      </w:r>
      <w:r w:rsidRPr="009B6773">
        <w:rPr>
          <w:rFonts w:ascii="Arial" w:hAnsi="Arial" w:cs="Arial"/>
          <w:color w:val="000000"/>
          <w:sz w:val="21"/>
          <w:szCs w:val="21"/>
        </w:rPr>
        <w:t>Registro de Preços ou em seus Aditivos.</w:t>
      </w:r>
    </w:p>
    <w:p w:rsidR="003F25AF" w:rsidRPr="009D1088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17</w:t>
      </w:r>
      <w:r w:rsidRPr="009B6773">
        <w:rPr>
          <w:rFonts w:ascii="Arial" w:hAnsi="Arial" w:cs="Arial"/>
          <w:color w:val="000000"/>
          <w:sz w:val="21"/>
          <w:szCs w:val="21"/>
        </w:rPr>
        <w:t>.2 – Na Autorização de Fornecimento irá, obrigatoriamente, o número do processo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licitatório que deu origem ao registro de preços, o tipo e a quantidade</w:t>
      </w:r>
      <w:r>
        <w:rPr>
          <w:rFonts w:ascii="Arial" w:hAnsi="Arial" w:cs="Arial"/>
          <w:color w:val="000000"/>
          <w:sz w:val="21"/>
          <w:szCs w:val="21"/>
        </w:rPr>
        <w:t xml:space="preserve"> do material solicitado, valor, </w:t>
      </w:r>
      <w:r w:rsidRPr="009B6773">
        <w:rPr>
          <w:rFonts w:ascii="Arial" w:hAnsi="Arial" w:cs="Arial"/>
          <w:color w:val="000000"/>
          <w:sz w:val="21"/>
          <w:szCs w:val="21"/>
        </w:rPr>
        <w:t>local e prazo de entrega.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1</w:t>
      </w:r>
      <w:r>
        <w:rPr>
          <w:rFonts w:ascii="Arial" w:hAnsi="Arial" w:cs="Arial"/>
          <w:b/>
          <w:bCs/>
          <w:color w:val="000000"/>
          <w:sz w:val="21"/>
          <w:szCs w:val="21"/>
        </w:rPr>
        <w:t>8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 – DO PRAZO DE VALIDADE DO REGISTRO DE PREÇOS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>8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.1 – A validade dos preços registrados será de até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12 meses </w:t>
      </w:r>
      <w:r w:rsidRPr="009B6773">
        <w:rPr>
          <w:rFonts w:ascii="Arial" w:hAnsi="Arial" w:cs="Arial"/>
          <w:color w:val="000000"/>
          <w:sz w:val="21"/>
          <w:szCs w:val="21"/>
        </w:rPr>
        <w:t>após a data da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homologação.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Pr="00133F3D" w:rsidRDefault="003F25AF" w:rsidP="003F25AF">
      <w:pPr>
        <w:widowControl w:val="0"/>
        <w:spacing w:after="120"/>
        <w:ind w:right="-1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19</w:t>
      </w:r>
      <w:r w:rsidRPr="00133F3D">
        <w:rPr>
          <w:rFonts w:ascii="Arial" w:hAnsi="Arial" w:cs="Arial"/>
          <w:b/>
          <w:color w:val="000000"/>
          <w:sz w:val="21"/>
          <w:szCs w:val="21"/>
        </w:rPr>
        <w:t xml:space="preserve"> – DOS ORGÃOS E UNIDADES PARTICIPANTES</w:t>
      </w:r>
    </w:p>
    <w:p w:rsidR="003F25AF" w:rsidRDefault="003F25AF" w:rsidP="003F25AF">
      <w:pPr>
        <w:widowControl w:val="0"/>
        <w:spacing w:after="120"/>
        <w:ind w:right="-1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19</w:t>
      </w:r>
      <w:r w:rsidRPr="00133F3D">
        <w:rPr>
          <w:rFonts w:ascii="Arial" w:hAnsi="Arial" w:cs="Arial"/>
          <w:color w:val="000000"/>
          <w:sz w:val="21"/>
          <w:szCs w:val="21"/>
        </w:rPr>
        <w:t>.1 – Utilizará a Ata de Registro de P</w:t>
      </w:r>
      <w:r>
        <w:rPr>
          <w:rFonts w:ascii="Arial" w:hAnsi="Arial" w:cs="Arial"/>
          <w:color w:val="000000"/>
          <w:sz w:val="21"/>
          <w:szCs w:val="21"/>
        </w:rPr>
        <w:t>reços decorrente deste Pregão, todas as Secretarias que compõem a Administração Municipal.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20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 - DA IMPUGNAÇÃO DO EDITAL E DOS RECURSOS ADMINISTRATIVOS</w:t>
      </w:r>
    </w:p>
    <w:p w:rsidR="003F25AF" w:rsidRPr="009B6773" w:rsidRDefault="003F25AF" w:rsidP="003F25AF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20</w:t>
      </w:r>
      <w:r w:rsidRPr="009B6773">
        <w:rPr>
          <w:rFonts w:ascii="Arial" w:hAnsi="Arial" w:cs="Arial"/>
          <w:color w:val="000000"/>
          <w:sz w:val="21"/>
          <w:szCs w:val="21"/>
        </w:rPr>
        <w:t>.1 - Até 02 (dois) dias úteis antes da data fixada para o recebimento das propostas,qualquer pessoa poderá so</w:t>
      </w:r>
      <w:r>
        <w:rPr>
          <w:rFonts w:ascii="Arial" w:hAnsi="Arial" w:cs="Arial"/>
          <w:color w:val="000000"/>
          <w:sz w:val="21"/>
          <w:szCs w:val="21"/>
        </w:rPr>
        <w:t>licitar esclarecimentos, providência</w:t>
      </w:r>
      <w:r w:rsidRPr="009B6773">
        <w:rPr>
          <w:rFonts w:ascii="Arial" w:hAnsi="Arial" w:cs="Arial"/>
          <w:color w:val="000000"/>
          <w:sz w:val="21"/>
          <w:szCs w:val="21"/>
        </w:rPr>
        <w:t>s ou impugnar o ato convocatório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do Pregão.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20</w:t>
      </w:r>
      <w:r w:rsidRPr="009B6773">
        <w:rPr>
          <w:rFonts w:ascii="Arial" w:hAnsi="Arial" w:cs="Arial"/>
          <w:color w:val="000000"/>
          <w:sz w:val="21"/>
          <w:szCs w:val="21"/>
        </w:rPr>
        <w:t>.1.1 - A impugnação será dirigida ao Departamento de Compras desta Prefeitura, que 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encaminhará, devidamente informada, à Autoridade Competen</w:t>
      </w:r>
      <w:r>
        <w:rPr>
          <w:rFonts w:ascii="Arial" w:hAnsi="Arial" w:cs="Arial"/>
          <w:color w:val="000000"/>
          <w:sz w:val="21"/>
          <w:szCs w:val="21"/>
        </w:rPr>
        <w:t xml:space="preserve">te para apreciação e decisão no </w:t>
      </w:r>
      <w:r w:rsidRPr="009B6773">
        <w:rPr>
          <w:rFonts w:ascii="Arial" w:hAnsi="Arial" w:cs="Arial"/>
          <w:color w:val="000000"/>
          <w:sz w:val="21"/>
          <w:szCs w:val="21"/>
        </w:rPr>
        <w:t>prazo de 24 (vinte e quatro) horas.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20</w:t>
      </w:r>
      <w:r w:rsidRPr="009B6773">
        <w:rPr>
          <w:rFonts w:ascii="Arial" w:hAnsi="Arial" w:cs="Arial"/>
          <w:color w:val="000000"/>
          <w:sz w:val="21"/>
          <w:szCs w:val="21"/>
        </w:rPr>
        <w:t>.1.2 – No caso de acolhimento da petição contra o Ato Convocatório, será designada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nova data para realização do certame;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20</w:t>
      </w:r>
      <w:r w:rsidRPr="009B6773">
        <w:rPr>
          <w:rFonts w:ascii="Arial" w:hAnsi="Arial" w:cs="Arial"/>
          <w:color w:val="000000"/>
          <w:sz w:val="21"/>
          <w:szCs w:val="21"/>
        </w:rPr>
        <w:t>.2 - Tendo a licitante manifestado a intenção de recorrer na Sessão do Pregão, terá ela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o prazo de 03 (três) dias consecutivos para apresentação das razões de recurso.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20</w:t>
      </w:r>
      <w:r w:rsidRPr="009B6773">
        <w:rPr>
          <w:rFonts w:ascii="Arial" w:hAnsi="Arial" w:cs="Arial"/>
          <w:color w:val="000000"/>
          <w:sz w:val="21"/>
          <w:szCs w:val="21"/>
        </w:rPr>
        <w:t>.2.1 – Não serão acolhidas as impugnações e os recursos imotivados, apresentados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intempestivamente e/ou subscritos por representante não ha</w:t>
      </w:r>
      <w:r>
        <w:rPr>
          <w:rFonts w:ascii="Arial" w:hAnsi="Arial" w:cs="Arial"/>
          <w:color w:val="000000"/>
          <w:sz w:val="21"/>
          <w:szCs w:val="21"/>
        </w:rPr>
        <w:t xml:space="preserve">bilitado ou não identificado no </w:t>
      </w:r>
      <w:r w:rsidRPr="009B6773">
        <w:rPr>
          <w:rFonts w:ascii="Arial" w:hAnsi="Arial" w:cs="Arial"/>
          <w:color w:val="000000"/>
          <w:sz w:val="21"/>
          <w:szCs w:val="21"/>
        </w:rPr>
        <w:t>processo para responder pelo proponente.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20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.3 - O recurso deverá ser dirigido </w:t>
      </w:r>
      <w:r>
        <w:rPr>
          <w:rFonts w:ascii="Arial" w:hAnsi="Arial" w:cs="Arial"/>
          <w:color w:val="000000"/>
          <w:sz w:val="21"/>
          <w:szCs w:val="21"/>
        </w:rPr>
        <w:t>o Pregoeiro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que poderá reconsiderar sua decisão, ou,fazê-lo subir, devidamente </w:t>
      </w:r>
      <w:r>
        <w:rPr>
          <w:rFonts w:ascii="Arial" w:hAnsi="Arial" w:cs="Arial"/>
          <w:color w:val="000000"/>
          <w:sz w:val="21"/>
          <w:szCs w:val="21"/>
        </w:rPr>
        <w:t>informado</w:t>
      </w:r>
      <w:r w:rsidRPr="009B6773">
        <w:rPr>
          <w:rFonts w:ascii="Arial" w:hAnsi="Arial" w:cs="Arial"/>
          <w:color w:val="000000"/>
          <w:sz w:val="21"/>
          <w:szCs w:val="21"/>
        </w:rPr>
        <w:t>, para apreciação e decisão.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20</w:t>
      </w:r>
      <w:r w:rsidRPr="009B6773">
        <w:rPr>
          <w:rFonts w:ascii="Arial" w:hAnsi="Arial" w:cs="Arial"/>
          <w:color w:val="000000"/>
          <w:sz w:val="21"/>
          <w:szCs w:val="21"/>
        </w:rPr>
        <w:t>.4 - As demais licitantes, já intimadas na Sessão Pública acima referida, terão o prazo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de 03 (três) dias consecutivos para apresentarem as contra</w:t>
      </w:r>
      <w:r>
        <w:rPr>
          <w:rFonts w:ascii="Arial" w:hAnsi="Arial" w:cs="Arial"/>
          <w:color w:val="000000"/>
          <w:sz w:val="21"/>
          <w:szCs w:val="21"/>
        </w:rPr>
        <w:t>r</w:t>
      </w:r>
      <w:r w:rsidRPr="009B6773">
        <w:rPr>
          <w:rFonts w:ascii="Arial" w:hAnsi="Arial" w:cs="Arial"/>
          <w:color w:val="000000"/>
          <w:sz w:val="21"/>
          <w:szCs w:val="21"/>
        </w:rPr>
        <w:t>r</w:t>
      </w:r>
      <w:r>
        <w:rPr>
          <w:rFonts w:ascii="Arial" w:hAnsi="Arial" w:cs="Arial"/>
          <w:color w:val="000000"/>
          <w:sz w:val="21"/>
          <w:szCs w:val="21"/>
        </w:rPr>
        <w:t xml:space="preserve">azões, que começará a correr do </w:t>
      </w:r>
      <w:r w:rsidRPr="009B6773">
        <w:rPr>
          <w:rFonts w:ascii="Arial" w:hAnsi="Arial" w:cs="Arial"/>
          <w:color w:val="000000"/>
          <w:sz w:val="21"/>
          <w:szCs w:val="21"/>
        </w:rPr>
        <w:t>término do prazo da recorrente.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20</w:t>
      </w:r>
      <w:r w:rsidRPr="009B6773">
        <w:rPr>
          <w:rFonts w:ascii="Arial" w:hAnsi="Arial" w:cs="Arial"/>
          <w:color w:val="000000"/>
          <w:sz w:val="21"/>
          <w:szCs w:val="21"/>
        </w:rPr>
        <w:t>.5 - A manifestação na Sessão Pública e a motivação, no caso de recurso, são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pressupostos de admissibilidade dos recursos.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20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.6 - Decididos os recursos, </w:t>
      </w:r>
      <w:r>
        <w:rPr>
          <w:rFonts w:ascii="Arial" w:hAnsi="Arial" w:cs="Arial"/>
          <w:color w:val="000000"/>
          <w:sz w:val="21"/>
          <w:szCs w:val="21"/>
        </w:rPr>
        <w:t>o Pregoeiro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fará a adjudicação do objeto do certame à(s)licitante(s) vencedora(s).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21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 – DISPOSIÇÕES GERAIS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21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.1 – É facultado </w:t>
      </w:r>
      <w:r>
        <w:rPr>
          <w:rFonts w:ascii="Arial" w:hAnsi="Arial" w:cs="Arial"/>
          <w:color w:val="000000"/>
          <w:sz w:val="21"/>
          <w:szCs w:val="21"/>
        </w:rPr>
        <w:t>ao Pregoeiro</w:t>
      </w:r>
      <w:r w:rsidRPr="009B6773">
        <w:rPr>
          <w:rFonts w:ascii="Arial" w:hAnsi="Arial" w:cs="Arial"/>
          <w:color w:val="000000"/>
          <w:sz w:val="21"/>
          <w:szCs w:val="21"/>
        </w:rPr>
        <w:t>, auxiliada pela Equipe de Apoio, proceder, em qualquer fase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da licitação, diligências destinadas a esclarecer ou a complementar a instrução do proc</w:t>
      </w:r>
      <w:r>
        <w:rPr>
          <w:rFonts w:ascii="Arial" w:hAnsi="Arial" w:cs="Arial"/>
          <w:color w:val="000000"/>
          <w:sz w:val="21"/>
          <w:szCs w:val="21"/>
        </w:rPr>
        <w:t xml:space="preserve">esso, </w:t>
      </w:r>
      <w:r w:rsidRPr="009B6773">
        <w:rPr>
          <w:rFonts w:ascii="Arial" w:hAnsi="Arial" w:cs="Arial"/>
          <w:color w:val="000000"/>
          <w:sz w:val="21"/>
          <w:szCs w:val="21"/>
        </w:rPr>
        <w:t>vedada a inclusão posterior de documento ou informação que d</w:t>
      </w:r>
      <w:r>
        <w:rPr>
          <w:rFonts w:ascii="Arial" w:hAnsi="Arial" w:cs="Arial"/>
          <w:color w:val="000000"/>
          <w:sz w:val="21"/>
          <w:szCs w:val="21"/>
        </w:rPr>
        <w:t xml:space="preserve">everia constar originalmente da </w:t>
      </w:r>
      <w:r w:rsidRPr="009B6773">
        <w:rPr>
          <w:rFonts w:ascii="Arial" w:hAnsi="Arial" w:cs="Arial"/>
          <w:color w:val="000000"/>
          <w:sz w:val="21"/>
          <w:szCs w:val="21"/>
        </w:rPr>
        <w:t>proposta.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21</w:t>
      </w:r>
      <w:r w:rsidRPr="009B6773">
        <w:rPr>
          <w:rFonts w:ascii="Arial" w:hAnsi="Arial" w:cs="Arial"/>
          <w:color w:val="000000"/>
          <w:sz w:val="21"/>
          <w:szCs w:val="21"/>
        </w:rPr>
        <w:t>.2 - Esclarecimentos relativos a presente licitação e às condições para atendimento das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obrigações necessárias ao cumprimento de seu objeto, serão</w:t>
      </w:r>
      <w:r>
        <w:rPr>
          <w:rFonts w:ascii="Arial" w:hAnsi="Arial" w:cs="Arial"/>
          <w:color w:val="000000"/>
          <w:sz w:val="21"/>
          <w:szCs w:val="21"/>
        </w:rPr>
        <w:t xml:space="preserve"> prestados diretamente no </w:t>
      </w:r>
      <w:r w:rsidRPr="009B6773">
        <w:rPr>
          <w:rFonts w:ascii="Arial" w:hAnsi="Arial" w:cs="Arial"/>
          <w:color w:val="000000"/>
          <w:sz w:val="21"/>
          <w:szCs w:val="21"/>
        </w:rPr>
        <w:t>Departamento de Compras e Licitações, no endereço citado no pre</w:t>
      </w:r>
      <w:r>
        <w:rPr>
          <w:rFonts w:ascii="Arial" w:hAnsi="Arial" w:cs="Arial"/>
          <w:color w:val="000000"/>
          <w:sz w:val="21"/>
          <w:szCs w:val="21"/>
        </w:rPr>
        <w:t xml:space="preserve">âmbulo deste Edital, ou </w:t>
      </w: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através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do e-mail </w:t>
      </w:r>
      <w:r w:rsidRPr="009B6773">
        <w:rPr>
          <w:rFonts w:ascii="Arial" w:hAnsi="Arial" w:cs="Arial"/>
          <w:color w:val="0563C2"/>
          <w:sz w:val="21"/>
          <w:szCs w:val="21"/>
        </w:rPr>
        <w:t>compras@</w:t>
      </w:r>
      <w:r>
        <w:rPr>
          <w:rFonts w:ascii="Arial" w:hAnsi="Arial" w:cs="Arial"/>
          <w:color w:val="0563C2"/>
          <w:sz w:val="21"/>
          <w:szCs w:val="21"/>
        </w:rPr>
        <w:t>barrabonita</w:t>
      </w:r>
      <w:r w:rsidRPr="009B6773">
        <w:rPr>
          <w:rFonts w:ascii="Arial" w:hAnsi="Arial" w:cs="Arial"/>
          <w:color w:val="0563C2"/>
          <w:sz w:val="21"/>
          <w:szCs w:val="21"/>
        </w:rPr>
        <w:t>.sc.gov.br</w:t>
      </w:r>
      <w:r w:rsidRPr="009B6773">
        <w:rPr>
          <w:rFonts w:ascii="Arial" w:hAnsi="Arial" w:cs="Arial"/>
          <w:color w:val="000000"/>
          <w:sz w:val="21"/>
          <w:szCs w:val="21"/>
        </w:rPr>
        <w:t>, ou telefone (49)36</w:t>
      </w:r>
      <w:r>
        <w:rPr>
          <w:rFonts w:ascii="Arial" w:hAnsi="Arial" w:cs="Arial"/>
          <w:color w:val="000000"/>
          <w:sz w:val="21"/>
          <w:szCs w:val="21"/>
        </w:rPr>
        <w:t>49</w:t>
      </w:r>
      <w:r w:rsidRPr="009B6773">
        <w:rPr>
          <w:rFonts w:ascii="Arial" w:hAnsi="Arial" w:cs="Arial"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>0004 de segunda à sexta-feira, das 07:45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às 11:</w:t>
      </w:r>
      <w:r>
        <w:rPr>
          <w:rFonts w:ascii="Arial" w:hAnsi="Arial" w:cs="Arial"/>
          <w:color w:val="000000"/>
          <w:sz w:val="21"/>
          <w:szCs w:val="21"/>
        </w:rPr>
        <w:t>45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e das 13:00 às 17:00.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21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.3 - A Administração de </w:t>
      </w:r>
      <w:r>
        <w:rPr>
          <w:rFonts w:ascii="Arial" w:hAnsi="Arial" w:cs="Arial"/>
          <w:color w:val="000000"/>
          <w:sz w:val="21"/>
          <w:szCs w:val="21"/>
        </w:rPr>
        <w:t>BARRA BONITA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reserva-se o direito de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filmar e/ou gravar </w:t>
      </w:r>
      <w:r w:rsidRPr="009B6773">
        <w:rPr>
          <w:rFonts w:ascii="Arial" w:hAnsi="Arial" w:cs="Arial"/>
          <w:color w:val="000000"/>
          <w:sz w:val="21"/>
          <w:szCs w:val="21"/>
        </w:rPr>
        <w:t>as Sessões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Públicas deste Pregão.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21</w:t>
      </w:r>
      <w:r w:rsidRPr="009B6773">
        <w:rPr>
          <w:rFonts w:ascii="Arial" w:hAnsi="Arial" w:cs="Arial"/>
          <w:color w:val="000000"/>
          <w:sz w:val="21"/>
          <w:szCs w:val="21"/>
        </w:rPr>
        <w:t>.4 – A apresentação da proposta de preços implica na aceitação plena e total das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condições deste pregão, sujeitando-se, o licitante, às sanções pr</w:t>
      </w:r>
      <w:r>
        <w:rPr>
          <w:rFonts w:ascii="Arial" w:hAnsi="Arial" w:cs="Arial"/>
          <w:color w:val="000000"/>
          <w:sz w:val="21"/>
          <w:szCs w:val="21"/>
        </w:rPr>
        <w:t xml:space="preserve">evistas nos artigos 86 a 88, da </w:t>
      </w:r>
      <w:r w:rsidRPr="009B6773">
        <w:rPr>
          <w:rFonts w:ascii="Arial" w:hAnsi="Arial" w:cs="Arial"/>
          <w:color w:val="000000"/>
          <w:sz w:val="21"/>
          <w:szCs w:val="21"/>
        </w:rPr>
        <w:t>Lei n. 8.666/93.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21</w:t>
      </w:r>
      <w:r w:rsidRPr="009B6773">
        <w:rPr>
          <w:rFonts w:ascii="Arial" w:hAnsi="Arial" w:cs="Arial"/>
          <w:color w:val="000000"/>
          <w:sz w:val="21"/>
          <w:szCs w:val="21"/>
        </w:rPr>
        <w:t>.5 - Os casos omissos neste Edital serão resolvidos à luz das disposições contidas nas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Leis Federais nº 8.666, de 21 de junho de 1993, Lei nº 10.5</w:t>
      </w:r>
      <w:r>
        <w:rPr>
          <w:rFonts w:ascii="Arial" w:hAnsi="Arial" w:cs="Arial"/>
          <w:color w:val="000000"/>
          <w:sz w:val="21"/>
          <w:szCs w:val="21"/>
        </w:rPr>
        <w:t xml:space="preserve">20, de 17 de julho de 2002, Lei </w:t>
      </w:r>
      <w:r w:rsidRPr="009B6773">
        <w:rPr>
          <w:rFonts w:ascii="Arial" w:hAnsi="Arial" w:cs="Arial"/>
          <w:color w:val="000000"/>
          <w:sz w:val="21"/>
          <w:szCs w:val="21"/>
        </w:rPr>
        <w:t>Complementar 123, de 15/12/2006, e, se for o caso, conforme</w:t>
      </w:r>
      <w:r>
        <w:rPr>
          <w:rFonts w:ascii="Arial" w:hAnsi="Arial" w:cs="Arial"/>
          <w:color w:val="000000"/>
          <w:sz w:val="21"/>
          <w:szCs w:val="21"/>
        </w:rPr>
        <w:t xml:space="preserve"> disposições da Lei nº 8.078/90 </w:t>
      </w:r>
      <w:r w:rsidRPr="009B6773">
        <w:rPr>
          <w:rFonts w:ascii="Arial" w:hAnsi="Arial" w:cs="Arial"/>
          <w:color w:val="000000"/>
          <w:sz w:val="21"/>
          <w:szCs w:val="21"/>
        </w:rPr>
        <w:t>(Código de Defesa do Consumidor), Código Civil e leg</w:t>
      </w:r>
      <w:r>
        <w:rPr>
          <w:rFonts w:ascii="Arial" w:hAnsi="Arial" w:cs="Arial"/>
          <w:color w:val="000000"/>
          <w:sz w:val="21"/>
          <w:szCs w:val="21"/>
        </w:rPr>
        <w:t xml:space="preserve">islações pertinentes à matéria. 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21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.6 - No interesse da Administração, e sem que </w:t>
      </w:r>
      <w:r>
        <w:rPr>
          <w:rFonts w:ascii="Arial" w:hAnsi="Arial" w:cs="Arial"/>
          <w:color w:val="000000"/>
          <w:sz w:val="21"/>
          <w:szCs w:val="21"/>
        </w:rPr>
        <w:t xml:space="preserve">caiba às participantes qualquer </w:t>
      </w:r>
      <w:r w:rsidRPr="009B6773">
        <w:rPr>
          <w:rFonts w:ascii="Arial" w:hAnsi="Arial" w:cs="Arial"/>
          <w:color w:val="000000"/>
          <w:sz w:val="21"/>
          <w:szCs w:val="21"/>
        </w:rPr>
        <w:t>reclamação ou indenização, poderá ser: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a) adiada a abertura da licitação;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b) anulada ou revogada no todo ou em parte.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c) alterados os termos do Edital, obedecendo ao disposto no § 4º do art. 21 da Lei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8.666/93.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21</w:t>
      </w:r>
      <w:r w:rsidRPr="009B6773">
        <w:rPr>
          <w:rFonts w:ascii="Arial" w:hAnsi="Arial" w:cs="Arial"/>
          <w:color w:val="000000"/>
          <w:sz w:val="21"/>
          <w:szCs w:val="21"/>
        </w:rPr>
        <w:t>.7 - O foro competente para dirimir possíveis dúvidas e/ou</w:t>
      </w:r>
      <w:r>
        <w:rPr>
          <w:rFonts w:ascii="Arial" w:hAnsi="Arial" w:cs="Arial"/>
          <w:color w:val="000000"/>
          <w:sz w:val="21"/>
          <w:szCs w:val="21"/>
        </w:rPr>
        <w:t xml:space="preserve"> litígios pertinentes ao objeto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da presente licitação é o da Comarca de </w:t>
      </w:r>
      <w:r>
        <w:rPr>
          <w:rFonts w:ascii="Arial" w:hAnsi="Arial" w:cs="Arial"/>
          <w:color w:val="000000"/>
          <w:sz w:val="21"/>
          <w:szCs w:val="21"/>
        </w:rPr>
        <w:t>São Miguel do Oeste</w:t>
      </w:r>
      <w:r w:rsidRPr="009B6773">
        <w:rPr>
          <w:rFonts w:ascii="Arial" w:hAnsi="Arial" w:cs="Arial"/>
          <w:color w:val="000000"/>
          <w:sz w:val="21"/>
          <w:szCs w:val="21"/>
        </w:rPr>
        <w:t>/SC, excluído qualquer outro.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BARRA BONITA, SC, 17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de </w:t>
      </w:r>
      <w:r>
        <w:rPr>
          <w:rFonts w:ascii="Arial" w:hAnsi="Arial" w:cs="Arial"/>
          <w:color w:val="000000"/>
          <w:sz w:val="21"/>
          <w:szCs w:val="21"/>
        </w:rPr>
        <w:t>janeiro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de </w:t>
      </w:r>
      <w:r>
        <w:rPr>
          <w:rFonts w:ascii="Arial" w:hAnsi="Arial" w:cs="Arial"/>
          <w:color w:val="000000"/>
          <w:sz w:val="21"/>
          <w:szCs w:val="21"/>
        </w:rPr>
        <w:t>2019</w:t>
      </w:r>
      <w:r w:rsidRPr="009B6773">
        <w:rPr>
          <w:rFonts w:ascii="Arial" w:hAnsi="Arial" w:cs="Arial"/>
          <w:color w:val="000000"/>
          <w:sz w:val="21"/>
          <w:szCs w:val="21"/>
        </w:rPr>
        <w:t>.</w:t>
      </w:r>
    </w:p>
    <w:p w:rsidR="003F25AF" w:rsidRDefault="003F25AF" w:rsidP="003F25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MOACIR PIROCA</w:t>
      </w:r>
    </w:p>
    <w:p w:rsidR="003F25AF" w:rsidRDefault="003F25AF" w:rsidP="003F25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Secretário de </w:t>
      </w:r>
      <w:r>
        <w:rPr>
          <w:rFonts w:ascii="Arial" w:hAnsi="Arial" w:cs="Arial"/>
          <w:b/>
          <w:bCs/>
          <w:color w:val="000000"/>
          <w:sz w:val="21"/>
          <w:szCs w:val="21"/>
        </w:rPr>
        <w:t>Agricultura e Meio Ambiente</w:t>
      </w:r>
    </w:p>
    <w:p w:rsidR="003F25AF" w:rsidRDefault="003F25AF" w:rsidP="003F25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Pr="000856BA" w:rsidRDefault="003F25AF" w:rsidP="003F25A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Visto e aprovado pela Assessoria Jurídica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3F25AF" w:rsidRDefault="003F25AF" w:rsidP="003F25AF">
      <w:pPr>
        <w:pStyle w:val="Ttulo"/>
        <w:spacing w:after="240"/>
        <w:rPr>
          <w:rFonts w:cs="Arial"/>
          <w:color w:val="000000"/>
          <w:sz w:val="21"/>
          <w:szCs w:val="21"/>
        </w:rPr>
      </w:pPr>
    </w:p>
    <w:p w:rsidR="003F25AF" w:rsidRDefault="003F25AF" w:rsidP="003F25AF">
      <w:pPr>
        <w:pStyle w:val="Ttulo"/>
        <w:spacing w:after="240"/>
        <w:rPr>
          <w:rFonts w:cs="Arial"/>
          <w:color w:val="000000"/>
          <w:sz w:val="21"/>
          <w:szCs w:val="21"/>
        </w:rPr>
      </w:pPr>
    </w:p>
    <w:p w:rsidR="003F25AF" w:rsidRDefault="003F25AF" w:rsidP="003F25AF">
      <w:pPr>
        <w:pStyle w:val="Ttulo"/>
        <w:spacing w:after="240"/>
        <w:rPr>
          <w:rFonts w:cs="Arial"/>
          <w:color w:val="000000"/>
          <w:sz w:val="21"/>
          <w:szCs w:val="21"/>
        </w:rPr>
      </w:pPr>
    </w:p>
    <w:p w:rsidR="003F25AF" w:rsidRDefault="003F25AF" w:rsidP="003F25AF">
      <w:pPr>
        <w:pStyle w:val="Ttulo"/>
        <w:spacing w:after="240"/>
        <w:rPr>
          <w:rFonts w:cs="Arial"/>
          <w:color w:val="000000"/>
          <w:sz w:val="21"/>
          <w:szCs w:val="21"/>
        </w:rPr>
      </w:pPr>
    </w:p>
    <w:p w:rsidR="003F25AF" w:rsidRDefault="003F25AF" w:rsidP="003F25AF">
      <w:pPr>
        <w:pStyle w:val="Ttulo"/>
        <w:spacing w:after="240"/>
        <w:rPr>
          <w:rFonts w:cs="Arial"/>
          <w:color w:val="000000"/>
          <w:sz w:val="21"/>
          <w:szCs w:val="21"/>
        </w:rPr>
      </w:pPr>
    </w:p>
    <w:p w:rsidR="003F25AF" w:rsidRDefault="003F25AF" w:rsidP="003F25AF">
      <w:pPr>
        <w:pStyle w:val="Ttulo"/>
        <w:spacing w:after="240"/>
        <w:rPr>
          <w:rFonts w:cs="Arial"/>
          <w:color w:val="000000"/>
          <w:sz w:val="21"/>
          <w:szCs w:val="21"/>
        </w:rPr>
      </w:pPr>
    </w:p>
    <w:p w:rsidR="003F25AF" w:rsidRDefault="003F25AF" w:rsidP="003F25AF">
      <w:pPr>
        <w:pStyle w:val="Ttulo"/>
        <w:spacing w:after="240"/>
        <w:rPr>
          <w:rFonts w:cs="Arial"/>
          <w:color w:val="000000"/>
          <w:sz w:val="21"/>
          <w:szCs w:val="21"/>
        </w:rPr>
      </w:pPr>
    </w:p>
    <w:p w:rsidR="003F25AF" w:rsidRDefault="003F25AF" w:rsidP="003F25AF">
      <w:pPr>
        <w:pStyle w:val="Ttulo"/>
        <w:spacing w:after="240"/>
        <w:rPr>
          <w:rFonts w:cs="Arial"/>
          <w:color w:val="000000"/>
          <w:sz w:val="21"/>
          <w:szCs w:val="21"/>
        </w:rPr>
      </w:pPr>
    </w:p>
    <w:p w:rsidR="003F25AF" w:rsidRDefault="003F25AF" w:rsidP="003F25AF">
      <w:pPr>
        <w:pStyle w:val="Ttulo"/>
        <w:spacing w:after="240"/>
        <w:rPr>
          <w:rFonts w:cs="Arial"/>
          <w:color w:val="000000"/>
          <w:sz w:val="21"/>
          <w:szCs w:val="21"/>
        </w:rPr>
      </w:pPr>
    </w:p>
    <w:p w:rsidR="003F25AF" w:rsidRDefault="003F25AF" w:rsidP="003F25AF">
      <w:pPr>
        <w:pStyle w:val="Ttulo"/>
        <w:spacing w:after="240"/>
        <w:rPr>
          <w:rFonts w:cs="Arial"/>
          <w:color w:val="000000"/>
          <w:sz w:val="21"/>
          <w:szCs w:val="21"/>
        </w:rPr>
      </w:pPr>
    </w:p>
    <w:p w:rsidR="003F25AF" w:rsidRDefault="003F25AF" w:rsidP="003F25AF">
      <w:pPr>
        <w:pStyle w:val="Ttulo"/>
        <w:spacing w:after="240"/>
        <w:rPr>
          <w:rFonts w:cs="Arial"/>
          <w:color w:val="000000"/>
          <w:sz w:val="21"/>
          <w:szCs w:val="21"/>
        </w:rPr>
      </w:pPr>
    </w:p>
    <w:p w:rsidR="003F25AF" w:rsidRDefault="003F25AF" w:rsidP="003F25AF">
      <w:pPr>
        <w:pStyle w:val="Ttulo"/>
        <w:spacing w:after="240"/>
        <w:rPr>
          <w:rFonts w:cs="Arial"/>
          <w:color w:val="000000"/>
          <w:sz w:val="21"/>
          <w:szCs w:val="21"/>
        </w:rPr>
      </w:pPr>
    </w:p>
    <w:p w:rsidR="003F25AF" w:rsidRDefault="003F25AF" w:rsidP="003F25AF">
      <w:pPr>
        <w:pStyle w:val="Ttulo"/>
        <w:spacing w:after="240"/>
        <w:rPr>
          <w:rFonts w:cs="Arial"/>
          <w:color w:val="000000"/>
          <w:sz w:val="21"/>
          <w:szCs w:val="21"/>
        </w:rPr>
      </w:pPr>
    </w:p>
    <w:p w:rsidR="003F25AF" w:rsidRPr="009B6773" w:rsidRDefault="003F25AF" w:rsidP="003F25AF">
      <w:pPr>
        <w:pStyle w:val="Ttulo"/>
        <w:numPr>
          <w:ilvl w:val="0"/>
          <w:numId w:val="2"/>
        </w:numPr>
        <w:tabs>
          <w:tab w:val="left" w:pos="0"/>
        </w:tabs>
        <w:spacing w:after="240"/>
        <w:rPr>
          <w:rFonts w:cs="Arial"/>
          <w:color w:val="000000"/>
          <w:sz w:val="21"/>
          <w:szCs w:val="21"/>
        </w:rPr>
      </w:pPr>
      <w:r w:rsidRPr="009B6773">
        <w:rPr>
          <w:rFonts w:cs="Arial"/>
          <w:color w:val="000000"/>
          <w:sz w:val="21"/>
          <w:szCs w:val="21"/>
        </w:rPr>
        <w:t xml:space="preserve">PROCESSO LICITATÓRIO Nº </w:t>
      </w:r>
      <w:r>
        <w:rPr>
          <w:rFonts w:cs="Arial"/>
          <w:sz w:val="21"/>
          <w:szCs w:val="21"/>
        </w:rPr>
        <w:t>05</w:t>
      </w:r>
      <w:r w:rsidRPr="009B6773">
        <w:rPr>
          <w:rFonts w:cs="Arial"/>
          <w:sz w:val="21"/>
          <w:szCs w:val="21"/>
        </w:rPr>
        <w:t>/</w:t>
      </w:r>
      <w:r>
        <w:rPr>
          <w:rFonts w:cs="Arial"/>
          <w:sz w:val="21"/>
          <w:szCs w:val="21"/>
        </w:rPr>
        <w:t>2019</w:t>
      </w:r>
    </w:p>
    <w:p w:rsidR="003F25AF" w:rsidRPr="009B6773" w:rsidRDefault="003F25AF" w:rsidP="003F25AF">
      <w:pPr>
        <w:pStyle w:val="Ttulo"/>
        <w:numPr>
          <w:ilvl w:val="0"/>
          <w:numId w:val="2"/>
        </w:numPr>
        <w:spacing w:after="240"/>
        <w:rPr>
          <w:rFonts w:cs="Arial"/>
          <w:sz w:val="21"/>
          <w:szCs w:val="21"/>
        </w:rPr>
      </w:pPr>
      <w:r w:rsidRPr="009B6773">
        <w:rPr>
          <w:rFonts w:cs="Arial"/>
          <w:color w:val="000000"/>
          <w:sz w:val="21"/>
          <w:szCs w:val="21"/>
        </w:rPr>
        <w:t xml:space="preserve">PREGÃO PRESENCIAL Nº </w:t>
      </w:r>
      <w:r>
        <w:rPr>
          <w:rFonts w:cs="Arial"/>
          <w:sz w:val="21"/>
          <w:szCs w:val="21"/>
        </w:rPr>
        <w:t>05</w:t>
      </w:r>
      <w:r w:rsidRPr="009B6773">
        <w:rPr>
          <w:rFonts w:cs="Arial"/>
          <w:sz w:val="21"/>
          <w:szCs w:val="21"/>
        </w:rPr>
        <w:t>/</w:t>
      </w:r>
      <w:r>
        <w:rPr>
          <w:rFonts w:cs="Arial"/>
          <w:sz w:val="21"/>
          <w:szCs w:val="21"/>
        </w:rPr>
        <w:t>2019</w:t>
      </w:r>
    </w:p>
    <w:p w:rsidR="003F25AF" w:rsidRPr="009B6773" w:rsidRDefault="003F25AF" w:rsidP="003F25AF">
      <w:pPr>
        <w:pStyle w:val="Ttulo6"/>
        <w:keepNext w:val="0"/>
        <w:keepLines w:val="0"/>
        <w:widowControl w:val="0"/>
        <w:numPr>
          <w:ilvl w:val="5"/>
          <w:numId w:val="2"/>
        </w:numPr>
        <w:suppressAutoHyphens/>
        <w:spacing w:before="0" w:after="240" w:line="240" w:lineRule="auto"/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9B6773">
        <w:rPr>
          <w:rFonts w:ascii="Arial" w:hAnsi="Arial" w:cs="Arial"/>
          <w:b/>
          <w:color w:val="000000"/>
          <w:sz w:val="21"/>
          <w:szCs w:val="21"/>
          <w:u w:val="single"/>
        </w:rPr>
        <w:t>ANEXO “A”</w:t>
      </w:r>
    </w:p>
    <w:p w:rsidR="003F25AF" w:rsidRPr="009B6773" w:rsidRDefault="003F25AF" w:rsidP="003F25AF">
      <w:pPr>
        <w:spacing w:after="24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9B6773">
        <w:rPr>
          <w:rFonts w:ascii="Arial" w:hAnsi="Arial" w:cs="Arial"/>
          <w:b/>
          <w:sz w:val="21"/>
          <w:szCs w:val="21"/>
        </w:rPr>
        <w:t>TERMO DE REFERÊNCIA</w:t>
      </w:r>
    </w:p>
    <w:p w:rsidR="003F25AF" w:rsidRPr="009B6773" w:rsidRDefault="003F25AF" w:rsidP="003F25AF">
      <w:pPr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F25AF" w:rsidRDefault="003F25AF" w:rsidP="003F25AF">
      <w:pPr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9B6773">
        <w:rPr>
          <w:rFonts w:ascii="Arial" w:hAnsi="Arial" w:cs="Arial"/>
          <w:b/>
          <w:sz w:val="21"/>
          <w:szCs w:val="21"/>
        </w:rPr>
        <w:t xml:space="preserve">1 </w:t>
      </w:r>
      <w:r>
        <w:rPr>
          <w:rFonts w:ascii="Arial" w:hAnsi="Arial" w:cs="Arial"/>
          <w:b/>
          <w:sz w:val="21"/>
          <w:szCs w:val="21"/>
        </w:rPr>
        <w:t>–</w:t>
      </w:r>
      <w:r w:rsidRPr="009B6773">
        <w:rPr>
          <w:rFonts w:ascii="Arial" w:hAnsi="Arial" w:cs="Arial"/>
          <w:b/>
          <w:sz w:val="21"/>
          <w:szCs w:val="21"/>
        </w:rPr>
        <w:t xml:space="preserve"> OBJETO</w:t>
      </w:r>
    </w:p>
    <w:p w:rsidR="003F25AF" w:rsidRDefault="003F25AF" w:rsidP="003F25AF">
      <w:pPr>
        <w:pStyle w:val="PargrafodaLista"/>
        <w:spacing w:after="120" w:line="240" w:lineRule="auto"/>
        <w:ind w:left="36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04317">
        <w:rPr>
          <w:rFonts w:ascii="Times New Roman" w:eastAsia="Times New Roman" w:hAnsi="Times New Roman"/>
          <w:b/>
          <w:sz w:val="24"/>
          <w:szCs w:val="24"/>
          <w:lang w:eastAsia="pt-BR"/>
        </w:rPr>
        <w:t>Contratação de pessoa física ou jurídica para prestação de serviços de transporte escolarde alunos do Município de Barra Bonita/SC, conforme linhas, itinerários abaixo</w:t>
      </w:r>
      <w:r w:rsidRPr="00790D18">
        <w:rPr>
          <w:rFonts w:ascii="Arial" w:hAnsi="Arial" w:cs="Arial"/>
          <w:b/>
          <w:bCs/>
          <w:lang w:eastAsia="pt-BR"/>
        </w:rPr>
        <w:t>.</w:t>
      </w:r>
    </w:p>
    <w:p w:rsidR="003F25AF" w:rsidRPr="008C2C5A" w:rsidRDefault="003F25AF" w:rsidP="003F25AF">
      <w:pPr>
        <w:pStyle w:val="PargrafodaLista"/>
        <w:spacing w:after="120" w:line="240" w:lineRule="auto"/>
        <w:ind w:left="360"/>
        <w:jc w:val="both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:rsidR="003F25AF" w:rsidRDefault="003F25AF" w:rsidP="003F25AF">
      <w:pPr>
        <w:pStyle w:val="PargrafodaLista"/>
        <w:numPr>
          <w:ilvl w:val="1"/>
          <w:numId w:val="34"/>
        </w:numPr>
        <w:spacing w:after="120" w:line="240" w:lineRule="auto"/>
        <w:jc w:val="both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E73A06">
        <w:rPr>
          <w:rFonts w:ascii="Arial" w:hAnsi="Arial" w:cs="Arial"/>
          <w:b/>
          <w:color w:val="000000"/>
          <w:sz w:val="21"/>
          <w:szCs w:val="21"/>
          <w:u w:val="single"/>
        </w:rPr>
        <w:t>- Relação de itens</w:t>
      </w:r>
    </w:p>
    <w:p w:rsidR="003F25AF" w:rsidRPr="008C2C5A" w:rsidRDefault="003F25AF" w:rsidP="003F25AF">
      <w:pPr>
        <w:pStyle w:val="PargrafodaLista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5"/>
        <w:gridCol w:w="1231"/>
        <w:gridCol w:w="721"/>
        <w:gridCol w:w="752"/>
        <w:gridCol w:w="3473"/>
        <w:gridCol w:w="1353"/>
        <w:gridCol w:w="1147"/>
      </w:tblGrid>
      <w:tr w:rsidR="003F25AF" w:rsidRPr="008F5CE2" w:rsidTr="009D5EE7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pt-BR"/>
              </w:rPr>
            </w:pPr>
            <w:r w:rsidRPr="008F5CE2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pt-BR"/>
              </w:rPr>
              <w:t>Item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pt-BR"/>
              </w:rPr>
            </w:pPr>
            <w:r w:rsidRPr="008F5CE2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pt-BR"/>
              </w:rPr>
              <w:t>Quantidade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pt-BR"/>
              </w:rPr>
            </w:pPr>
            <w:r w:rsidRPr="008F5CE2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pt-BR"/>
              </w:rPr>
              <w:t>Unid.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pt-BR"/>
              </w:rPr>
            </w:pPr>
            <w:r w:rsidRPr="008F5CE2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pt-BR"/>
              </w:rPr>
              <w:t>Marca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pt-BR"/>
              </w:rPr>
            </w:pPr>
            <w:r w:rsidRPr="008F5CE2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pt-BR"/>
              </w:rPr>
              <w:t>Descrição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pt-BR"/>
              </w:rPr>
            </w:pPr>
            <w:r w:rsidRPr="008F5CE2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pt-BR"/>
              </w:rPr>
              <w:t>Preço Unit. Máximo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pt-BR"/>
              </w:rPr>
            </w:pPr>
            <w:r w:rsidRPr="008F5CE2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pt-BR"/>
              </w:rPr>
              <w:t>Preço Total</w:t>
            </w:r>
          </w:p>
        </w:tc>
      </w:tr>
      <w:tr w:rsidR="003F25AF" w:rsidRPr="008F5CE2" w:rsidTr="009D5EE7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5.280,00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KM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frete partindo da E.M. Isolada Águas do Araçá passando pela L. Esperança até a residência do SrVolmirBreier e retorno, totalizando 26,4 por dia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2,30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12144,00</w:t>
            </w:r>
          </w:p>
        </w:tc>
      </w:tr>
      <w:tr w:rsidR="003F25AF" w:rsidRPr="008F5CE2" w:rsidTr="009D5EE7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7.200,00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KM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frete partindo na L.Águas do Araçá com destino a Anchieta (APAE) e retorno, totalizando 36Km, por dia.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2,30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16560,00</w:t>
            </w:r>
          </w:p>
        </w:tc>
      </w:tr>
      <w:tr w:rsidR="003F25AF" w:rsidRPr="008F5CE2" w:rsidTr="009D5EE7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2.280,00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UND.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frete partindo da entrada da Linha Pomba Branca até a entrada da propriedade do Senhor JoacirBender, totalizando 11,40km por dia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2,30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5244,00</w:t>
            </w:r>
          </w:p>
        </w:tc>
      </w:tr>
      <w:tr w:rsidR="003F25AF" w:rsidRPr="008F5CE2" w:rsidTr="009D5EE7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2.800,00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KM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frete partindo da sede da L. São Judas com destino a casa do Sr. ValmorBisseski e retorno, totalizando 14 Km por dia.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2,30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6440,00</w:t>
            </w:r>
          </w:p>
        </w:tc>
      </w:tr>
      <w:tr w:rsidR="003F25AF" w:rsidRPr="008F5CE2" w:rsidTr="009D5EE7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3.900,00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UND.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frete partindo da E.B.M. Olavo Bilac passando pela Linha Rabo de Galo, Três Irmãos e Vinte Cinco de Mai e retorno, totalizando 19,5Km por dia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2,30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8970,00</w:t>
            </w:r>
          </w:p>
        </w:tc>
      </w:tr>
      <w:tr w:rsidR="003F25AF" w:rsidRPr="008F5CE2" w:rsidTr="009D5EE7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2.000,00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UND.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Frete partindo da sede da Linha São Judas Tadeu com destino á residência do Senhor Herculano Alves Paulino e retorno totalizando 10 km por dia.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2,30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4600,00</w:t>
            </w:r>
          </w:p>
        </w:tc>
      </w:tr>
      <w:tr w:rsidR="003F25AF" w:rsidRPr="008F5CE2" w:rsidTr="009D5EE7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1.600,00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UND.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frete partindo da Escola Municipal Águas do Araçá até a residência do Senhor Nilmar Giuliani e retorno totalizando 9km por dia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2,30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3680,00</w:t>
            </w:r>
          </w:p>
        </w:tc>
      </w:tr>
      <w:tr w:rsidR="003F25AF" w:rsidRPr="008F5CE2" w:rsidTr="009D5EE7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4.800,00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UND.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frete partindo da EEB. Prof. Cecília Lotin com destino a Linha Arapongas passando pelas residências de ValdeiDresch totalizando 24km.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2,30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11040,00</w:t>
            </w:r>
          </w:p>
        </w:tc>
      </w:tr>
      <w:tr w:rsidR="003F25AF" w:rsidRPr="008F5CE2" w:rsidTr="009D5EE7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1.360,00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UND.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frete partindo da estrada geral Vinte Cinco de Maio até a residência do Senhor Claudecir Gaboardi, totalizando 6,8km por dia.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2,30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3128,00</w:t>
            </w:r>
          </w:p>
        </w:tc>
      </w:tr>
      <w:tr w:rsidR="003F25AF" w:rsidRPr="008F5CE2" w:rsidTr="009D5EE7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4.680,00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KM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frete partindo da Linha Arvoredo até o centro do Município (EJA), e retorno totalizando 23,4km por dia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2,30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10764,00</w:t>
            </w:r>
          </w:p>
        </w:tc>
      </w:tr>
      <w:tr w:rsidR="003F25AF" w:rsidRPr="008F5CE2" w:rsidTr="009D5EE7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3.780,00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KM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 xml:space="preserve">frete partindo da fazenda do Senhor Cledio de Campos na Linha Progresso até a entrada da estrada geral da Linha Progresso próximo a residência do senhor ValmorDresch e retorno para embarque em transporte escolar normal até a Escola Isolada Águas do Araçá, localizada na Linha Águas do Araçá no interior </w:t>
            </w:r>
            <w:r w:rsidRPr="008F5CE2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lastRenderedPageBreak/>
              <w:t>do município de Barra Bonita/SC. Nos períodos matutino e vespertino, totalizando 18,9 km por dia.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lastRenderedPageBreak/>
              <w:t xml:space="preserve">2,30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8694,00</w:t>
            </w:r>
          </w:p>
        </w:tc>
      </w:tr>
      <w:tr w:rsidR="003F25AF" w:rsidRPr="008F5CE2" w:rsidTr="009D5EE7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lastRenderedPageBreak/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800,00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KM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pt-BR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>frete da Linha Treze de Maio partindo da residência do Senhor Nédio Cechet até a EBM Olavo Bilac e retorno para embarque em transporte normal que conduzirá os educandos até EEB Profª Cecília Lotin. Transporte realizado no período matutino totalizando 4km por dia.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2,30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1840,00</w:t>
            </w:r>
          </w:p>
        </w:tc>
      </w:tr>
      <w:tr w:rsidR="003F25AF" w:rsidRPr="008F5CE2" w:rsidTr="009D5EE7">
        <w:trPr>
          <w:jc w:val="center"/>
        </w:trPr>
        <w:tc>
          <w:tcPr>
            <w:tcW w:w="11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before="100" w:beforeAutospacing="1" w:after="100" w:afterAutospacing="1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8F5CE2">
              <w:rPr>
                <w:rFonts w:ascii="Arial" w:eastAsia="Times New Roman" w:hAnsi="Arial" w:cs="Arial"/>
                <w:b/>
                <w:bCs/>
                <w:kern w:val="36"/>
                <w:sz w:val="16"/>
                <w:szCs w:val="24"/>
                <w:lang w:val="es-ES_tradnl" w:eastAsia="pt-BR"/>
              </w:rPr>
              <w:t>Total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8F5CE2" w:rsidRDefault="003F25AF" w:rsidP="009D5E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F5CE2">
              <w:rPr>
                <w:rFonts w:ascii="Arial" w:eastAsia="Times New Roman" w:hAnsi="Arial" w:cs="Arial"/>
                <w:sz w:val="16"/>
                <w:szCs w:val="24"/>
                <w:lang w:eastAsia="pt-BR"/>
              </w:rPr>
              <w:t xml:space="preserve">93.104,00 </w:t>
            </w:r>
          </w:p>
        </w:tc>
      </w:tr>
    </w:tbl>
    <w:p w:rsidR="003F25AF" w:rsidRPr="0012373A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</w:t>
      </w:r>
      <w:r w:rsidRPr="009B6773">
        <w:rPr>
          <w:rFonts w:ascii="Arial" w:hAnsi="Arial" w:cs="Arial"/>
          <w:b/>
          <w:sz w:val="21"/>
          <w:szCs w:val="21"/>
        </w:rPr>
        <w:t xml:space="preserve"> - FUNDAMENTO LEGAL</w:t>
      </w:r>
    </w:p>
    <w:p w:rsidR="003F25AF" w:rsidRDefault="003F25AF" w:rsidP="003F25AF">
      <w:pPr>
        <w:widowControl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.1 - A aquisição do objeto deste Termo de Referência tem amparo legal, integralmente, na Lei 10.520/02 e alterações posteriores, </w:t>
      </w:r>
      <w:r w:rsidRPr="009B6773">
        <w:rPr>
          <w:rFonts w:ascii="Arial" w:hAnsi="Arial" w:cs="Arial"/>
          <w:sz w:val="21"/>
          <w:szCs w:val="21"/>
        </w:rPr>
        <w:t xml:space="preserve">LC nº 123/2006, </w:t>
      </w:r>
      <w:r w:rsidRPr="009B6773">
        <w:rPr>
          <w:rFonts w:ascii="Arial" w:hAnsi="Arial" w:cs="Arial"/>
          <w:color w:val="000000"/>
          <w:sz w:val="21"/>
          <w:szCs w:val="21"/>
        </w:rPr>
        <w:t>com aplicação subsidiária da Lei Federal nº 8.666, de 21 de junho de 1993, suas respectivas alterações e legislação aplicável.</w:t>
      </w:r>
    </w:p>
    <w:p w:rsidR="003F25AF" w:rsidRPr="009B6773" w:rsidRDefault="003F25AF" w:rsidP="003F25AF">
      <w:pPr>
        <w:widowControl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Pr="009B6773" w:rsidRDefault="003F25AF" w:rsidP="003F25AF">
      <w:pPr>
        <w:widowControl w:val="0"/>
        <w:spacing w:after="12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3</w:t>
      </w:r>
      <w:r w:rsidRPr="009B6773">
        <w:rPr>
          <w:rFonts w:ascii="Arial" w:hAnsi="Arial" w:cs="Arial"/>
          <w:b/>
          <w:color w:val="000000"/>
          <w:sz w:val="21"/>
          <w:szCs w:val="21"/>
        </w:rPr>
        <w:t xml:space="preserve"> - DA FORMA E PRAZO DE ENTREGA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3</w:t>
      </w:r>
      <w:r w:rsidRPr="006E1976">
        <w:rPr>
          <w:rFonts w:ascii="Arial" w:hAnsi="Arial" w:cs="Arial"/>
          <w:bCs/>
          <w:sz w:val="21"/>
          <w:szCs w:val="21"/>
        </w:rPr>
        <w:t>.1 –</w:t>
      </w:r>
      <w:r w:rsidRPr="006E1976">
        <w:rPr>
          <w:rFonts w:ascii="Arial" w:hAnsi="Arial" w:cs="Arial"/>
          <w:sz w:val="21"/>
          <w:szCs w:val="21"/>
        </w:rPr>
        <w:t xml:space="preserve"> Os produtos</w:t>
      </w:r>
      <w:r>
        <w:rPr>
          <w:rFonts w:ascii="Arial" w:hAnsi="Arial" w:cs="Arial"/>
          <w:sz w:val="21"/>
          <w:szCs w:val="21"/>
        </w:rPr>
        <w:t>/serviços</w:t>
      </w:r>
      <w:r w:rsidRPr="006E1976">
        <w:rPr>
          <w:rFonts w:ascii="Arial" w:hAnsi="Arial" w:cs="Arial"/>
          <w:sz w:val="21"/>
          <w:szCs w:val="21"/>
        </w:rPr>
        <w:t xml:space="preserve"> deverão ser entregues </w:t>
      </w:r>
      <w:r>
        <w:rPr>
          <w:rFonts w:ascii="Arial" w:hAnsi="Arial" w:cs="Arial"/>
          <w:b/>
          <w:sz w:val="21"/>
          <w:szCs w:val="21"/>
        </w:rPr>
        <w:t>livres de frete e descarga, na Secretaria de Educação, sito na Av. Buenos Aires, s/n, centro</w:t>
      </w:r>
      <w:r w:rsidRPr="006E1976">
        <w:rPr>
          <w:rFonts w:ascii="Arial" w:hAnsi="Arial" w:cs="Arial"/>
          <w:b/>
          <w:sz w:val="21"/>
          <w:szCs w:val="21"/>
        </w:rPr>
        <w:t>,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6E1976">
        <w:rPr>
          <w:rFonts w:ascii="Arial" w:hAnsi="Arial" w:cs="Arial"/>
          <w:b/>
          <w:sz w:val="21"/>
          <w:szCs w:val="21"/>
        </w:rPr>
        <w:t>ou ainda em outro local designado pelo requisitante</w:t>
      </w:r>
      <w:r w:rsidRPr="006E1976">
        <w:rPr>
          <w:rFonts w:ascii="Arial" w:hAnsi="Arial" w:cs="Arial"/>
          <w:sz w:val="21"/>
          <w:szCs w:val="21"/>
        </w:rPr>
        <w:t xml:space="preserve">, devendo ocorrer em </w:t>
      </w:r>
      <w:r w:rsidRPr="006E1976">
        <w:rPr>
          <w:rFonts w:ascii="Arial" w:hAnsi="Arial" w:cs="Arial"/>
          <w:b/>
          <w:sz w:val="21"/>
          <w:szCs w:val="21"/>
        </w:rPr>
        <w:t xml:space="preserve">até </w:t>
      </w:r>
      <w:r>
        <w:rPr>
          <w:rFonts w:ascii="Arial" w:hAnsi="Arial" w:cs="Arial"/>
          <w:b/>
          <w:sz w:val="21"/>
          <w:szCs w:val="21"/>
        </w:rPr>
        <w:t>15</w:t>
      </w:r>
      <w:r w:rsidRPr="006E1976">
        <w:rPr>
          <w:rFonts w:ascii="Arial" w:hAnsi="Arial" w:cs="Arial"/>
          <w:b/>
          <w:sz w:val="21"/>
          <w:szCs w:val="21"/>
        </w:rPr>
        <w:t xml:space="preserve"> dias</w:t>
      </w:r>
      <w:r w:rsidRPr="006E1976">
        <w:rPr>
          <w:rFonts w:ascii="Arial" w:hAnsi="Arial" w:cs="Arial"/>
          <w:sz w:val="21"/>
          <w:szCs w:val="21"/>
        </w:rPr>
        <w:t xml:space="preserve"> consecutivos após a emissão da Autorização de Fornecimento </w:t>
      </w:r>
      <w:r>
        <w:rPr>
          <w:rFonts w:ascii="Arial" w:hAnsi="Arial" w:cs="Arial"/>
          <w:sz w:val="21"/>
          <w:szCs w:val="21"/>
        </w:rPr>
        <w:t>emitida p</w:t>
      </w:r>
      <w:r w:rsidRPr="006E1976">
        <w:rPr>
          <w:rFonts w:ascii="Arial" w:hAnsi="Arial" w:cs="Arial"/>
          <w:sz w:val="21"/>
          <w:szCs w:val="21"/>
        </w:rPr>
        <w:t>elo Município.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3.1.1 – A estimativa de aquisição/entrega dos </w:t>
      </w:r>
      <w:r>
        <w:rPr>
          <w:rFonts w:ascii="Arial" w:hAnsi="Arial" w:cs="Arial"/>
          <w:b/>
          <w:sz w:val="21"/>
          <w:szCs w:val="21"/>
        </w:rPr>
        <w:t>itens</w:t>
      </w:r>
      <w:r>
        <w:rPr>
          <w:rFonts w:ascii="Arial" w:hAnsi="Arial" w:cs="Arial"/>
          <w:sz w:val="21"/>
          <w:szCs w:val="21"/>
        </w:rPr>
        <w:t xml:space="preserve"> é mensal, de acordo com a necessidade a ser atendida.</w:t>
      </w:r>
    </w:p>
    <w:p w:rsidR="003F25AF" w:rsidRDefault="003F25AF" w:rsidP="003F25AF">
      <w:pPr>
        <w:widowControl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Pr="006E1976">
        <w:rPr>
          <w:rFonts w:ascii="Arial" w:hAnsi="Arial" w:cs="Arial"/>
          <w:sz w:val="21"/>
          <w:szCs w:val="21"/>
        </w:rPr>
        <w:t xml:space="preserve">.2 – </w:t>
      </w:r>
      <w:r w:rsidRPr="006E1976">
        <w:rPr>
          <w:rFonts w:ascii="Arial" w:hAnsi="Arial" w:cs="Arial"/>
          <w:b/>
          <w:sz w:val="21"/>
          <w:szCs w:val="21"/>
        </w:rPr>
        <w:t xml:space="preserve">O Município de </w:t>
      </w:r>
      <w:r>
        <w:rPr>
          <w:rFonts w:ascii="Arial" w:hAnsi="Arial" w:cs="Arial"/>
          <w:b/>
          <w:sz w:val="21"/>
          <w:szCs w:val="21"/>
        </w:rPr>
        <w:t>BARRA BONITA</w:t>
      </w:r>
      <w:r w:rsidRPr="006E1976">
        <w:rPr>
          <w:rFonts w:ascii="Arial" w:hAnsi="Arial" w:cs="Arial"/>
          <w:b/>
          <w:sz w:val="21"/>
          <w:szCs w:val="21"/>
        </w:rPr>
        <w:t xml:space="preserve"> emitirá as Autorizações de Fornecimento, de FORMA PARCELADA</w:t>
      </w:r>
      <w:r w:rsidRPr="006E1976">
        <w:rPr>
          <w:rFonts w:ascii="Arial" w:hAnsi="Arial" w:cs="Arial"/>
          <w:sz w:val="21"/>
          <w:szCs w:val="21"/>
        </w:rPr>
        <w:t>, de acordo com suas necessidades</w:t>
      </w:r>
      <w:r>
        <w:rPr>
          <w:rFonts w:ascii="Arial" w:hAnsi="Arial" w:cs="Arial"/>
          <w:sz w:val="21"/>
          <w:szCs w:val="21"/>
        </w:rPr>
        <w:t>.</w:t>
      </w:r>
    </w:p>
    <w:p w:rsidR="003F25AF" w:rsidRPr="006E1976" w:rsidRDefault="003F25AF" w:rsidP="003F25AF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Pr="006E1976">
        <w:rPr>
          <w:rFonts w:ascii="Arial" w:hAnsi="Arial" w:cs="Arial"/>
          <w:sz w:val="21"/>
          <w:szCs w:val="21"/>
        </w:rPr>
        <w:t>.3 – A contratada é obrigada a substituir, às suas expensas, no todo ou em parte, o objeto desta licitação, em caso de defeito ou incorreção decorrente da produção e/ou fabricação, ou uso de produto diverso do que foi relacionado em sua proposta.</w:t>
      </w:r>
    </w:p>
    <w:p w:rsidR="003F25AF" w:rsidRPr="006E1976" w:rsidRDefault="003F25AF" w:rsidP="003F25AF">
      <w:pPr>
        <w:widowControl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</w:t>
      </w:r>
      <w:r w:rsidRPr="006E1976">
        <w:rPr>
          <w:rFonts w:ascii="Arial" w:hAnsi="Arial" w:cs="Arial"/>
          <w:color w:val="000000"/>
          <w:sz w:val="21"/>
          <w:szCs w:val="21"/>
        </w:rPr>
        <w:t>.4 - Imediatamente após a entrega dos materiais, objeto desta Licitação, os mesmos serão devidamente inspecionados pelo Setor Responsável. No caso de se constatar qualquer irregularidade ou incompatibilidade nos itens fornecidos em relação à proposta comercial da contratada ou em relação às condições expressas neste Edital.</w:t>
      </w:r>
    </w:p>
    <w:p w:rsidR="003F25AF" w:rsidRPr="006E1976" w:rsidRDefault="003F25AF" w:rsidP="003F25AF">
      <w:pPr>
        <w:widowControl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</w:t>
      </w:r>
      <w:r w:rsidRPr="006E1976">
        <w:rPr>
          <w:rFonts w:ascii="Arial" w:hAnsi="Arial" w:cs="Arial"/>
          <w:color w:val="000000"/>
          <w:sz w:val="21"/>
          <w:szCs w:val="21"/>
        </w:rPr>
        <w:t>.5 – Na hipótese da não aceitação do objeto, o mesmo deverá ser retirado pelo fornecedor no prazo de 5 (cinco) dias contados da notificação da não aceitação, para reposição no prazo máximo de 5 (cinco) dias.</w:t>
      </w:r>
    </w:p>
    <w:p w:rsidR="003F25AF" w:rsidRPr="006E1976" w:rsidRDefault="003F25AF" w:rsidP="003F25AF">
      <w:pPr>
        <w:widowControl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</w:t>
      </w:r>
      <w:r w:rsidRPr="006E1976">
        <w:rPr>
          <w:rFonts w:ascii="Arial" w:hAnsi="Arial" w:cs="Arial"/>
          <w:color w:val="000000"/>
          <w:sz w:val="21"/>
          <w:szCs w:val="21"/>
        </w:rPr>
        <w:t>.6 – Cada Secretaria terá o prazo máximo de 05 (cinco) dias para processar a conferencia do que foi entregue, lavrando termo de recebimento definitivo ou notificando a DETENTORA DA ATA para substituição do objeto entregue em desacordo com as especificações.</w:t>
      </w:r>
    </w:p>
    <w:p w:rsidR="003F25AF" w:rsidRPr="003F25AF" w:rsidRDefault="003F25AF" w:rsidP="003F25AF">
      <w:pPr>
        <w:widowControl w:val="0"/>
        <w:spacing w:after="120" w:line="240" w:lineRule="auto"/>
        <w:jc w:val="both"/>
        <w:rPr>
          <w:rFonts w:ascii="Arial" w:hAnsi="Arial" w:cs="Arial"/>
          <w:b/>
          <w:color w:val="FF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</w:t>
      </w:r>
      <w:r w:rsidRPr="006E1976">
        <w:rPr>
          <w:rFonts w:ascii="Arial" w:hAnsi="Arial" w:cs="Arial"/>
          <w:color w:val="000000"/>
          <w:sz w:val="21"/>
          <w:szCs w:val="21"/>
        </w:rPr>
        <w:t>.7 – O recebimento provisório ou definitivo não exclui a responsabilidade da DETENTORA DA ATA pela perfeita execução do Empenho, ficando a mesma obrigada a substituir, no todo ou em parte, o objeto do Empenho, se a qualquer tempo se verificar vícios, defeitos ou incorreções.</w:t>
      </w:r>
    </w:p>
    <w:p w:rsidR="003F25AF" w:rsidRPr="009B6773" w:rsidRDefault="003F25AF" w:rsidP="003F25AF">
      <w:pPr>
        <w:widowControl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4</w:t>
      </w:r>
      <w:r w:rsidRPr="009B6773">
        <w:rPr>
          <w:rFonts w:ascii="Arial" w:hAnsi="Arial" w:cs="Arial"/>
          <w:b/>
          <w:sz w:val="21"/>
          <w:szCs w:val="21"/>
        </w:rPr>
        <w:t xml:space="preserve"> – </w:t>
      </w:r>
      <w:r w:rsidRPr="009B6773">
        <w:rPr>
          <w:rFonts w:ascii="Arial" w:hAnsi="Arial" w:cs="Arial"/>
          <w:b/>
          <w:color w:val="000000"/>
          <w:sz w:val="21"/>
          <w:szCs w:val="21"/>
        </w:rPr>
        <w:t>DA PROPOSTA DE PREÇOS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ind w:right="1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</w:t>
      </w:r>
      <w:r w:rsidRPr="009B6773">
        <w:rPr>
          <w:rFonts w:ascii="Arial" w:hAnsi="Arial" w:cs="Arial"/>
          <w:sz w:val="21"/>
          <w:szCs w:val="21"/>
        </w:rPr>
        <w:t xml:space="preserve">.1 - A proposta de preços deverá ser apresentada </w:t>
      </w:r>
      <w:r>
        <w:rPr>
          <w:rFonts w:ascii="Arial" w:hAnsi="Arial" w:cs="Arial"/>
          <w:sz w:val="21"/>
          <w:szCs w:val="21"/>
        </w:rPr>
        <w:t xml:space="preserve">preferencialmente </w:t>
      </w:r>
      <w:r w:rsidRPr="009B6773">
        <w:rPr>
          <w:rFonts w:ascii="Arial" w:hAnsi="Arial" w:cs="Arial"/>
          <w:sz w:val="21"/>
          <w:szCs w:val="21"/>
        </w:rPr>
        <w:t xml:space="preserve">em </w:t>
      </w:r>
      <w:r w:rsidRPr="009B6773">
        <w:rPr>
          <w:rFonts w:ascii="Arial" w:hAnsi="Arial" w:cs="Arial"/>
          <w:b/>
          <w:sz w:val="21"/>
          <w:szCs w:val="21"/>
        </w:rPr>
        <w:t>planilha eletrônica específica</w:t>
      </w:r>
      <w:r w:rsidRPr="009B6773">
        <w:rPr>
          <w:rFonts w:ascii="Arial" w:hAnsi="Arial" w:cs="Arial"/>
          <w:sz w:val="21"/>
          <w:szCs w:val="21"/>
        </w:rPr>
        <w:t>, através do programa “</w:t>
      </w:r>
      <w:r w:rsidRPr="009B6773">
        <w:rPr>
          <w:rFonts w:ascii="Arial" w:hAnsi="Arial" w:cs="Arial"/>
          <w:b/>
          <w:sz w:val="21"/>
          <w:szCs w:val="21"/>
        </w:rPr>
        <w:t>Betha auto Cotação</w:t>
      </w:r>
      <w:r w:rsidRPr="009B6773">
        <w:rPr>
          <w:rFonts w:ascii="Arial" w:hAnsi="Arial" w:cs="Arial"/>
          <w:sz w:val="21"/>
          <w:szCs w:val="21"/>
        </w:rPr>
        <w:t>”.</w:t>
      </w:r>
    </w:p>
    <w:p w:rsidR="003F25AF" w:rsidRPr="009B6773" w:rsidRDefault="003F25AF" w:rsidP="003F25AF">
      <w:pPr>
        <w:widowControl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.2 - Os valores propostos deverão ser cotados em moeda corrente nacional com no máximo 2 (duas) casas após a vírgula, já incluídos todos os custos diretos e indiretos relativos ao objeto licitado, inclusive com as despesas de transporte, seguros, materiais/ferramentas, encargos sociais, trabalhistas, previdenciárias, securitárias ou outros decorrentes, ou venham a ser desenvolvidos em razão do Edital, não cabendo ao Município de </w:t>
      </w:r>
      <w:r>
        <w:rPr>
          <w:rFonts w:ascii="Arial" w:hAnsi="Arial" w:cs="Arial"/>
          <w:color w:val="000000"/>
          <w:sz w:val="21"/>
          <w:szCs w:val="21"/>
        </w:rPr>
        <w:t>BARRA BONITA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quaisquer custos adicionais.</w:t>
      </w:r>
    </w:p>
    <w:p w:rsidR="003F25AF" w:rsidRPr="009B6773" w:rsidRDefault="003F25AF" w:rsidP="003F25AF">
      <w:pPr>
        <w:widowControl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Pr="009B6773" w:rsidRDefault="003F25AF" w:rsidP="003F25AF">
      <w:pPr>
        <w:widowControl w:val="0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5</w:t>
      </w:r>
      <w:r w:rsidRPr="009B6773">
        <w:rPr>
          <w:rFonts w:ascii="Arial" w:hAnsi="Arial" w:cs="Arial"/>
          <w:b/>
          <w:sz w:val="21"/>
          <w:szCs w:val="21"/>
        </w:rPr>
        <w:t xml:space="preserve"> - DAS OBRIGAÇÕES DAS PARTES</w:t>
      </w:r>
    </w:p>
    <w:p w:rsidR="003F25AF" w:rsidRPr="009B6773" w:rsidRDefault="003F25AF" w:rsidP="003F25AF">
      <w:pPr>
        <w:widowControl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.1 - Caberá à </w:t>
      </w:r>
      <w:r w:rsidRPr="009B6773">
        <w:rPr>
          <w:rFonts w:ascii="Arial" w:hAnsi="Arial" w:cs="Arial"/>
          <w:b/>
          <w:color w:val="000000"/>
          <w:sz w:val="21"/>
          <w:szCs w:val="21"/>
        </w:rPr>
        <w:t>CONTRATANTE</w:t>
      </w:r>
      <w:r w:rsidRPr="009B6773">
        <w:rPr>
          <w:rFonts w:ascii="Arial" w:hAnsi="Arial" w:cs="Arial"/>
          <w:color w:val="000000"/>
          <w:sz w:val="21"/>
          <w:szCs w:val="21"/>
        </w:rPr>
        <w:t>:</w:t>
      </w:r>
    </w:p>
    <w:p w:rsidR="003F25AF" w:rsidRPr="009B6773" w:rsidRDefault="003F25AF" w:rsidP="003F25AF">
      <w:pPr>
        <w:widowControl w:val="0"/>
        <w:numPr>
          <w:ilvl w:val="0"/>
          <w:numId w:val="30"/>
        </w:numPr>
        <w:spacing w:after="12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Emitir a Autorização de Fornecimento, com todas as informações necessárias, em favor da CONTRATADA;</w:t>
      </w:r>
    </w:p>
    <w:p w:rsidR="003F25AF" w:rsidRPr="009B6773" w:rsidRDefault="003F25AF" w:rsidP="003F25AF">
      <w:pPr>
        <w:widowControl w:val="0"/>
        <w:numPr>
          <w:ilvl w:val="0"/>
          <w:numId w:val="30"/>
        </w:numPr>
        <w:spacing w:after="12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Responsabilizar-se pela lavratura do respectivo contrato/Ata de Registro de Preços, com base nas disposições estabelecidas neste Termo de Referência, e ainda, em consonância com a Lei Federal nº 8.666/93 e suas alterações;</w:t>
      </w:r>
    </w:p>
    <w:p w:rsidR="003F25AF" w:rsidRPr="009B6773" w:rsidRDefault="003F25AF" w:rsidP="003F25AF">
      <w:pPr>
        <w:widowControl w:val="0"/>
        <w:numPr>
          <w:ilvl w:val="0"/>
          <w:numId w:val="30"/>
        </w:numPr>
        <w:spacing w:after="12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Assegurar os recursos orçamentários e financeiros para custear a </w:t>
      </w:r>
      <w:r>
        <w:rPr>
          <w:rFonts w:ascii="Arial" w:hAnsi="Arial" w:cs="Arial"/>
          <w:color w:val="000000"/>
          <w:sz w:val="21"/>
          <w:szCs w:val="21"/>
        </w:rPr>
        <w:t>aquisição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dos itens;</w:t>
      </w:r>
    </w:p>
    <w:p w:rsidR="003F25AF" w:rsidRPr="009B6773" w:rsidRDefault="003F25AF" w:rsidP="003F25AF">
      <w:pPr>
        <w:widowControl w:val="0"/>
        <w:numPr>
          <w:ilvl w:val="0"/>
          <w:numId w:val="30"/>
        </w:numPr>
        <w:spacing w:after="12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Atest</w:t>
      </w:r>
      <w:r>
        <w:rPr>
          <w:rFonts w:ascii="Arial" w:hAnsi="Arial" w:cs="Arial"/>
          <w:color w:val="000000"/>
          <w:sz w:val="21"/>
          <w:szCs w:val="21"/>
        </w:rPr>
        <w:t xml:space="preserve">ar as faturas correspondentes ao recebimento </w:t>
      </w:r>
      <w:r w:rsidRPr="009B6773">
        <w:rPr>
          <w:rFonts w:ascii="Arial" w:hAnsi="Arial" w:cs="Arial"/>
          <w:color w:val="000000"/>
          <w:sz w:val="21"/>
          <w:szCs w:val="21"/>
        </w:rPr>
        <w:t>dos itens, por intermédio do servidor competente;</w:t>
      </w:r>
    </w:p>
    <w:p w:rsidR="003F25AF" w:rsidRPr="009B6773" w:rsidRDefault="003F25AF" w:rsidP="003F25AF">
      <w:pPr>
        <w:widowControl w:val="0"/>
        <w:numPr>
          <w:ilvl w:val="0"/>
          <w:numId w:val="30"/>
        </w:numPr>
        <w:spacing w:after="12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Efetuar, em favor da empresa CONTRATADA, o pagamento, nas condições estabelecidas no edital e seus anexos.</w:t>
      </w:r>
    </w:p>
    <w:p w:rsidR="003F25AF" w:rsidRPr="009B6773" w:rsidRDefault="003F25AF" w:rsidP="003F25AF">
      <w:pPr>
        <w:widowControl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.2 - Caberá à </w:t>
      </w:r>
      <w:r w:rsidRPr="009B6773">
        <w:rPr>
          <w:rFonts w:ascii="Arial" w:hAnsi="Arial" w:cs="Arial"/>
          <w:b/>
          <w:color w:val="000000"/>
          <w:sz w:val="21"/>
          <w:szCs w:val="21"/>
        </w:rPr>
        <w:t>CONTRATADA:</w:t>
      </w:r>
    </w:p>
    <w:p w:rsidR="003F25AF" w:rsidRPr="009B6773" w:rsidRDefault="003F25AF" w:rsidP="003F25AF">
      <w:pPr>
        <w:widowControl w:val="0"/>
        <w:numPr>
          <w:ilvl w:val="0"/>
          <w:numId w:val="31"/>
        </w:numPr>
        <w:spacing w:after="12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Tomar todas as providências necessárias à fiel execução do objeto deste</w:t>
      </w:r>
      <w:r>
        <w:rPr>
          <w:rFonts w:ascii="Arial" w:hAnsi="Arial" w:cs="Arial"/>
          <w:color w:val="000000"/>
          <w:sz w:val="21"/>
          <w:szCs w:val="21"/>
        </w:rPr>
        <w:t xml:space="preserve"> Edital</w:t>
      </w:r>
      <w:r w:rsidRPr="009B6773">
        <w:rPr>
          <w:rFonts w:ascii="Arial" w:hAnsi="Arial" w:cs="Arial"/>
          <w:color w:val="000000"/>
          <w:sz w:val="21"/>
          <w:szCs w:val="21"/>
        </w:rPr>
        <w:t>;</w:t>
      </w:r>
    </w:p>
    <w:p w:rsidR="003F25AF" w:rsidRPr="009B6773" w:rsidRDefault="003F25AF" w:rsidP="003F25AF">
      <w:pPr>
        <w:widowControl w:val="0"/>
        <w:numPr>
          <w:ilvl w:val="0"/>
          <w:numId w:val="31"/>
        </w:numPr>
        <w:spacing w:after="12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Manter, durante o período de vigência do Contrato/Ata de Registro de Preços, todas as condições e qualificações exigidas na licitação;</w:t>
      </w:r>
    </w:p>
    <w:p w:rsidR="003F25AF" w:rsidRPr="009B6773" w:rsidRDefault="003F25AF" w:rsidP="003F25AF">
      <w:pPr>
        <w:widowControl w:val="0"/>
        <w:numPr>
          <w:ilvl w:val="0"/>
          <w:numId w:val="31"/>
        </w:numPr>
        <w:spacing w:after="12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Promover a entrega dos itens dentro dos parâmetros e rotinas estabelecidos.</w:t>
      </w:r>
    </w:p>
    <w:p w:rsidR="003F25AF" w:rsidRPr="009B6773" w:rsidRDefault="003F25AF" w:rsidP="003F25AF">
      <w:pPr>
        <w:widowControl w:val="0"/>
        <w:numPr>
          <w:ilvl w:val="0"/>
          <w:numId w:val="31"/>
        </w:numPr>
        <w:spacing w:after="12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Prestar todos os esclarecimentos que lhe forem solicitados pela CONTRATANTE;</w:t>
      </w:r>
    </w:p>
    <w:p w:rsidR="003F25AF" w:rsidRPr="009B6773" w:rsidRDefault="003F25AF" w:rsidP="003F25AF">
      <w:pPr>
        <w:widowControl w:val="0"/>
        <w:numPr>
          <w:ilvl w:val="0"/>
          <w:numId w:val="31"/>
        </w:numPr>
        <w:spacing w:after="12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Adotar medidas para a entrega dos itens solicitados, observando todas as condições e especificações aprovadas pela CONTRATANTE;</w:t>
      </w:r>
    </w:p>
    <w:p w:rsidR="003F25AF" w:rsidRPr="009B6773" w:rsidRDefault="003F25AF" w:rsidP="003F25AF">
      <w:pPr>
        <w:widowControl w:val="0"/>
        <w:numPr>
          <w:ilvl w:val="0"/>
          <w:numId w:val="31"/>
        </w:numPr>
        <w:spacing w:after="12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Cumprir, impreterivelmente, todos os prazos e condições exigidas e observar as datas, horários e locais de entrega dos itens solicitados.</w:t>
      </w:r>
    </w:p>
    <w:p w:rsidR="003F25AF" w:rsidRPr="009B6773" w:rsidRDefault="003F25AF" w:rsidP="003F25AF">
      <w:pPr>
        <w:widowControl w:val="0"/>
        <w:numPr>
          <w:ilvl w:val="0"/>
          <w:numId w:val="31"/>
        </w:numPr>
        <w:spacing w:after="12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Providenciar a imediata troca do item julgado inadequado ou que não atenda as especificações.</w:t>
      </w:r>
    </w:p>
    <w:p w:rsidR="003F25AF" w:rsidRPr="009B6773" w:rsidRDefault="003F25AF" w:rsidP="003F25AF">
      <w:pPr>
        <w:widowControl w:val="0"/>
        <w:numPr>
          <w:ilvl w:val="0"/>
          <w:numId w:val="31"/>
        </w:numPr>
        <w:spacing w:after="12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Responder e responsabilizar-se por quaisquer danos causados direta ou indiretamente a bens de propriedade da CONTRATANTE ou de terceiros, quando estes tenham sido ocasionados por seus empregadores/profissionais por ocasião das entregas efetuadas.</w:t>
      </w:r>
    </w:p>
    <w:p w:rsidR="003F25AF" w:rsidRPr="009B6773" w:rsidRDefault="003F25AF" w:rsidP="003F25AF">
      <w:pPr>
        <w:widowControl w:val="0"/>
        <w:numPr>
          <w:ilvl w:val="0"/>
          <w:numId w:val="31"/>
        </w:numPr>
        <w:spacing w:after="12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Responsabilizar-se pelo transporte/entrega dos itens solicitados.</w:t>
      </w:r>
    </w:p>
    <w:p w:rsidR="003F25AF" w:rsidRPr="003F25AF" w:rsidRDefault="003F25AF" w:rsidP="003F25AF">
      <w:pPr>
        <w:widowControl w:val="0"/>
        <w:numPr>
          <w:ilvl w:val="0"/>
          <w:numId w:val="31"/>
        </w:numPr>
        <w:spacing w:after="120" w:line="240" w:lineRule="auto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Encaminhar à CONTRATANTE a Nota Fiscal Eletrônica correspondente aos itens juntamente com a mercadoria entregue.</w:t>
      </w:r>
    </w:p>
    <w:p w:rsidR="003F25AF" w:rsidRPr="009B6773" w:rsidRDefault="003F25AF" w:rsidP="003F25AF">
      <w:pPr>
        <w:widowControl w:val="0"/>
        <w:spacing w:after="120" w:line="24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6</w:t>
      </w:r>
      <w:r w:rsidRPr="009B6773">
        <w:rPr>
          <w:rFonts w:ascii="Arial" w:hAnsi="Arial" w:cs="Arial"/>
          <w:b/>
          <w:color w:val="000000"/>
          <w:sz w:val="21"/>
          <w:szCs w:val="21"/>
        </w:rPr>
        <w:t xml:space="preserve"> - CONDIÇÕES DE PAGAMENTO</w:t>
      </w:r>
    </w:p>
    <w:p w:rsidR="003F25AF" w:rsidRPr="003F25AF" w:rsidRDefault="003F25AF" w:rsidP="003F25AF">
      <w:pPr>
        <w:widowControl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</w:t>
      </w:r>
      <w:r w:rsidRPr="009B6773">
        <w:rPr>
          <w:rFonts w:ascii="Arial" w:hAnsi="Arial" w:cs="Arial"/>
          <w:color w:val="000000"/>
          <w:sz w:val="21"/>
          <w:szCs w:val="21"/>
        </w:rPr>
        <w:t>.1 - O Município efetuará o pagamento do objeto desta licitação, à(s) Detentora(s) da Ata de Registro de Preços, no prazo de 1</w:t>
      </w:r>
      <w:r>
        <w:rPr>
          <w:rFonts w:ascii="Arial" w:hAnsi="Arial" w:cs="Arial"/>
          <w:color w:val="000000"/>
          <w:sz w:val="21"/>
          <w:szCs w:val="21"/>
        </w:rPr>
        <w:t>0 (dez</w:t>
      </w:r>
      <w:r w:rsidRPr="009B6773">
        <w:rPr>
          <w:rFonts w:ascii="Arial" w:hAnsi="Arial" w:cs="Arial"/>
          <w:color w:val="000000"/>
          <w:sz w:val="21"/>
          <w:szCs w:val="21"/>
        </w:rPr>
        <w:t>) dias, mediante apresentação da respectiva nota(s) fiscal (is).</w:t>
      </w:r>
    </w:p>
    <w:p w:rsidR="003F25AF" w:rsidRPr="009B6773" w:rsidRDefault="003F25AF" w:rsidP="003F25AF">
      <w:pPr>
        <w:widowControl w:val="0"/>
        <w:spacing w:after="120" w:line="240" w:lineRule="auto"/>
        <w:ind w:right="-1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7</w:t>
      </w:r>
      <w:r w:rsidRPr="009B6773">
        <w:rPr>
          <w:rFonts w:ascii="Arial" w:hAnsi="Arial" w:cs="Arial"/>
          <w:b/>
          <w:color w:val="000000"/>
          <w:sz w:val="21"/>
          <w:szCs w:val="21"/>
        </w:rPr>
        <w:t xml:space="preserve"> -</w:t>
      </w:r>
      <w:r w:rsidRPr="009B6773">
        <w:rPr>
          <w:rFonts w:ascii="Arial" w:hAnsi="Arial" w:cs="Arial"/>
          <w:b/>
          <w:bCs/>
          <w:sz w:val="21"/>
          <w:szCs w:val="21"/>
        </w:rPr>
        <w:t>DO PRAZO DE VALIDADE DO REGISTRO DE PREÇOS</w:t>
      </w:r>
    </w:p>
    <w:p w:rsidR="003F25AF" w:rsidRPr="003F25AF" w:rsidRDefault="003F25AF" w:rsidP="003F25AF">
      <w:pPr>
        <w:spacing w:after="120" w:line="240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7</w:t>
      </w:r>
      <w:r w:rsidRPr="009B6773">
        <w:rPr>
          <w:rFonts w:ascii="Arial" w:hAnsi="Arial" w:cs="Arial"/>
          <w:bCs/>
          <w:sz w:val="21"/>
          <w:szCs w:val="21"/>
        </w:rPr>
        <w:t xml:space="preserve">.1 – A validade dos preços registrados será de até </w:t>
      </w:r>
      <w:r w:rsidRPr="009B6773">
        <w:rPr>
          <w:rFonts w:ascii="Arial" w:hAnsi="Arial" w:cs="Arial"/>
          <w:b/>
          <w:bCs/>
          <w:sz w:val="21"/>
          <w:szCs w:val="21"/>
        </w:rPr>
        <w:t>12 meses</w:t>
      </w:r>
      <w:r w:rsidRPr="009B6773">
        <w:rPr>
          <w:rFonts w:ascii="Arial" w:hAnsi="Arial" w:cs="Arial"/>
          <w:bCs/>
          <w:sz w:val="21"/>
          <w:szCs w:val="21"/>
        </w:rPr>
        <w:t xml:space="preserve"> após a data da homologação.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BARRA BONITA, SC, 17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de</w:t>
      </w:r>
      <w:r>
        <w:rPr>
          <w:rFonts w:ascii="Arial" w:hAnsi="Arial" w:cs="Arial"/>
          <w:color w:val="000000"/>
          <w:sz w:val="21"/>
          <w:szCs w:val="21"/>
        </w:rPr>
        <w:t xml:space="preserve"> janeiro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de </w:t>
      </w:r>
      <w:r>
        <w:rPr>
          <w:rFonts w:ascii="Arial" w:hAnsi="Arial" w:cs="Arial"/>
          <w:color w:val="000000"/>
          <w:sz w:val="21"/>
          <w:szCs w:val="21"/>
        </w:rPr>
        <w:t>2019</w:t>
      </w:r>
      <w:r w:rsidRPr="009B6773">
        <w:rPr>
          <w:rFonts w:ascii="Arial" w:hAnsi="Arial" w:cs="Arial"/>
          <w:color w:val="000000"/>
          <w:sz w:val="21"/>
          <w:szCs w:val="21"/>
        </w:rPr>
        <w:t>.</w:t>
      </w:r>
    </w:p>
    <w:p w:rsidR="003F25AF" w:rsidRDefault="003F25AF" w:rsidP="003F25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MOACIR PIROCA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PREFEITO </w:t>
      </w:r>
    </w:p>
    <w:p w:rsidR="003F25AF" w:rsidRDefault="003F25AF" w:rsidP="003F25A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PROCESSO LICITATÓRIO Nº 05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/</w:t>
      </w:r>
      <w:r>
        <w:rPr>
          <w:rFonts w:ascii="Arial" w:hAnsi="Arial" w:cs="Arial"/>
          <w:b/>
          <w:bCs/>
          <w:color w:val="000000"/>
          <w:sz w:val="21"/>
          <w:szCs w:val="21"/>
        </w:rPr>
        <w:t>2019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PREGÃO PRESENCIAL Nº 05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/</w:t>
      </w:r>
      <w:r>
        <w:rPr>
          <w:rFonts w:ascii="Arial" w:hAnsi="Arial" w:cs="Arial"/>
          <w:b/>
          <w:bCs/>
          <w:color w:val="000000"/>
          <w:sz w:val="21"/>
          <w:szCs w:val="21"/>
        </w:rPr>
        <w:t>2019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ANEXO “B”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MODELO DE TERMO DE CREDENCIAMENTO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Razão Social: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Endereço: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Cidade/Estado: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CNPJ: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Ao Município de </w:t>
      </w:r>
      <w:r>
        <w:rPr>
          <w:rFonts w:ascii="Arial" w:hAnsi="Arial" w:cs="Arial"/>
          <w:color w:val="000000"/>
          <w:sz w:val="21"/>
          <w:szCs w:val="21"/>
        </w:rPr>
        <w:t>BARRA BONITA</w:t>
      </w:r>
      <w:r w:rsidRPr="009B6773">
        <w:rPr>
          <w:rFonts w:ascii="Arial" w:hAnsi="Arial" w:cs="Arial"/>
          <w:color w:val="000000"/>
          <w:sz w:val="21"/>
          <w:szCs w:val="21"/>
        </w:rPr>
        <w:t>, SC</w:t>
      </w:r>
    </w:p>
    <w:p w:rsidR="003F25AF" w:rsidRDefault="003F25AF" w:rsidP="003F25A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Pela presente, credenciamos o(a) Sr.(a)___________________</w:t>
      </w:r>
      <w:r>
        <w:rPr>
          <w:rFonts w:ascii="Arial" w:hAnsi="Arial" w:cs="Arial"/>
          <w:color w:val="000000"/>
          <w:sz w:val="21"/>
          <w:szCs w:val="21"/>
        </w:rPr>
        <w:t xml:space="preserve">________, portador(a) da Cédula </w:t>
      </w:r>
      <w:r w:rsidRPr="009B6773">
        <w:rPr>
          <w:rFonts w:ascii="Arial" w:hAnsi="Arial" w:cs="Arial"/>
          <w:color w:val="000000"/>
          <w:sz w:val="21"/>
          <w:szCs w:val="21"/>
        </w:rPr>
        <w:t>de identidade nº _______________ e inscrito(a) no CPF/</w:t>
      </w:r>
      <w:r>
        <w:rPr>
          <w:rFonts w:ascii="Arial" w:hAnsi="Arial" w:cs="Arial"/>
          <w:color w:val="000000"/>
          <w:sz w:val="21"/>
          <w:szCs w:val="21"/>
        </w:rPr>
        <w:t xml:space="preserve">MF sob o nº ________________, a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participar do procedimento licitatório, sob a modalidade </w:t>
      </w:r>
      <w:r>
        <w:rPr>
          <w:rFonts w:ascii="Arial" w:hAnsi="Arial" w:cs="Arial"/>
          <w:b/>
          <w:bCs/>
          <w:color w:val="000000"/>
          <w:sz w:val="21"/>
          <w:szCs w:val="21"/>
        </w:rPr>
        <w:t>PREGÃO PRESENCIAL 05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/</w:t>
      </w:r>
      <w:r>
        <w:rPr>
          <w:rFonts w:ascii="Arial" w:hAnsi="Arial" w:cs="Arial"/>
          <w:b/>
          <w:bCs/>
          <w:color w:val="000000"/>
          <w:sz w:val="21"/>
          <w:szCs w:val="21"/>
        </w:rPr>
        <w:t>2019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,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instaurado pelo Município de </w:t>
      </w:r>
      <w:r>
        <w:rPr>
          <w:rFonts w:ascii="Arial" w:hAnsi="Arial" w:cs="Arial"/>
          <w:color w:val="000000"/>
          <w:sz w:val="21"/>
          <w:szCs w:val="21"/>
        </w:rPr>
        <w:t xml:space="preserve">BARRA BONITA, para representar a empresa </w:t>
      </w:r>
      <w:r w:rsidRPr="009B6773">
        <w:rPr>
          <w:rFonts w:ascii="Arial" w:hAnsi="Arial" w:cs="Arial"/>
          <w:color w:val="000000"/>
          <w:sz w:val="21"/>
          <w:szCs w:val="21"/>
        </w:rPr>
        <w:t>__________________________________ na sessão de abertu</w:t>
      </w:r>
      <w:r>
        <w:rPr>
          <w:rFonts w:ascii="Arial" w:hAnsi="Arial" w:cs="Arial"/>
          <w:color w:val="000000"/>
          <w:sz w:val="21"/>
          <w:szCs w:val="21"/>
        </w:rPr>
        <w:t xml:space="preserve">ra dos Envelopes de nº 01 e 02,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correspondentes, respectivamente à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1ª FASE/PROPOSTA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e à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2ª FASE/HABILITAÇÃO </w:t>
      </w:r>
      <w:r>
        <w:rPr>
          <w:rFonts w:ascii="Arial" w:hAnsi="Arial" w:cs="Arial"/>
          <w:color w:val="000000"/>
          <w:sz w:val="21"/>
          <w:szCs w:val="21"/>
        </w:rPr>
        <w:t xml:space="preserve">da </w:t>
      </w:r>
      <w:r w:rsidRPr="009B6773">
        <w:rPr>
          <w:rFonts w:ascii="Arial" w:hAnsi="Arial" w:cs="Arial"/>
          <w:color w:val="000000"/>
          <w:sz w:val="21"/>
          <w:szCs w:val="21"/>
        </w:rPr>
        <w:t>licitação em epígrafe e que está autorizado e apto para decidir</w:t>
      </w:r>
      <w:r>
        <w:rPr>
          <w:rFonts w:ascii="Arial" w:hAnsi="Arial" w:cs="Arial"/>
          <w:color w:val="000000"/>
          <w:sz w:val="21"/>
          <w:szCs w:val="21"/>
        </w:rPr>
        <w:t xml:space="preserve"> sobre quaisquer eventualidades </w:t>
      </w:r>
      <w:r w:rsidRPr="009B6773">
        <w:rPr>
          <w:rFonts w:ascii="Arial" w:hAnsi="Arial" w:cs="Arial"/>
          <w:color w:val="000000"/>
          <w:sz w:val="21"/>
          <w:szCs w:val="21"/>
        </w:rPr>
        <w:t>que possam surgir no certame.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Local, ______ de ____________________ de </w:t>
      </w:r>
      <w:r>
        <w:rPr>
          <w:rFonts w:ascii="Arial" w:hAnsi="Arial" w:cs="Arial"/>
          <w:color w:val="000000"/>
          <w:sz w:val="21"/>
          <w:szCs w:val="21"/>
        </w:rPr>
        <w:t>2019</w:t>
      </w:r>
      <w:r w:rsidRPr="009B6773">
        <w:rPr>
          <w:rFonts w:ascii="Arial" w:hAnsi="Arial" w:cs="Arial"/>
          <w:color w:val="000000"/>
          <w:sz w:val="21"/>
          <w:szCs w:val="21"/>
        </w:rPr>
        <w:t>.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_________________________________________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(carimbo e assinatura do responsável legal)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com assinatura reconhecida em cartório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PROCESSO LICITATÓRIO Nº </w:t>
      </w:r>
      <w:r>
        <w:rPr>
          <w:rFonts w:ascii="Arial" w:hAnsi="Arial" w:cs="Arial"/>
          <w:b/>
          <w:bCs/>
          <w:color w:val="000000"/>
          <w:sz w:val="21"/>
          <w:szCs w:val="21"/>
        </w:rPr>
        <w:t>05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/</w:t>
      </w:r>
      <w:r>
        <w:rPr>
          <w:rFonts w:ascii="Arial" w:hAnsi="Arial" w:cs="Arial"/>
          <w:b/>
          <w:bCs/>
          <w:color w:val="000000"/>
          <w:sz w:val="21"/>
          <w:szCs w:val="21"/>
        </w:rPr>
        <w:t>2019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PREGÃO PRESENCIAL Nº 05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/</w:t>
      </w:r>
      <w:r>
        <w:rPr>
          <w:rFonts w:ascii="Arial" w:hAnsi="Arial" w:cs="Arial"/>
          <w:b/>
          <w:bCs/>
          <w:color w:val="000000"/>
          <w:sz w:val="21"/>
          <w:szCs w:val="21"/>
        </w:rPr>
        <w:t>2019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ANEXO “C”</w:t>
      </w:r>
    </w:p>
    <w:p w:rsidR="003F25AF" w:rsidRDefault="003F25AF" w:rsidP="003F25AF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MODELO DECLARAÇÃO DE MICROEMPRESA OU EMPRESA DE PEQUENO PORTE</w:t>
      </w:r>
    </w:p>
    <w:p w:rsidR="003F25AF" w:rsidRDefault="003F25AF" w:rsidP="003F25A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___________________________________, inscrita no CNPJ sob o nº _______________, por intermédio de seu representante legal, o(a) Sr.(a.)______________________, portador(a) da Carteira de Identidade nº _______________, do CPFnº _______________, DECLARA, para fins do disposto na alínea “a” do subitem 5.7.1 do Edital</w:t>
      </w:r>
      <w:r>
        <w:rPr>
          <w:rFonts w:ascii="Arial" w:hAnsi="Arial" w:cs="Arial"/>
          <w:color w:val="000000"/>
          <w:sz w:val="21"/>
          <w:szCs w:val="21"/>
        </w:rPr>
        <w:t xml:space="preserve"> de Pregão Presencial nº 05</w:t>
      </w:r>
      <w:r w:rsidRPr="009B6773">
        <w:rPr>
          <w:rFonts w:ascii="Arial" w:hAnsi="Arial" w:cs="Arial"/>
          <w:color w:val="000000"/>
          <w:sz w:val="21"/>
          <w:szCs w:val="21"/>
        </w:rPr>
        <w:t>/</w:t>
      </w:r>
      <w:r>
        <w:rPr>
          <w:rFonts w:ascii="Arial" w:hAnsi="Arial" w:cs="Arial"/>
          <w:color w:val="000000"/>
          <w:sz w:val="21"/>
          <w:szCs w:val="21"/>
        </w:rPr>
        <w:t>2019</w:t>
      </w:r>
      <w:r w:rsidRPr="009B6773">
        <w:rPr>
          <w:rFonts w:ascii="Arial" w:hAnsi="Arial" w:cs="Arial"/>
          <w:color w:val="000000"/>
          <w:sz w:val="21"/>
          <w:szCs w:val="21"/>
        </w:rPr>
        <w:t>, sob as sanções administrativas cabíveis e sob as penas da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lei, que esta empresa, na presente data, é considerada: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( ) MICROEMPRESA, conforme inciso I do art. 3.º da Lei Complementar nº 123, de 14/12/2006.</w:t>
      </w:r>
    </w:p>
    <w:p w:rsidR="003F25AF" w:rsidRDefault="003F25AF" w:rsidP="003F25A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( ) EMPRESA DE PEQUENO PORTE, conforme inciso II do art. 3.º da Lei Complementar nº 123,de 14/12/2006.</w:t>
      </w:r>
    </w:p>
    <w:p w:rsidR="003F25AF" w:rsidRDefault="003F25AF" w:rsidP="003F25A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Declara ainda que a empresa está excluída das vedações constantes do § 4º do art. 3.º da Lei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Complementar nº 123, de 14 de dezembro de 2006.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__________________, ____ de ____________ de 20__.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_____________________________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(nome e assinatura do responsável legal)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(nº RG)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Pr="00410FB1" w:rsidRDefault="003F25AF" w:rsidP="003F25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10FB1">
        <w:rPr>
          <w:rFonts w:ascii="Arial" w:hAnsi="Arial" w:cs="Arial"/>
          <w:color w:val="000000"/>
          <w:sz w:val="18"/>
          <w:szCs w:val="18"/>
        </w:rPr>
        <w:t>OBSERVAÇÃO:</w:t>
      </w:r>
    </w:p>
    <w:p w:rsidR="003F25AF" w:rsidRPr="00410FB1" w:rsidRDefault="003F25AF" w:rsidP="003F25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10FB1">
        <w:rPr>
          <w:rFonts w:ascii="Arial" w:hAnsi="Arial" w:cs="Arial"/>
          <w:color w:val="000000"/>
          <w:sz w:val="18"/>
          <w:szCs w:val="18"/>
        </w:rPr>
        <w:t>Assinalar com um “X” a condição da empresa.</w:t>
      </w:r>
    </w:p>
    <w:p w:rsidR="003F25AF" w:rsidRPr="00410FB1" w:rsidRDefault="003F25AF" w:rsidP="003F25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10FB1">
        <w:rPr>
          <w:rFonts w:ascii="Arial" w:hAnsi="Arial" w:cs="Arial"/>
          <w:color w:val="000000"/>
          <w:sz w:val="18"/>
          <w:szCs w:val="18"/>
        </w:rPr>
        <w:t>(Apresentar no credenciamento fora dos envelopes, juntamente com a Certidão Simplificada)</w:t>
      </w:r>
    </w:p>
    <w:p w:rsidR="003F25AF" w:rsidRDefault="003F25AF" w:rsidP="003F25AF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PROCESSO LICITATÓRIO Nº 05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/</w:t>
      </w:r>
      <w:r>
        <w:rPr>
          <w:rFonts w:ascii="Arial" w:hAnsi="Arial" w:cs="Arial"/>
          <w:b/>
          <w:bCs/>
          <w:color w:val="000000"/>
          <w:sz w:val="21"/>
          <w:szCs w:val="21"/>
        </w:rPr>
        <w:t>2019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PREGÃO PRESENCIAL Nº </w:t>
      </w:r>
      <w:r>
        <w:rPr>
          <w:rFonts w:ascii="Arial" w:hAnsi="Arial" w:cs="Arial"/>
          <w:b/>
          <w:bCs/>
          <w:color w:val="000000"/>
          <w:sz w:val="21"/>
          <w:szCs w:val="21"/>
        </w:rPr>
        <w:t>05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/</w:t>
      </w:r>
      <w:r>
        <w:rPr>
          <w:rFonts w:ascii="Arial" w:hAnsi="Arial" w:cs="Arial"/>
          <w:b/>
          <w:bCs/>
          <w:color w:val="000000"/>
          <w:sz w:val="21"/>
          <w:szCs w:val="21"/>
        </w:rPr>
        <w:t>2019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ANEXO “D”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MODELO DECLARAÇÃO DE ATENDIMENTO AO INCISO VII DO ART. 4º DA LEI Nº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10.520/2002 (*)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Razão Social: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Endereço: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Cidade/Estado: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CNPJ: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DECLARAÇÃO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Em atendimento ao inciso VII, do artigo 4º, da Lei Federal nº 10.520, de 17 de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julho de 2002, a empresa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t xml:space="preserve">, inscrita no CNPJ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sob o nº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__________________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,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DECLARA </w:t>
      </w:r>
      <w:r w:rsidRPr="009B6773">
        <w:rPr>
          <w:rFonts w:ascii="Arial" w:hAnsi="Arial" w:cs="Arial"/>
          <w:color w:val="000000"/>
          <w:sz w:val="21"/>
          <w:szCs w:val="21"/>
        </w:rPr>
        <w:t>que cumpre plenamente os r</w:t>
      </w:r>
      <w:r>
        <w:rPr>
          <w:rFonts w:ascii="Arial" w:hAnsi="Arial" w:cs="Arial"/>
          <w:color w:val="000000"/>
          <w:sz w:val="21"/>
          <w:szCs w:val="21"/>
        </w:rPr>
        <w:t xml:space="preserve">equisitos de habilitação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exigidos no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PREGÃO PRESENCIAL Nº </w:t>
      </w:r>
      <w:r>
        <w:rPr>
          <w:rFonts w:ascii="Arial" w:hAnsi="Arial" w:cs="Arial"/>
          <w:b/>
          <w:bCs/>
          <w:color w:val="000000"/>
          <w:sz w:val="21"/>
          <w:szCs w:val="21"/>
        </w:rPr>
        <w:t>05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/</w:t>
      </w:r>
      <w:r>
        <w:rPr>
          <w:rFonts w:ascii="Arial" w:hAnsi="Arial" w:cs="Arial"/>
          <w:b/>
          <w:bCs/>
          <w:color w:val="000000"/>
          <w:sz w:val="21"/>
          <w:szCs w:val="21"/>
        </w:rPr>
        <w:t>2019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, instaurado pelo Município de </w:t>
      </w:r>
      <w:r>
        <w:rPr>
          <w:rFonts w:ascii="Arial" w:hAnsi="Arial" w:cs="Arial"/>
          <w:color w:val="000000"/>
          <w:sz w:val="21"/>
          <w:szCs w:val="21"/>
        </w:rPr>
        <w:t>BARRA BONITA</w:t>
      </w:r>
      <w:r w:rsidRPr="009B6773">
        <w:rPr>
          <w:rFonts w:ascii="Arial" w:hAnsi="Arial" w:cs="Arial"/>
          <w:color w:val="000000"/>
          <w:sz w:val="21"/>
          <w:szCs w:val="21"/>
        </w:rPr>
        <w:t>, SC.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Local, ______ de ____________________ de </w:t>
      </w:r>
      <w:r>
        <w:rPr>
          <w:rFonts w:ascii="Arial" w:hAnsi="Arial" w:cs="Arial"/>
          <w:color w:val="000000"/>
          <w:sz w:val="21"/>
          <w:szCs w:val="21"/>
        </w:rPr>
        <w:t>2019</w:t>
      </w:r>
      <w:r w:rsidRPr="009B6773">
        <w:rPr>
          <w:rFonts w:ascii="Arial" w:hAnsi="Arial" w:cs="Arial"/>
          <w:color w:val="000000"/>
          <w:sz w:val="21"/>
          <w:szCs w:val="21"/>
        </w:rPr>
        <w:t>.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____________________________________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(nome e assinatura do responsável legal)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(nº RG)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PROCESSO LICITATÓRIO Nº 05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/</w:t>
      </w:r>
      <w:r>
        <w:rPr>
          <w:rFonts w:ascii="Arial" w:hAnsi="Arial" w:cs="Arial"/>
          <w:b/>
          <w:bCs/>
          <w:color w:val="000000"/>
          <w:sz w:val="21"/>
          <w:szCs w:val="21"/>
        </w:rPr>
        <w:t>2019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PREGÃO PRESENCIAL Nº </w:t>
      </w:r>
      <w:r>
        <w:rPr>
          <w:rFonts w:ascii="Arial" w:hAnsi="Arial" w:cs="Arial"/>
          <w:b/>
          <w:bCs/>
          <w:color w:val="000000"/>
          <w:sz w:val="21"/>
          <w:szCs w:val="21"/>
        </w:rPr>
        <w:t>05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/</w:t>
      </w:r>
      <w:r>
        <w:rPr>
          <w:rFonts w:ascii="Arial" w:hAnsi="Arial" w:cs="Arial"/>
          <w:b/>
          <w:bCs/>
          <w:color w:val="000000"/>
          <w:sz w:val="21"/>
          <w:szCs w:val="21"/>
        </w:rPr>
        <w:t>2019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ANEXO “E”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MODELO DE DECLARAÇÃO DE INEXISTÊNCIA DE TRABALHADOR MENOR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_______________________________________, C</w:t>
      </w:r>
      <w:r>
        <w:rPr>
          <w:rFonts w:ascii="Arial" w:hAnsi="Arial" w:cs="Arial"/>
          <w:color w:val="000000"/>
          <w:sz w:val="21"/>
          <w:szCs w:val="21"/>
        </w:rPr>
        <w:t xml:space="preserve">NPJ n° ________________________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sediada______________________________________________________________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declara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 w:rsidRPr="009B6773">
        <w:rPr>
          <w:rFonts w:ascii="Arial" w:hAnsi="Arial" w:cs="Arial"/>
          <w:color w:val="000000"/>
          <w:sz w:val="21"/>
          <w:szCs w:val="21"/>
        </w:rPr>
        <w:t>sob as penas da Lei, que atende ao inciso V, do artigo 27, da Lei n° 8</w:t>
      </w:r>
      <w:r>
        <w:rPr>
          <w:rFonts w:ascii="Arial" w:hAnsi="Arial" w:cs="Arial"/>
          <w:color w:val="000000"/>
          <w:sz w:val="21"/>
          <w:szCs w:val="21"/>
        </w:rPr>
        <w:t xml:space="preserve">666, de 21 de junho de 1993, </w:t>
      </w:r>
      <w:r w:rsidRPr="009B6773">
        <w:rPr>
          <w:rFonts w:ascii="Arial" w:hAnsi="Arial" w:cs="Arial"/>
          <w:color w:val="000000"/>
          <w:sz w:val="21"/>
          <w:szCs w:val="21"/>
        </w:rPr>
        <w:t>que se refere ao inciso XXXIII, do artigo 7º da Constituição Fe</w:t>
      </w:r>
      <w:r>
        <w:rPr>
          <w:rFonts w:ascii="Arial" w:hAnsi="Arial" w:cs="Arial"/>
          <w:color w:val="000000"/>
          <w:sz w:val="21"/>
          <w:szCs w:val="21"/>
        </w:rPr>
        <w:t xml:space="preserve">deral, de que não possui em seu </w:t>
      </w:r>
      <w:r w:rsidRPr="009B6773">
        <w:rPr>
          <w:rFonts w:ascii="Arial" w:hAnsi="Arial" w:cs="Arial"/>
          <w:color w:val="000000"/>
          <w:sz w:val="21"/>
          <w:szCs w:val="21"/>
        </w:rPr>
        <w:t>quadro de empregados, trabalhadores menores de dezoito anos</w:t>
      </w:r>
      <w:r>
        <w:rPr>
          <w:rFonts w:ascii="Arial" w:hAnsi="Arial" w:cs="Arial"/>
          <w:color w:val="000000"/>
          <w:sz w:val="21"/>
          <w:szCs w:val="21"/>
        </w:rPr>
        <w:t xml:space="preserve"> realizando trabalhos noturnos, </w:t>
      </w:r>
      <w:r w:rsidRPr="009B6773">
        <w:rPr>
          <w:rFonts w:ascii="Arial" w:hAnsi="Arial" w:cs="Arial"/>
          <w:color w:val="000000"/>
          <w:sz w:val="21"/>
          <w:szCs w:val="21"/>
        </w:rPr>
        <w:t>perigosos e insalubres, e de menores de dezesseis anos trabalha</w:t>
      </w:r>
      <w:r>
        <w:rPr>
          <w:rFonts w:ascii="Arial" w:hAnsi="Arial" w:cs="Arial"/>
          <w:color w:val="000000"/>
          <w:sz w:val="21"/>
          <w:szCs w:val="21"/>
        </w:rPr>
        <w:t xml:space="preserve">ndo em qualquer tipo de função, </w:t>
      </w:r>
      <w:r w:rsidRPr="009B6773">
        <w:rPr>
          <w:rFonts w:ascii="Arial" w:hAnsi="Arial" w:cs="Arial"/>
          <w:color w:val="000000"/>
          <w:sz w:val="21"/>
          <w:szCs w:val="21"/>
        </w:rPr>
        <w:t>salvo na condição de aprendiz, a partir dos quatorze anos.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____________, ______ de _____________ de </w:t>
      </w:r>
      <w:r>
        <w:rPr>
          <w:rFonts w:ascii="Arial" w:hAnsi="Arial" w:cs="Arial"/>
          <w:color w:val="000000"/>
          <w:sz w:val="21"/>
          <w:szCs w:val="21"/>
        </w:rPr>
        <w:t>2019</w:t>
      </w:r>
      <w:r w:rsidRPr="009B6773">
        <w:rPr>
          <w:rFonts w:ascii="Arial" w:hAnsi="Arial" w:cs="Arial"/>
          <w:color w:val="000000"/>
          <w:sz w:val="21"/>
          <w:szCs w:val="21"/>
        </w:rPr>
        <w:t>.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__________________________________________________________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(nome e assinatura do responsável legal)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(nº RG)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PROCESSO LICITATÓRIO Nº </w:t>
      </w:r>
      <w:r>
        <w:rPr>
          <w:rFonts w:ascii="Arial" w:hAnsi="Arial" w:cs="Arial"/>
          <w:b/>
          <w:bCs/>
          <w:color w:val="000000"/>
          <w:sz w:val="21"/>
          <w:szCs w:val="21"/>
        </w:rPr>
        <w:t>05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/</w:t>
      </w:r>
      <w:r>
        <w:rPr>
          <w:rFonts w:ascii="Arial" w:hAnsi="Arial" w:cs="Arial"/>
          <w:b/>
          <w:bCs/>
          <w:color w:val="000000"/>
          <w:sz w:val="21"/>
          <w:szCs w:val="21"/>
        </w:rPr>
        <w:t>2019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PREGÃO PRESENCIAL Nº 05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/</w:t>
      </w:r>
      <w:r>
        <w:rPr>
          <w:rFonts w:ascii="Arial" w:hAnsi="Arial" w:cs="Arial"/>
          <w:b/>
          <w:bCs/>
          <w:color w:val="000000"/>
          <w:sz w:val="21"/>
          <w:szCs w:val="21"/>
        </w:rPr>
        <w:t>2019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ANEXO “F”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MODELO DE DECLARAÇÃO </w:t>
      </w:r>
      <w:r>
        <w:rPr>
          <w:rFonts w:ascii="Arial" w:hAnsi="Arial" w:cs="Arial"/>
          <w:b/>
          <w:bCs/>
          <w:color w:val="000000"/>
          <w:sz w:val="21"/>
          <w:szCs w:val="21"/>
        </w:rPr>
        <w:t>DE INFORMAÇÕES COMPLEMENTARES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Razão Social: 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Nome Fantasia: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CNPJ: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Endereço completo: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170F82">
        <w:rPr>
          <w:rFonts w:ascii="Arial" w:hAnsi="Arial" w:cs="Arial"/>
          <w:b/>
          <w:color w:val="000000"/>
          <w:sz w:val="21"/>
          <w:szCs w:val="21"/>
        </w:rPr>
        <w:t>Contatos:</w:t>
      </w:r>
      <w:r>
        <w:rPr>
          <w:rFonts w:ascii="Arial" w:hAnsi="Arial" w:cs="Arial"/>
          <w:color w:val="000000"/>
          <w:sz w:val="21"/>
          <w:szCs w:val="21"/>
        </w:rPr>
        <w:t xml:space="preserve"> (contendo nome, setor, telefone e e-mail)</w:t>
      </w:r>
    </w:p>
    <w:p w:rsidR="003F25AF" w:rsidRDefault="003F25AF" w:rsidP="003F25A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Dados do representante legal para assinatura do contrato: (nome, CPF, qualificação) 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Pr="00243BAA" w:rsidRDefault="003F25AF" w:rsidP="003F25A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DECLARAMOS para os devidos fins </w:t>
      </w:r>
      <w:r>
        <w:rPr>
          <w:rFonts w:ascii="Arial" w:hAnsi="Arial" w:cs="Arial"/>
          <w:color w:val="000000"/>
          <w:sz w:val="21"/>
          <w:szCs w:val="21"/>
        </w:rPr>
        <w:t xml:space="preserve">que o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endereço eletrônico </w:t>
      </w:r>
      <w:r>
        <w:rPr>
          <w:rFonts w:ascii="Arial" w:hAnsi="Arial" w:cs="Arial"/>
          <w:color w:val="000000"/>
          <w:sz w:val="21"/>
          <w:szCs w:val="21"/>
        </w:rPr>
        <w:t>da empresa______________________ é destinado a</w:t>
      </w:r>
      <w:r w:rsidRPr="009B6773">
        <w:rPr>
          <w:rFonts w:ascii="Arial" w:hAnsi="Arial" w:cs="Arial"/>
          <w:color w:val="000000"/>
          <w:sz w:val="21"/>
          <w:szCs w:val="21"/>
        </w:rPr>
        <w:t>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recebimento de informações devidas do Procedimento Licitatório </w:t>
      </w:r>
      <w:r>
        <w:rPr>
          <w:rFonts w:ascii="Arial" w:hAnsi="Arial" w:cs="Arial"/>
          <w:color w:val="000000"/>
          <w:sz w:val="21"/>
          <w:szCs w:val="21"/>
        </w:rPr>
        <w:t>nº 05/2019, Pregão Presencial nº 05</w:t>
      </w:r>
      <w:r w:rsidRPr="00243BAA">
        <w:rPr>
          <w:rFonts w:ascii="Arial" w:hAnsi="Arial" w:cs="Arial"/>
          <w:color w:val="000000"/>
          <w:sz w:val="21"/>
          <w:szCs w:val="21"/>
        </w:rPr>
        <w:t>/</w:t>
      </w:r>
      <w:r>
        <w:rPr>
          <w:rFonts w:ascii="Arial" w:hAnsi="Arial" w:cs="Arial"/>
          <w:color w:val="000000"/>
          <w:sz w:val="21"/>
          <w:szCs w:val="21"/>
        </w:rPr>
        <w:t>2019</w:t>
      </w:r>
      <w:r w:rsidRPr="00243BAA">
        <w:rPr>
          <w:rFonts w:ascii="Arial" w:hAnsi="Arial" w:cs="Arial"/>
          <w:color w:val="000000"/>
          <w:sz w:val="21"/>
          <w:szCs w:val="21"/>
        </w:rPr>
        <w:t>.</w:t>
      </w:r>
    </w:p>
    <w:p w:rsidR="003F25AF" w:rsidRDefault="003F25AF" w:rsidP="003F25A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DECLARAM</w:t>
      </w:r>
      <w:r>
        <w:rPr>
          <w:rFonts w:ascii="Arial" w:hAnsi="Arial" w:cs="Arial"/>
          <w:color w:val="000000"/>
          <w:sz w:val="21"/>
          <w:szCs w:val="21"/>
        </w:rPr>
        <w:t xml:space="preserve">OS ainda que se houver alterações dos contatos os mesmos serão </w:t>
      </w:r>
      <w:r w:rsidRPr="009B6773">
        <w:rPr>
          <w:rFonts w:ascii="Arial" w:hAnsi="Arial" w:cs="Arial"/>
          <w:color w:val="000000"/>
          <w:sz w:val="21"/>
          <w:szCs w:val="21"/>
        </w:rPr>
        <w:t>informado</w:t>
      </w:r>
      <w:r>
        <w:rPr>
          <w:rFonts w:ascii="Arial" w:hAnsi="Arial" w:cs="Arial"/>
          <w:color w:val="000000"/>
          <w:sz w:val="21"/>
          <w:szCs w:val="21"/>
        </w:rPr>
        <w:t>s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para os e-mails: </w:t>
      </w:r>
      <w:r w:rsidRPr="009B6773">
        <w:rPr>
          <w:rFonts w:ascii="Arial" w:hAnsi="Arial" w:cs="Arial"/>
          <w:color w:val="0563C2"/>
          <w:sz w:val="21"/>
          <w:szCs w:val="21"/>
        </w:rPr>
        <w:t>compras@</w:t>
      </w:r>
      <w:r>
        <w:rPr>
          <w:rFonts w:ascii="Arial" w:hAnsi="Arial" w:cs="Arial"/>
          <w:color w:val="0563C2"/>
          <w:sz w:val="21"/>
          <w:szCs w:val="21"/>
        </w:rPr>
        <w:t>barrabonita</w:t>
      </w:r>
      <w:r w:rsidRPr="009B6773">
        <w:rPr>
          <w:rFonts w:ascii="Arial" w:hAnsi="Arial" w:cs="Arial"/>
          <w:color w:val="0563C2"/>
          <w:sz w:val="21"/>
          <w:szCs w:val="21"/>
        </w:rPr>
        <w:t>.sc.gov.br</w:t>
      </w:r>
      <w:r>
        <w:rPr>
          <w:rFonts w:ascii="Arial" w:hAnsi="Arial" w:cs="Arial"/>
          <w:color w:val="0563C2"/>
          <w:sz w:val="21"/>
          <w:szCs w:val="21"/>
        </w:rPr>
        <w:t>.</w:t>
      </w:r>
    </w:p>
    <w:p w:rsidR="003F25AF" w:rsidRDefault="003F25AF" w:rsidP="003F25A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_____________, em ____ de ______ </w:t>
      </w:r>
      <w:r>
        <w:rPr>
          <w:rFonts w:ascii="Arial" w:hAnsi="Arial" w:cs="Arial"/>
          <w:color w:val="000000"/>
          <w:sz w:val="21"/>
          <w:szCs w:val="21"/>
        </w:rPr>
        <w:t>2019</w:t>
      </w:r>
      <w:r w:rsidRPr="009B6773">
        <w:rPr>
          <w:rFonts w:ascii="Arial" w:hAnsi="Arial" w:cs="Arial"/>
          <w:color w:val="000000"/>
          <w:sz w:val="21"/>
          <w:szCs w:val="21"/>
        </w:rPr>
        <w:t>.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____________________________________________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(nome e assinatura do responsável legal)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(nº RG)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PROCESSO LICITATÓRIO Nº 05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/</w:t>
      </w:r>
      <w:r>
        <w:rPr>
          <w:rFonts w:ascii="Arial" w:hAnsi="Arial" w:cs="Arial"/>
          <w:b/>
          <w:bCs/>
          <w:color w:val="000000"/>
          <w:sz w:val="21"/>
          <w:szCs w:val="21"/>
        </w:rPr>
        <w:t>2019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PREGÃO PRESENCIAL Nº </w:t>
      </w:r>
      <w:r>
        <w:rPr>
          <w:rFonts w:ascii="Arial" w:hAnsi="Arial" w:cs="Arial"/>
          <w:b/>
          <w:bCs/>
          <w:color w:val="000000"/>
          <w:sz w:val="21"/>
          <w:szCs w:val="21"/>
        </w:rPr>
        <w:t>05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/</w:t>
      </w:r>
      <w:r>
        <w:rPr>
          <w:rFonts w:ascii="Arial" w:hAnsi="Arial" w:cs="Arial"/>
          <w:b/>
          <w:bCs/>
          <w:color w:val="000000"/>
          <w:sz w:val="21"/>
          <w:szCs w:val="21"/>
        </w:rPr>
        <w:t>2019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ANEXO “G”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ATA DE REGISTRO DE PREÇOS Nº ____/</w:t>
      </w:r>
      <w:r>
        <w:rPr>
          <w:rFonts w:ascii="Arial" w:hAnsi="Arial" w:cs="Arial"/>
          <w:b/>
          <w:bCs/>
          <w:color w:val="000000"/>
          <w:sz w:val="21"/>
          <w:szCs w:val="21"/>
        </w:rPr>
        <w:t>2019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Pr="00790D18" w:rsidRDefault="003F25AF" w:rsidP="003F25AF">
      <w:pPr>
        <w:widowControl w:val="0"/>
        <w:tabs>
          <w:tab w:val="left" w:pos="708"/>
          <w:tab w:val="left" w:pos="2270"/>
          <w:tab w:val="left" w:pos="4294"/>
        </w:tabs>
        <w:jc w:val="both"/>
        <w:rPr>
          <w:rFonts w:ascii="Arial" w:hAnsi="Arial" w:cs="Arial"/>
          <w:b/>
          <w:bCs/>
          <w:sz w:val="21"/>
          <w:szCs w:val="21"/>
          <w:lang w:eastAsia="pt-BR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OBJETO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 w:rsidRPr="003F25A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904317">
        <w:rPr>
          <w:rFonts w:ascii="Times New Roman" w:eastAsia="Times New Roman" w:hAnsi="Times New Roman"/>
          <w:b/>
          <w:sz w:val="24"/>
          <w:szCs w:val="24"/>
          <w:lang w:eastAsia="pt-BR"/>
        </w:rPr>
        <w:t>Contratação de pessoa física ou jurídica para prestação de serviços de transporte escolar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904317">
        <w:rPr>
          <w:rFonts w:ascii="Times New Roman" w:eastAsia="Times New Roman" w:hAnsi="Times New Roman"/>
          <w:b/>
          <w:sz w:val="24"/>
          <w:szCs w:val="24"/>
          <w:lang w:eastAsia="pt-BR"/>
        </w:rPr>
        <w:t>de alunos do Município de Barra Bonita/SC, conforme linhas, itinerários abaixo</w:t>
      </w:r>
      <w:r w:rsidRPr="00790D18">
        <w:rPr>
          <w:rFonts w:ascii="Arial" w:hAnsi="Arial" w:cs="Arial"/>
          <w:b/>
          <w:bCs/>
          <w:sz w:val="21"/>
          <w:szCs w:val="21"/>
          <w:lang w:eastAsia="pt-BR"/>
        </w:rPr>
        <w:t>.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O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MUNICÍPIO DE </w:t>
      </w:r>
      <w:r>
        <w:rPr>
          <w:rFonts w:ascii="Arial" w:hAnsi="Arial" w:cs="Arial"/>
          <w:b/>
          <w:bCs/>
          <w:color w:val="000000"/>
          <w:sz w:val="21"/>
          <w:szCs w:val="21"/>
        </w:rPr>
        <w:t>BARRA BONITA</w:t>
      </w:r>
      <w:r w:rsidRPr="009B6773">
        <w:rPr>
          <w:rFonts w:ascii="Arial" w:hAnsi="Arial" w:cs="Arial"/>
          <w:color w:val="000000"/>
          <w:sz w:val="21"/>
          <w:szCs w:val="21"/>
        </w:rPr>
        <w:t>, Estado de Santa Catarina, pes</w:t>
      </w:r>
      <w:r>
        <w:rPr>
          <w:rFonts w:ascii="Arial" w:hAnsi="Arial" w:cs="Arial"/>
          <w:color w:val="000000"/>
          <w:sz w:val="21"/>
          <w:szCs w:val="21"/>
        </w:rPr>
        <w:t xml:space="preserve">soa jurídica de direito público </w:t>
      </w:r>
      <w:r w:rsidRPr="009B6773">
        <w:rPr>
          <w:rFonts w:ascii="Arial" w:hAnsi="Arial" w:cs="Arial"/>
          <w:color w:val="000000"/>
          <w:sz w:val="21"/>
          <w:szCs w:val="21"/>
        </w:rPr>
        <w:t>interno, com sede na</w:t>
      </w:r>
      <w:r>
        <w:rPr>
          <w:rFonts w:ascii="Arial" w:hAnsi="Arial" w:cs="Arial"/>
          <w:color w:val="000000"/>
          <w:sz w:val="21"/>
          <w:szCs w:val="21"/>
        </w:rPr>
        <w:t xml:space="preserve"> Av. Buenos Aires, 600, centro</w:t>
      </w:r>
      <w:r w:rsidRPr="009B6773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na cidade de </w:t>
      </w:r>
      <w:r>
        <w:rPr>
          <w:rFonts w:ascii="Arial" w:hAnsi="Arial" w:cs="Arial"/>
          <w:color w:val="000000"/>
          <w:sz w:val="21"/>
          <w:szCs w:val="21"/>
        </w:rPr>
        <w:t>BARRA BONITA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- S</w:t>
      </w:r>
      <w:r>
        <w:rPr>
          <w:rFonts w:ascii="Arial" w:hAnsi="Arial" w:cs="Arial"/>
          <w:color w:val="000000"/>
          <w:sz w:val="21"/>
          <w:szCs w:val="21"/>
        </w:rPr>
        <w:t xml:space="preserve">C, com CNPJ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sob nº </w:t>
      </w:r>
      <w:r>
        <w:rPr>
          <w:rFonts w:ascii="Arial" w:hAnsi="Arial" w:cs="Arial"/>
          <w:color w:val="000000"/>
          <w:sz w:val="21"/>
          <w:szCs w:val="21"/>
        </w:rPr>
        <w:t>01.612.527/0001-30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, neste ato representado pelo Prefeito Municipal Sr. </w:t>
      </w:r>
      <w:r>
        <w:rPr>
          <w:rFonts w:ascii="Arial" w:hAnsi="Arial" w:cs="Arial"/>
          <w:b/>
          <w:bCs/>
          <w:color w:val="000000"/>
          <w:sz w:val="21"/>
          <w:szCs w:val="21"/>
        </w:rPr>
        <w:t>MOACIR PIROCA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 w:rsidRPr="009B6773">
        <w:rPr>
          <w:rFonts w:ascii="Arial" w:hAnsi="Arial" w:cs="Arial"/>
          <w:color w:val="000000"/>
          <w:sz w:val="21"/>
          <w:szCs w:val="21"/>
        </w:rPr>
        <w:t>brasileiro, casado, residente e domiciliado nesta cidade e Municí</w:t>
      </w:r>
      <w:r>
        <w:rPr>
          <w:rFonts w:ascii="Arial" w:hAnsi="Arial" w:cs="Arial"/>
          <w:color w:val="000000"/>
          <w:sz w:val="21"/>
          <w:szCs w:val="21"/>
        </w:rPr>
        <w:t xml:space="preserve">pio de BARRA BONITA, SC, portador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do CPF n. </w:t>
      </w:r>
      <w:r>
        <w:rPr>
          <w:rFonts w:ascii="Arial" w:hAnsi="Arial" w:cs="Arial"/>
          <w:color w:val="000000"/>
          <w:sz w:val="21"/>
          <w:szCs w:val="21"/>
        </w:rPr>
        <w:t>422.722.709-72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, resolve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REGISTRAR OS PREÇOS </w:t>
      </w:r>
      <w:r w:rsidRPr="009B6773">
        <w:rPr>
          <w:rFonts w:ascii="Arial" w:hAnsi="Arial" w:cs="Arial"/>
          <w:color w:val="000000"/>
          <w:sz w:val="21"/>
          <w:szCs w:val="21"/>
        </w:rPr>
        <w:t>d</w:t>
      </w:r>
      <w:r>
        <w:rPr>
          <w:rFonts w:ascii="Arial" w:hAnsi="Arial" w:cs="Arial"/>
          <w:color w:val="000000"/>
          <w:sz w:val="21"/>
          <w:szCs w:val="21"/>
        </w:rPr>
        <w:t xml:space="preserve">o fornecedor </w:t>
      </w:r>
      <w:r w:rsidRPr="009B6773">
        <w:rPr>
          <w:rFonts w:ascii="Arial" w:hAnsi="Arial" w:cs="Arial"/>
          <w:color w:val="000000"/>
          <w:sz w:val="21"/>
          <w:szCs w:val="21"/>
        </w:rPr>
        <w:t>______________________________, CNP</w:t>
      </w:r>
      <w:r>
        <w:rPr>
          <w:rFonts w:ascii="Arial" w:hAnsi="Arial" w:cs="Arial"/>
          <w:color w:val="000000"/>
          <w:sz w:val="21"/>
          <w:szCs w:val="21"/>
        </w:rPr>
        <w:t xml:space="preserve">J: ___________________________, </w:t>
      </w:r>
      <w:r w:rsidRPr="009B6773">
        <w:rPr>
          <w:rFonts w:ascii="Arial" w:hAnsi="Arial" w:cs="Arial"/>
          <w:color w:val="000000"/>
          <w:sz w:val="21"/>
          <w:szCs w:val="21"/>
        </w:rPr>
        <w:t>Endereço:______________________, represe</w:t>
      </w:r>
      <w:r>
        <w:rPr>
          <w:rFonts w:ascii="Arial" w:hAnsi="Arial" w:cs="Arial"/>
          <w:color w:val="000000"/>
          <w:sz w:val="21"/>
          <w:szCs w:val="21"/>
        </w:rPr>
        <w:t xml:space="preserve">ntado por seu Administrador Sr.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______________________, portador do CPF nº_______________, vencedor do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Processo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Licitatório nº. </w:t>
      </w:r>
      <w:r>
        <w:rPr>
          <w:rFonts w:ascii="Arial" w:hAnsi="Arial" w:cs="Arial"/>
          <w:b/>
          <w:bCs/>
          <w:color w:val="000000"/>
          <w:sz w:val="21"/>
          <w:szCs w:val="21"/>
        </w:rPr>
        <w:t>05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/</w:t>
      </w:r>
      <w:r>
        <w:rPr>
          <w:rFonts w:ascii="Arial" w:hAnsi="Arial" w:cs="Arial"/>
          <w:b/>
          <w:bCs/>
          <w:color w:val="000000"/>
          <w:sz w:val="21"/>
          <w:szCs w:val="21"/>
        </w:rPr>
        <w:t>2019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,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Pregão Presencial Nº </w:t>
      </w:r>
      <w:r>
        <w:rPr>
          <w:rFonts w:ascii="Arial" w:hAnsi="Arial" w:cs="Arial"/>
          <w:b/>
          <w:bCs/>
          <w:color w:val="000000"/>
          <w:sz w:val="21"/>
          <w:szCs w:val="21"/>
        </w:rPr>
        <w:t>05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/</w:t>
      </w:r>
      <w:r>
        <w:rPr>
          <w:rFonts w:ascii="Arial" w:hAnsi="Arial" w:cs="Arial"/>
          <w:b/>
          <w:bCs/>
          <w:color w:val="000000"/>
          <w:sz w:val="21"/>
          <w:szCs w:val="21"/>
        </w:rPr>
        <w:t>2019</w:t>
      </w:r>
      <w:r>
        <w:rPr>
          <w:rFonts w:ascii="Arial" w:hAnsi="Arial" w:cs="Arial"/>
          <w:color w:val="000000"/>
          <w:sz w:val="21"/>
          <w:szCs w:val="21"/>
        </w:rPr>
        <w:t>, para eventual aquisição do objeto do presente Termo</w:t>
      </w:r>
      <w:r w:rsidRPr="009B6773">
        <w:rPr>
          <w:rFonts w:ascii="Arial" w:hAnsi="Arial" w:cs="Arial"/>
          <w:color w:val="000000"/>
          <w:sz w:val="21"/>
          <w:szCs w:val="21"/>
        </w:rPr>
        <w:t>, observadas as disposições contidas na Lei Feder</w:t>
      </w:r>
      <w:r>
        <w:rPr>
          <w:rFonts w:ascii="Arial" w:hAnsi="Arial" w:cs="Arial"/>
          <w:color w:val="000000"/>
          <w:sz w:val="21"/>
          <w:szCs w:val="21"/>
        </w:rPr>
        <w:t xml:space="preserve">al nº 10.520, de 17 de julho de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2002, Decreto Federal nº 7.892/13, </w:t>
      </w:r>
      <w:r>
        <w:rPr>
          <w:rFonts w:ascii="Arial" w:hAnsi="Arial" w:cs="Arial"/>
          <w:color w:val="000000"/>
          <w:sz w:val="21"/>
          <w:szCs w:val="21"/>
        </w:rPr>
        <w:t xml:space="preserve">LC nº </w:t>
      </w:r>
      <w:r w:rsidRPr="009B6773">
        <w:rPr>
          <w:rFonts w:ascii="Arial" w:hAnsi="Arial" w:cs="Arial"/>
          <w:color w:val="000000"/>
          <w:sz w:val="21"/>
          <w:szCs w:val="21"/>
        </w:rPr>
        <w:t>123/2006, com aplicação subsidiária da Lei Federal nº 8.66</w:t>
      </w:r>
      <w:r>
        <w:rPr>
          <w:rFonts w:ascii="Arial" w:hAnsi="Arial" w:cs="Arial"/>
          <w:color w:val="000000"/>
          <w:sz w:val="21"/>
          <w:szCs w:val="21"/>
        </w:rPr>
        <w:t xml:space="preserve">6, de 21 de junho de 1993, suas </w:t>
      </w:r>
      <w:r w:rsidRPr="009B6773">
        <w:rPr>
          <w:rFonts w:ascii="Arial" w:hAnsi="Arial" w:cs="Arial"/>
          <w:color w:val="000000"/>
          <w:sz w:val="21"/>
          <w:szCs w:val="21"/>
        </w:rPr>
        <w:t>respectivas alterações e legislação aplicável, em conformid</w:t>
      </w:r>
      <w:r>
        <w:rPr>
          <w:rFonts w:ascii="Arial" w:hAnsi="Arial" w:cs="Arial"/>
          <w:color w:val="000000"/>
          <w:sz w:val="21"/>
          <w:szCs w:val="21"/>
        </w:rPr>
        <w:t xml:space="preserve">ade com os itens, quantidades e </w:t>
      </w:r>
      <w:r w:rsidRPr="009B6773">
        <w:rPr>
          <w:rFonts w:ascii="Arial" w:hAnsi="Arial" w:cs="Arial"/>
          <w:color w:val="000000"/>
          <w:sz w:val="21"/>
          <w:szCs w:val="21"/>
        </w:rPr>
        <w:t>especificações a seguir: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CLAUSULA PRIMEIRA – DA RELAÇÃO DE ITENS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4"/>
        <w:gridCol w:w="1241"/>
        <w:gridCol w:w="715"/>
        <w:gridCol w:w="2909"/>
        <w:gridCol w:w="1474"/>
        <w:gridCol w:w="1053"/>
        <w:gridCol w:w="1116"/>
      </w:tblGrid>
      <w:tr w:rsidR="003F25AF" w:rsidRPr="00FA5CA1" w:rsidTr="009D5EE7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FA5CA1" w:rsidRDefault="003F25AF" w:rsidP="009D5E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CA1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FA5CA1" w:rsidRDefault="003F25AF" w:rsidP="009D5E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CA1"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FA5CA1" w:rsidRDefault="003F25AF" w:rsidP="009D5E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CA1">
              <w:rPr>
                <w:rFonts w:ascii="Arial" w:hAnsi="Arial" w:cs="Arial"/>
                <w:b/>
                <w:bCs/>
                <w:sz w:val="20"/>
                <w:szCs w:val="20"/>
              </w:rPr>
              <w:t>Unid.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FA5CA1" w:rsidRDefault="003F25AF" w:rsidP="009D5E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CA1">
              <w:rPr>
                <w:rFonts w:ascii="Arial" w:hAnsi="Arial" w:cs="Arial"/>
                <w:b/>
                <w:bCs/>
                <w:sz w:val="20"/>
                <w:szCs w:val="20"/>
              </w:rPr>
              <w:t>Especificação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FA5CA1" w:rsidRDefault="003F25AF" w:rsidP="009D5E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CA1">
              <w:rPr>
                <w:rFonts w:ascii="Arial" w:hAnsi="Arial" w:cs="Arial"/>
                <w:b/>
                <w:bCs/>
                <w:sz w:val="20"/>
                <w:szCs w:val="20"/>
              </w:rPr>
              <w:t>Marca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FA5CA1" w:rsidRDefault="003F25AF" w:rsidP="009D5E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CA1">
              <w:rPr>
                <w:rFonts w:ascii="Arial" w:hAnsi="Arial" w:cs="Arial"/>
                <w:b/>
                <w:bCs/>
                <w:sz w:val="20"/>
                <w:szCs w:val="20"/>
              </w:rPr>
              <w:t>Preço Unit.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FA5CA1" w:rsidRDefault="003F25AF" w:rsidP="009D5E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CA1">
              <w:rPr>
                <w:rFonts w:ascii="Arial" w:hAnsi="Arial" w:cs="Arial"/>
                <w:b/>
                <w:bCs/>
                <w:sz w:val="20"/>
                <w:szCs w:val="20"/>
              </w:rPr>
              <w:t>Preço Total</w:t>
            </w:r>
          </w:p>
        </w:tc>
      </w:tr>
      <w:tr w:rsidR="003F25AF" w:rsidRPr="00FA5CA1" w:rsidTr="009D5EE7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F" w:rsidRPr="00FA5CA1" w:rsidRDefault="003F25AF" w:rsidP="009D5E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F" w:rsidRPr="00FA5CA1" w:rsidRDefault="003F25AF" w:rsidP="009D5EE7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F" w:rsidRPr="00FA5CA1" w:rsidRDefault="003F25AF" w:rsidP="009D5E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F" w:rsidRPr="00FA5CA1" w:rsidRDefault="003F25AF" w:rsidP="009D5E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F" w:rsidRPr="00FA5CA1" w:rsidRDefault="003F25AF" w:rsidP="009D5EE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F" w:rsidRPr="00FA5CA1" w:rsidRDefault="003F25AF" w:rsidP="009D5EE7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AF" w:rsidRPr="00FA5CA1" w:rsidRDefault="003F25AF" w:rsidP="009D5EE7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3F25AF" w:rsidRPr="00FA5CA1" w:rsidTr="009D5EE7">
        <w:trPr>
          <w:trHeight w:val="239"/>
          <w:jc w:val="center"/>
        </w:trPr>
        <w:tc>
          <w:tcPr>
            <w:tcW w:w="8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FA5CA1" w:rsidRDefault="003F25AF" w:rsidP="009D5EE7">
            <w:pPr>
              <w:pStyle w:val="Ttulo1"/>
              <w:spacing w:before="0"/>
              <w:rPr>
                <w:rFonts w:cs="Arial"/>
                <w:color w:val="000000"/>
                <w:sz w:val="20"/>
                <w:szCs w:val="20"/>
              </w:rPr>
            </w:pPr>
            <w:r w:rsidRPr="00FA5CA1">
              <w:rPr>
                <w:rFonts w:cs="Arial"/>
                <w:color w:val="000000"/>
                <w:sz w:val="20"/>
                <w:szCs w:val="20"/>
                <w:lang w:val="es-ES_tradnl"/>
              </w:rPr>
              <w:t>Valor Total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AF" w:rsidRPr="00FA5CA1" w:rsidRDefault="003F25AF" w:rsidP="009D5EE7">
            <w:pPr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F25AF" w:rsidRDefault="003F25AF" w:rsidP="003F25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CLÁUSULA SEGUNDA – DA VALIDADE DA ATA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2.1 - A presente Ata de Registro de Preços terá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validade de 12 (doze) meses </w:t>
      </w:r>
      <w:r>
        <w:rPr>
          <w:rFonts w:ascii="Arial" w:hAnsi="Arial" w:cs="Arial"/>
          <w:color w:val="000000"/>
          <w:sz w:val="21"/>
          <w:szCs w:val="21"/>
        </w:rPr>
        <w:t xml:space="preserve">consecutivos </w:t>
      </w:r>
      <w:r w:rsidRPr="009B6773">
        <w:rPr>
          <w:rFonts w:ascii="Arial" w:hAnsi="Arial" w:cs="Arial"/>
          <w:color w:val="000000"/>
          <w:sz w:val="21"/>
          <w:szCs w:val="21"/>
        </w:rPr>
        <w:t>contados da data de assinatura.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2.2 - Durante o prazo de validade desta Ata de Registro de Preço</w:t>
      </w:r>
      <w:r>
        <w:rPr>
          <w:rFonts w:ascii="Arial" w:hAnsi="Arial" w:cs="Arial"/>
          <w:color w:val="000000"/>
          <w:sz w:val="21"/>
          <w:szCs w:val="21"/>
        </w:rPr>
        <w:t xml:space="preserve">, o Município de BARRA BONITA não </w:t>
      </w:r>
      <w:r w:rsidRPr="009B6773">
        <w:rPr>
          <w:rFonts w:ascii="Arial" w:hAnsi="Arial" w:cs="Arial"/>
          <w:color w:val="000000"/>
          <w:sz w:val="21"/>
          <w:szCs w:val="21"/>
        </w:rPr>
        <w:t>será obrigado a firmar as contratações que dela poderão advir, fa</w:t>
      </w:r>
      <w:r>
        <w:rPr>
          <w:rFonts w:ascii="Arial" w:hAnsi="Arial" w:cs="Arial"/>
          <w:color w:val="000000"/>
          <w:sz w:val="21"/>
          <w:szCs w:val="21"/>
        </w:rPr>
        <w:t xml:space="preserve">cultando-se a realização de </w:t>
      </w:r>
      <w:r w:rsidRPr="009B6773">
        <w:rPr>
          <w:rFonts w:ascii="Arial" w:hAnsi="Arial" w:cs="Arial"/>
          <w:color w:val="000000"/>
          <w:sz w:val="21"/>
          <w:szCs w:val="21"/>
        </w:rPr>
        <w:t>licitação específica para a aquisição pretendida, sendo assegurado ao(s) beneficiário(s) do r</w:t>
      </w:r>
      <w:r>
        <w:rPr>
          <w:rFonts w:ascii="Arial" w:hAnsi="Arial" w:cs="Arial"/>
          <w:color w:val="000000"/>
          <w:sz w:val="21"/>
          <w:szCs w:val="21"/>
        </w:rPr>
        <w:t xml:space="preserve">egistro </w:t>
      </w:r>
      <w:r w:rsidRPr="009B6773">
        <w:rPr>
          <w:rFonts w:ascii="Arial" w:hAnsi="Arial" w:cs="Arial"/>
          <w:color w:val="000000"/>
          <w:sz w:val="21"/>
          <w:szCs w:val="21"/>
        </w:rPr>
        <w:t>preferência de fornecimento em igualdade de condições.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CLÁUSULA TERCEIRA – DA REVISÃO DOS PREÇOS</w:t>
      </w:r>
    </w:p>
    <w:p w:rsidR="003F25AF" w:rsidRPr="009B6773" w:rsidRDefault="003F25AF" w:rsidP="003F25A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3.1 - Os preços, durante a vigência da Ata, serão fixos e irrea</w:t>
      </w:r>
      <w:r>
        <w:rPr>
          <w:rFonts w:ascii="Arial" w:hAnsi="Arial" w:cs="Arial"/>
          <w:color w:val="000000"/>
          <w:sz w:val="21"/>
          <w:szCs w:val="21"/>
        </w:rPr>
        <w:t xml:space="preserve">justáveis, exceto nas hipóteses </w:t>
      </w:r>
      <w:r w:rsidRPr="009B6773">
        <w:rPr>
          <w:rFonts w:ascii="Arial" w:hAnsi="Arial" w:cs="Arial"/>
          <w:color w:val="000000"/>
          <w:sz w:val="21"/>
          <w:szCs w:val="21"/>
        </w:rPr>
        <w:t>devidamente comprovadas, de ocorrência de situação prevista na al</w:t>
      </w:r>
      <w:r>
        <w:rPr>
          <w:rFonts w:ascii="Arial" w:hAnsi="Arial" w:cs="Arial"/>
          <w:color w:val="000000"/>
          <w:sz w:val="21"/>
          <w:szCs w:val="21"/>
        </w:rPr>
        <w:t xml:space="preserve">ínea “d” do inciso II do artigo </w:t>
      </w:r>
      <w:r w:rsidRPr="009B6773">
        <w:rPr>
          <w:rFonts w:ascii="Arial" w:hAnsi="Arial" w:cs="Arial"/>
          <w:color w:val="000000"/>
          <w:sz w:val="21"/>
          <w:szCs w:val="21"/>
        </w:rPr>
        <w:t>65 da Lei 8666/93 ou de redução dos preços praticados no mercado.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3.1.1 - Caso o contratado requeira o reequilíbrio econôm</w:t>
      </w:r>
      <w:r>
        <w:rPr>
          <w:rFonts w:ascii="Arial" w:hAnsi="Arial" w:cs="Arial"/>
          <w:color w:val="000000"/>
          <w:sz w:val="21"/>
          <w:szCs w:val="21"/>
        </w:rPr>
        <w:t xml:space="preserve">ico-financeiro do contrato, com </w:t>
      </w:r>
      <w:r w:rsidRPr="009B6773">
        <w:rPr>
          <w:rFonts w:ascii="Arial" w:hAnsi="Arial" w:cs="Arial"/>
          <w:color w:val="000000"/>
          <w:sz w:val="21"/>
          <w:szCs w:val="21"/>
        </w:rPr>
        <w:t>fundamento do artigo 65, II, “d”, da Lei n° 8.666/93, não poderá</w:t>
      </w:r>
      <w:r>
        <w:rPr>
          <w:rFonts w:ascii="Arial" w:hAnsi="Arial" w:cs="Arial"/>
          <w:color w:val="000000"/>
          <w:sz w:val="21"/>
          <w:szCs w:val="21"/>
        </w:rPr>
        <w:t xml:space="preserve"> haver interrupção/suspensão do </w:t>
      </w:r>
      <w:r w:rsidRPr="009B6773">
        <w:rPr>
          <w:rFonts w:ascii="Arial" w:hAnsi="Arial" w:cs="Arial"/>
          <w:color w:val="000000"/>
          <w:sz w:val="21"/>
          <w:szCs w:val="21"/>
        </w:rPr>
        <w:lastRenderedPageBreak/>
        <w:t>fornecimento do objeto contratado durante o processamento e aná</w:t>
      </w:r>
      <w:r>
        <w:rPr>
          <w:rFonts w:ascii="Arial" w:hAnsi="Arial" w:cs="Arial"/>
          <w:color w:val="000000"/>
          <w:sz w:val="21"/>
          <w:szCs w:val="21"/>
        </w:rPr>
        <w:t xml:space="preserve">lise do pedido, bem como no </w:t>
      </w:r>
      <w:r w:rsidRPr="009B6773">
        <w:rPr>
          <w:rFonts w:ascii="Arial" w:hAnsi="Arial" w:cs="Arial"/>
          <w:color w:val="000000"/>
          <w:sz w:val="21"/>
          <w:szCs w:val="21"/>
        </w:rPr>
        <w:t>caso de indeferimento da pretensão.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3.2 - Mesmo comprovada a ocorrência da situação prevista na alínea</w:t>
      </w:r>
      <w:r>
        <w:rPr>
          <w:rFonts w:ascii="Arial" w:hAnsi="Arial" w:cs="Arial"/>
          <w:color w:val="000000"/>
          <w:sz w:val="21"/>
          <w:szCs w:val="21"/>
        </w:rPr>
        <w:t xml:space="preserve"> “d”, inciso II do artigo 65 da </w:t>
      </w:r>
      <w:r w:rsidRPr="009B6773">
        <w:rPr>
          <w:rFonts w:ascii="Arial" w:hAnsi="Arial" w:cs="Arial"/>
          <w:color w:val="000000"/>
          <w:sz w:val="21"/>
          <w:szCs w:val="21"/>
        </w:rPr>
        <w:t>Lei Federal nº 8.666/93, a Administração, se julgar conveniente, poderá optar por cancelar a A</w:t>
      </w:r>
      <w:r>
        <w:rPr>
          <w:rFonts w:ascii="Arial" w:hAnsi="Arial" w:cs="Arial"/>
          <w:color w:val="000000"/>
          <w:sz w:val="21"/>
          <w:szCs w:val="21"/>
        </w:rPr>
        <w:t xml:space="preserve">ta </w:t>
      </w:r>
      <w:r w:rsidRPr="009B6773">
        <w:rPr>
          <w:rFonts w:ascii="Arial" w:hAnsi="Arial" w:cs="Arial"/>
          <w:color w:val="000000"/>
          <w:sz w:val="21"/>
          <w:szCs w:val="21"/>
        </w:rPr>
        <w:t>e iniciar outro processo licitatório.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3.3 - A qualquer tempo, o preço registrado poderá ser revisto em </w:t>
      </w:r>
      <w:r>
        <w:rPr>
          <w:rFonts w:ascii="Arial" w:hAnsi="Arial" w:cs="Arial"/>
          <w:color w:val="000000"/>
          <w:sz w:val="21"/>
          <w:szCs w:val="21"/>
        </w:rPr>
        <w:t xml:space="preserve">decorrência de eventual redução </w:t>
      </w:r>
      <w:r w:rsidRPr="009B6773">
        <w:rPr>
          <w:rFonts w:ascii="Arial" w:hAnsi="Arial" w:cs="Arial"/>
          <w:color w:val="000000"/>
          <w:sz w:val="21"/>
          <w:szCs w:val="21"/>
        </w:rPr>
        <w:t>daquele existente no mercado, cabendo ao Órgão Gerenciador</w:t>
      </w:r>
      <w:r>
        <w:rPr>
          <w:rFonts w:ascii="Arial" w:hAnsi="Arial" w:cs="Arial"/>
          <w:color w:val="000000"/>
          <w:sz w:val="21"/>
          <w:szCs w:val="21"/>
        </w:rPr>
        <w:t xml:space="preserve"> convocar a empresa fornecedora </w:t>
      </w:r>
      <w:r w:rsidRPr="009B6773">
        <w:rPr>
          <w:rFonts w:ascii="Arial" w:hAnsi="Arial" w:cs="Arial"/>
          <w:color w:val="000000"/>
          <w:sz w:val="21"/>
          <w:szCs w:val="21"/>
        </w:rPr>
        <w:t>registrada para negociar o novo valor.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CLÁUSULA QUARTA - CONDIÇÕES DE PAGAMENTO: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4.1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- </w:t>
      </w:r>
      <w:r w:rsidRPr="009B6773">
        <w:rPr>
          <w:rFonts w:ascii="Arial" w:hAnsi="Arial" w:cs="Arial"/>
          <w:color w:val="000000"/>
          <w:sz w:val="21"/>
          <w:szCs w:val="21"/>
        </w:rPr>
        <w:t>Os pagamentos devidos aos vencedores serão efetuado</w:t>
      </w:r>
      <w:r>
        <w:rPr>
          <w:rFonts w:ascii="Arial" w:hAnsi="Arial" w:cs="Arial"/>
          <w:color w:val="000000"/>
          <w:sz w:val="21"/>
          <w:szCs w:val="21"/>
        </w:rPr>
        <w:t xml:space="preserve">s em até 10 dias da entrega dos </w:t>
      </w:r>
      <w:r w:rsidRPr="009B6773">
        <w:rPr>
          <w:rFonts w:ascii="Arial" w:hAnsi="Arial" w:cs="Arial"/>
          <w:color w:val="000000"/>
          <w:sz w:val="21"/>
          <w:szCs w:val="21"/>
        </w:rPr>
        <w:t>materiais e efetiva apresentação da nota fiscal. A nota fiscal deverá</w:t>
      </w:r>
      <w:r>
        <w:rPr>
          <w:rFonts w:ascii="Arial" w:hAnsi="Arial" w:cs="Arial"/>
          <w:color w:val="000000"/>
          <w:sz w:val="21"/>
          <w:szCs w:val="21"/>
        </w:rPr>
        <w:t xml:space="preserve"> conter todas as especificações </w:t>
      </w:r>
      <w:r w:rsidRPr="009B6773">
        <w:rPr>
          <w:rFonts w:ascii="Arial" w:hAnsi="Arial" w:cs="Arial"/>
          <w:color w:val="000000"/>
          <w:sz w:val="21"/>
          <w:szCs w:val="21"/>
        </w:rPr>
        <w:t>dos materiais, conforme itens, objeto deste Edital, devid</w:t>
      </w:r>
      <w:r>
        <w:rPr>
          <w:rFonts w:ascii="Arial" w:hAnsi="Arial" w:cs="Arial"/>
          <w:color w:val="000000"/>
          <w:sz w:val="21"/>
          <w:szCs w:val="21"/>
        </w:rPr>
        <w:t xml:space="preserve">amente atestada pela Secretaria </w:t>
      </w:r>
      <w:r w:rsidRPr="009B6773">
        <w:rPr>
          <w:rFonts w:ascii="Arial" w:hAnsi="Arial" w:cs="Arial"/>
          <w:color w:val="000000"/>
          <w:sz w:val="21"/>
          <w:szCs w:val="21"/>
        </w:rPr>
        <w:t>responsável, pela pessoa indicada como responsável pelo recebimento.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CLÁUSULA QUINTA - DO CANCELAMENTO DO REGISTRO DE PREÇOS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5.1 - A Ata de Registro de Preços poderá ser cancelada pela Administração: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5.1.1 - Automaticamente: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5.1.1.1 - por decurso de prazo de vigência;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5.1.1.2 - quando não restarem fornecedores registrados;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5.1.1.3 - pela Administração Municipal, quando caracterizado o interesse público.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5.2 - O Proponente terá o seu registro de preços cancelado na </w:t>
      </w:r>
      <w:r>
        <w:rPr>
          <w:rFonts w:ascii="Arial" w:hAnsi="Arial" w:cs="Arial"/>
          <w:color w:val="000000"/>
          <w:sz w:val="21"/>
          <w:szCs w:val="21"/>
        </w:rPr>
        <w:t xml:space="preserve">Ata, por intermédio de processo </w:t>
      </w:r>
      <w:r w:rsidRPr="009B6773">
        <w:rPr>
          <w:rFonts w:ascii="Arial" w:hAnsi="Arial" w:cs="Arial"/>
          <w:color w:val="000000"/>
          <w:sz w:val="21"/>
          <w:szCs w:val="21"/>
        </w:rPr>
        <w:t>administrativo específico, assegurado o contraditório e ampla defesa.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5.2.1 - A pedido, quando: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5.2.1.1 - comprovar estar impossibilitado de cumprir as exigências da Ata, por ocorrência de ca</w:t>
      </w:r>
      <w:r>
        <w:rPr>
          <w:rFonts w:ascii="Arial" w:hAnsi="Arial" w:cs="Arial"/>
          <w:color w:val="000000"/>
          <w:sz w:val="21"/>
          <w:szCs w:val="21"/>
        </w:rPr>
        <w:t xml:space="preserve">sos </w:t>
      </w:r>
      <w:r w:rsidRPr="009B6773">
        <w:rPr>
          <w:rFonts w:ascii="Arial" w:hAnsi="Arial" w:cs="Arial"/>
          <w:color w:val="000000"/>
          <w:sz w:val="21"/>
          <w:szCs w:val="21"/>
        </w:rPr>
        <w:t>fortuitos ou de força maior;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5.2.1.2 - O seu preço registrado se tornar, comprovadamente, in</w:t>
      </w:r>
      <w:r>
        <w:rPr>
          <w:rFonts w:ascii="Arial" w:hAnsi="Arial" w:cs="Arial"/>
          <w:color w:val="000000"/>
          <w:sz w:val="21"/>
          <w:szCs w:val="21"/>
        </w:rPr>
        <w:t xml:space="preserve">exequível em função da elevação </w:t>
      </w:r>
      <w:r w:rsidRPr="009B6773">
        <w:rPr>
          <w:rFonts w:ascii="Arial" w:hAnsi="Arial" w:cs="Arial"/>
          <w:color w:val="000000"/>
          <w:sz w:val="21"/>
          <w:szCs w:val="21"/>
        </w:rPr>
        <w:t>dos preços de mercado dos insumos que compõem o custo do serviço.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5.2.1.3 - A solicitação dos fornecedores para cancelamento dos</w:t>
      </w:r>
      <w:r>
        <w:rPr>
          <w:rFonts w:ascii="Arial" w:hAnsi="Arial" w:cs="Arial"/>
          <w:color w:val="000000"/>
          <w:sz w:val="21"/>
          <w:szCs w:val="21"/>
        </w:rPr>
        <w:t xml:space="preserve"> preços registrados deverá ser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formulada com a antecedência de 30 (trinta) dias, facultada </w:t>
      </w:r>
      <w:r>
        <w:rPr>
          <w:rFonts w:ascii="Arial" w:hAnsi="Arial" w:cs="Arial"/>
          <w:color w:val="000000"/>
          <w:sz w:val="21"/>
          <w:szCs w:val="21"/>
        </w:rPr>
        <w:t xml:space="preserve">à Administração a aplicação das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penalidades previstas no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Item 11 </w:t>
      </w:r>
      <w:r w:rsidRPr="009B6773">
        <w:rPr>
          <w:rFonts w:ascii="Arial" w:hAnsi="Arial" w:cs="Arial"/>
          <w:color w:val="000000"/>
          <w:sz w:val="21"/>
          <w:szCs w:val="21"/>
        </w:rPr>
        <w:t>do Edital, caso não aceitas as razões do pedido.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5.2.2 - Por iniciativa da Administração Municipal, quando: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5.2.2.1 - O fornecedor perder qualquer condição de habilitação exig</w:t>
      </w:r>
      <w:r>
        <w:rPr>
          <w:rFonts w:ascii="Arial" w:hAnsi="Arial" w:cs="Arial"/>
          <w:color w:val="000000"/>
          <w:sz w:val="21"/>
          <w:szCs w:val="21"/>
        </w:rPr>
        <w:t xml:space="preserve">ida no processo licitatório, ou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seja, não cumprir o estabelecido no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item 7 </w:t>
      </w:r>
      <w:r w:rsidRPr="009B6773">
        <w:rPr>
          <w:rFonts w:ascii="Arial" w:hAnsi="Arial" w:cs="Arial"/>
          <w:color w:val="000000"/>
          <w:sz w:val="21"/>
          <w:szCs w:val="21"/>
        </w:rPr>
        <w:t>do Edital;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5.2.2.2 - por razões de interesse público, devidamente motivadas e justificadas;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5.2.2.3 - o fornecedor não cumprir as obrigações decorrentes desta Ata de Registro de Preços;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5.2.2.4 - o fornecedor não comparecer ou se recusar a retirar, no prazo estabelecido, os pedidos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decorrentes desta Ata de Registro de Preços;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5.2.2.5 - caracterizada qualquer hipótese de inexecução</w:t>
      </w:r>
      <w:r>
        <w:rPr>
          <w:rFonts w:ascii="Arial" w:hAnsi="Arial" w:cs="Arial"/>
          <w:color w:val="000000"/>
          <w:sz w:val="21"/>
          <w:szCs w:val="21"/>
        </w:rPr>
        <w:t xml:space="preserve"> total ou parcial das condições </w:t>
      </w:r>
      <w:r w:rsidRPr="009B6773">
        <w:rPr>
          <w:rFonts w:ascii="Arial" w:hAnsi="Arial" w:cs="Arial"/>
          <w:color w:val="000000"/>
          <w:sz w:val="21"/>
          <w:szCs w:val="21"/>
        </w:rPr>
        <w:t>estabelecidas nesta Ata de Registro de Preço ou nos pedidos dela decorrentes;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5.2.2.6 - não aceitar reduzir seu preço registrado, na hipótese de </w:t>
      </w:r>
      <w:r>
        <w:rPr>
          <w:rFonts w:ascii="Arial" w:hAnsi="Arial" w:cs="Arial"/>
          <w:color w:val="000000"/>
          <w:sz w:val="21"/>
          <w:szCs w:val="21"/>
        </w:rPr>
        <w:t xml:space="preserve">este se tornar superior àqueles </w:t>
      </w:r>
      <w:r w:rsidRPr="009B6773">
        <w:rPr>
          <w:rFonts w:ascii="Arial" w:hAnsi="Arial" w:cs="Arial"/>
          <w:color w:val="000000"/>
          <w:sz w:val="21"/>
          <w:szCs w:val="21"/>
        </w:rPr>
        <w:t>praticados no mercado.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lastRenderedPageBreak/>
        <w:t xml:space="preserve">5.3 - A comunicação do cancelamento do preço registrado, nos </w:t>
      </w:r>
      <w:r>
        <w:rPr>
          <w:rFonts w:ascii="Arial" w:hAnsi="Arial" w:cs="Arial"/>
          <w:color w:val="000000"/>
          <w:sz w:val="21"/>
          <w:szCs w:val="21"/>
        </w:rPr>
        <w:t xml:space="preserve">casos previstos, será feita por </w:t>
      </w:r>
      <w:r w:rsidRPr="009B6773">
        <w:rPr>
          <w:rFonts w:ascii="Arial" w:hAnsi="Arial" w:cs="Arial"/>
          <w:color w:val="000000"/>
          <w:sz w:val="21"/>
          <w:szCs w:val="21"/>
        </w:rPr>
        <w:t>meio de documento oficial.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CLÁUSULA SEXTA - DO PRAZO PARA ENTREGA 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3</w:t>
      </w:r>
      <w:r w:rsidRPr="006E1976">
        <w:rPr>
          <w:rFonts w:ascii="Arial" w:hAnsi="Arial" w:cs="Arial"/>
          <w:bCs/>
          <w:sz w:val="21"/>
          <w:szCs w:val="21"/>
        </w:rPr>
        <w:t>.1 –</w:t>
      </w:r>
      <w:r w:rsidRPr="006E1976">
        <w:rPr>
          <w:rFonts w:ascii="Arial" w:hAnsi="Arial" w:cs="Arial"/>
          <w:sz w:val="21"/>
          <w:szCs w:val="21"/>
        </w:rPr>
        <w:t xml:space="preserve"> Os produtos deverão ser entregues </w:t>
      </w:r>
      <w:r>
        <w:rPr>
          <w:rFonts w:ascii="Arial" w:hAnsi="Arial" w:cs="Arial"/>
          <w:b/>
          <w:sz w:val="21"/>
          <w:szCs w:val="21"/>
        </w:rPr>
        <w:t>livres de frete e descarga, na Secretaria de Educação, sito na Av. Buenos Aires, 600</w:t>
      </w:r>
      <w:r w:rsidRPr="006E1976">
        <w:rPr>
          <w:rFonts w:ascii="Arial" w:hAnsi="Arial" w:cs="Arial"/>
          <w:b/>
          <w:sz w:val="21"/>
          <w:szCs w:val="21"/>
        </w:rPr>
        <w:t>,ou ainda em outro local designado pelo requisitante</w:t>
      </w:r>
      <w:r w:rsidRPr="006E1976">
        <w:rPr>
          <w:rFonts w:ascii="Arial" w:hAnsi="Arial" w:cs="Arial"/>
          <w:sz w:val="21"/>
          <w:szCs w:val="21"/>
        </w:rPr>
        <w:t xml:space="preserve">, devendo ocorrer em </w:t>
      </w:r>
      <w:r w:rsidRPr="006E1976">
        <w:rPr>
          <w:rFonts w:ascii="Arial" w:hAnsi="Arial" w:cs="Arial"/>
          <w:b/>
          <w:sz w:val="21"/>
          <w:szCs w:val="21"/>
        </w:rPr>
        <w:t xml:space="preserve">até </w:t>
      </w:r>
      <w:r>
        <w:rPr>
          <w:rFonts w:ascii="Arial" w:hAnsi="Arial" w:cs="Arial"/>
          <w:b/>
          <w:sz w:val="21"/>
          <w:szCs w:val="21"/>
        </w:rPr>
        <w:t>15</w:t>
      </w:r>
      <w:r w:rsidRPr="006E1976">
        <w:rPr>
          <w:rFonts w:ascii="Arial" w:hAnsi="Arial" w:cs="Arial"/>
          <w:b/>
          <w:sz w:val="21"/>
          <w:szCs w:val="21"/>
        </w:rPr>
        <w:t xml:space="preserve"> dias</w:t>
      </w:r>
      <w:r w:rsidRPr="006E1976">
        <w:rPr>
          <w:rFonts w:ascii="Arial" w:hAnsi="Arial" w:cs="Arial"/>
          <w:sz w:val="21"/>
          <w:szCs w:val="21"/>
        </w:rPr>
        <w:t xml:space="preserve"> consecutivos após a emissão da Autorização de Fornecimento </w:t>
      </w:r>
      <w:r>
        <w:rPr>
          <w:rFonts w:ascii="Arial" w:hAnsi="Arial" w:cs="Arial"/>
          <w:sz w:val="21"/>
          <w:szCs w:val="21"/>
        </w:rPr>
        <w:t>emitida p</w:t>
      </w:r>
      <w:r w:rsidRPr="006E1976">
        <w:rPr>
          <w:rFonts w:ascii="Arial" w:hAnsi="Arial" w:cs="Arial"/>
          <w:sz w:val="21"/>
          <w:szCs w:val="21"/>
        </w:rPr>
        <w:t>elo Município.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3.1.1 – A estimativa de aquisição/entrega dos </w:t>
      </w:r>
      <w:r>
        <w:rPr>
          <w:rFonts w:ascii="Arial" w:hAnsi="Arial" w:cs="Arial"/>
          <w:b/>
          <w:sz w:val="21"/>
          <w:szCs w:val="21"/>
        </w:rPr>
        <w:t>itens</w:t>
      </w:r>
      <w:r>
        <w:rPr>
          <w:rFonts w:ascii="Arial" w:hAnsi="Arial" w:cs="Arial"/>
          <w:sz w:val="21"/>
          <w:szCs w:val="21"/>
        </w:rPr>
        <w:t xml:space="preserve"> é mensal, de acordo com a necessidade a ser atendida.</w:t>
      </w:r>
    </w:p>
    <w:p w:rsidR="003F25AF" w:rsidRDefault="003F25AF" w:rsidP="003F25AF">
      <w:pPr>
        <w:widowControl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Pr="006E1976">
        <w:rPr>
          <w:rFonts w:ascii="Arial" w:hAnsi="Arial" w:cs="Arial"/>
          <w:sz w:val="21"/>
          <w:szCs w:val="21"/>
        </w:rPr>
        <w:t xml:space="preserve">.2 – </w:t>
      </w:r>
      <w:r w:rsidRPr="006E1976">
        <w:rPr>
          <w:rFonts w:ascii="Arial" w:hAnsi="Arial" w:cs="Arial"/>
          <w:b/>
          <w:sz w:val="21"/>
          <w:szCs w:val="21"/>
        </w:rPr>
        <w:t xml:space="preserve">O Município de </w:t>
      </w:r>
      <w:r>
        <w:rPr>
          <w:rFonts w:ascii="Arial" w:hAnsi="Arial" w:cs="Arial"/>
          <w:b/>
          <w:sz w:val="21"/>
          <w:szCs w:val="21"/>
        </w:rPr>
        <w:t>BARRA BONITA</w:t>
      </w:r>
      <w:r w:rsidRPr="006E1976">
        <w:rPr>
          <w:rFonts w:ascii="Arial" w:hAnsi="Arial" w:cs="Arial"/>
          <w:b/>
          <w:sz w:val="21"/>
          <w:szCs w:val="21"/>
        </w:rPr>
        <w:t xml:space="preserve"> emitirá as Autorizações de Fornecimento, de FORMA PARCELADA</w:t>
      </w:r>
      <w:r w:rsidRPr="006E1976">
        <w:rPr>
          <w:rFonts w:ascii="Arial" w:hAnsi="Arial" w:cs="Arial"/>
          <w:sz w:val="21"/>
          <w:szCs w:val="21"/>
        </w:rPr>
        <w:t>, de acordo com suas necessidades</w:t>
      </w:r>
      <w:r>
        <w:rPr>
          <w:rFonts w:ascii="Arial" w:hAnsi="Arial" w:cs="Arial"/>
          <w:sz w:val="21"/>
          <w:szCs w:val="21"/>
        </w:rPr>
        <w:t>.</w:t>
      </w:r>
    </w:p>
    <w:p w:rsidR="003F25AF" w:rsidRPr="006E1976" w:rsidRDefault="003F25AF" w:rsidP="003F25AF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Pr="006E1976">
        <w:rPr>
          <w:rFonts w:ascii="Arial" w:hAnsi="Arial" w:cs="Arial"/>
          <w:sz w:val="21"/>
          <w:szCs w:val="21"/>
        </w:rPr>
        <w:t>.3 – A contratada é obrigada a substituir, às suas expensas, no todo ou em parte, o objeto desta licitação, em caso de defeito ou incorreção decorrente da produção e/ou fabricação, ou uso de produto diverso do que foi relacionado em sua proposta.</w:t>
      </w:r>
    </w:p>
    <w:p w:rsidR="003F25AF" w:rsidRPr="006E1976" w:rsidRDefault="003F25AF" w:rsidP="003F25AF">
      <w:pPr>
        <w:widowControl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</w:t>
      </w:r>
      <w:r w:rsidRPr="006E1976">
        <w:rPr>
          <w:rFonts w:ascii="Arial" w:hAnsi="Arial" w:cs="Arial"/>
          <w:color w:val="000000"/>
          <w:sz w:val="21"/>
          <w:szCs w:val="21"/>
        </w:rPr>
        <w:t>.4 - Imediatamente após a entrega dos materiais, objeto desta Licitação, os mesmos serão devidamente inspecionados pelo Setor Responsável. No caso de se constatar qualquer irregularidade ou incompatibilidade nos itens fornecidos em relação à proposta comercial da contratada ou em relação às condições expressas neste Edital.</w:t>
      </w:r>
    </w:p>
    <w:p w:rsidR="003F25AF" w:rsidRPr="006E1976" w:rsidRDefault="003F25AF" w:rsidP="003F25AF">
      <w:pPr>
        <w:widowControl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</w:t>
      </w:r>
      <w:r w:rsidRPr="006E1976">
        <w:rPr>
          <w:rFonts w:ascii="Arial" w:hAnsi="Arial" w:cs="Arial"/>
          <w:color w:val="000000"/>
          <w:sz w:val="21"/>
          <w:szCs w:val="21"/>
        </w:rPr>
        <w:t>.5 – Na hipótese da não aceitação do objeto, o mesmo deverá ser retirado pelo fornecedor no prazo de 5 (cinco) dias contados da notificação da não aceitação, para reposição no prazo máximo de 5 (cinco) dias.</w:t>
      </w:r>
    </w:p>
    <w:p w:rsidR="003F25AF" w:rsidRPr="006E1976" w:rsidRDefault="003F25AF" w:rsidP="003F25AF">
      <w:pPr>
        <w:widowControl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</w:t>
      </w:r>
      <w:r w:rsidRPr="006E1976">
        <w:rPr>
          <w:rFonts w:ascii="Arial" w:hAnsi="Arial" w:cs="Arial"/>
          <w:color w:val="000000"/>
          <w:sz w:val="21"/>
          <w:szCs w:val="21"/>
        </w:rPr>
        <w:t>.6 – Cada Secretaria terá o prazo máximo de 05 (cinco) dias para processar a conferencia do que foi entregue, lavrando termo de recebimento definitivo ou notificando a DETENTORA DA ATA para substituição do objeto entregue em desacordo com as especificações.</w:t>
      </w:r>
    </w:p>
    <w:p w:rsidR="003F25AF" w:rsidRPr="0066314F" w:rsidRDefault="003F25AF" w:rsidP="003F25AF">
      <w:pPr>
        <w:widowControl w:val="0"/>
        <w:spacing w:after="120" w:line="240" w:lineRule="auto"/>
        <w:jc w:val="both"/>
        <w:rPr>
          <w:rFonts w:ascii="Arial" w:hAnsi="Arial" w:cs="Arial"/>
          <w:b/>
          <w:color w:val="FF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</w:t>
      </w:r>
      <w:r w:rsidRPr="006E1976">
        <w:rPr>
          <w:rFonts w:ascii="Arial" w:hAnsi="Arial" w:cs="Arial"/>
          <w:color w:val="000000"/>
          <w:sz w:val="21"/>
          <w:szCs w:val="21"/>
        </w:rPr>
        <w:t>.7 – O recebimento provisório ou definitivo não exclui a responsabilidade da DETENTORA DA ATA pela perfeita execução do Empenho, ficando a mesma obrigada a substituir, no todo ou em parte, o objeto do Empenho, se a qualquer tempo se verificar vícios, defeitos ou incorreções.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CLÁUSULA SÉTIMA – DAS OBRIGAÇÕES DAS PARTES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7.1 - Caberá à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CONTRATANTE</w:t>
      </w:r>
      <w:r w:rsidRPr="009B6773">
        <w:rPr>
          <w:rFonts w:ascii="Arial" w:hAnsi="Arial" w:cs="Arial"/>
          <w:color w:val="000000"/>
          <w:sz w:val="21"/>
          <w:szCs w:val="21"/>
        </w:rPr>
        <w:t>: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7.1.1 - Emitir a Autorização de Fornecimento, com todas as infor</w:t>
      </w:r>
      <w:r>
        <w:rPr>
          <w:rFonts w:ascii="Arial" w:hAnsi="Arial" w:cs="Arial"/>
          <w:color w:val="000000"/>
          <w:sz w:val="21"/>
          <w:szCs w:val="21"/>
        </w:rPr>
        <w:t xml:space="preserve">mações necessárias, em favor da </w:t>
      </w:r>
      <w:r w:rsidRPr="009B6773">
        <w:rPr>
          <w:rFonts w:ascii="Arial" w:hAnsi="Arial" w:cs="Arial"/>
          <w:color w:val="000000"/>
          <w:sz w:val="21"/>
          <w:szCs w:val="21"/>
        </w:rPr>
        <w:t>CONTRATADA;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7.1.2 - Responsabilizar-se pela lavratura do respectivo contrato/Ata de Re</w:t>
      </w:r>
      <w:r>
        <w:rPr>
          <w:rFonts w:ascii="Arial" w:hAnsi="Arial" w:cs="Arial"/>
          <w:color w:val="000000"/>
          <w:sz w:val="21"/>
          <w:szCs w:val="21"/>
        </w:rPr>
        <w:t xml:space="preserve">gistro de Preços, com </w:t>
      </w:r>
      <w:r w:rsidRPr="009B6773">
        <w:rPr>
          <w:rFonts w:ascii="Arial" w:hAnsi="Arial" w:cs="Arial"/>
          <w:color w:val="000000"/>
          <w:sz w:val="21"/>
          <w:szCs w:val="21"/>
        </w:rPr>
        <w:t>base nas disposições estabelecidas neste Termo de Referência</w:t>
      </w:r>
      <w:r>
        <w:rPr>
          <w:rFonts w:ascii="Arial" w:hAnsi="Arial" w:cs="Arial"/>
          <w:color w:val="000000"/>
          <w:sz w:val="21"/>
          <w:szCs w:val="21"/>
        </w:rPr>
        <w:t xml:space="preserve">, e ainda, em consonância com a </w:t>
      </w:r>
      <w:r w:rsidRPr="009B6773">
        <w:rPr>
          <w:rFonts w:ascii="Arial" w:hAnsi="Arial" w:cs="Arial"/>
          <w:color w:val="000000"/>
          <w:sz w:val="21"/>
          <w:szCs w:val="21"/>
        </w:rPr>
        <w:t>Lei Federal nº 8.666/93 e suas alterações;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7.1.3 - Assegurar os recursos orçamentários e financeiros para custear a aquisição dos itens;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7.1.4 - Acompanhar, controlar e avaliar a entrega dos itens, atr</w:t>
      </w:r>
      <w:r>
        <w:rPr>
          <w:rFonts w:ascii="Arial" w:hAnsi="Arial" w:cs="Arial"/>
          <w:color w:val="000000"/>
          <w:sz w:val="21"/>
          <w:szCs w:val="21"/>
        </w:rPr>
        <w:t xml:space="preserve">avés da unidade responsável por </w:t>
      </w:r>
      <w:r w:rsidRPr="009B6773">
        <w:rPr>
          <w:rFonts w:ascii="Arial" w:hAnsi="Arial" w:cs="Arial"/>
          <w:color w:val="000000"/>
          <w:sz w:val="21"/>
          <w:szCs w:val="21"/>
        </w:rPr>
        <w:t>esta atribuição;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7.1.5 - Prestar à CONTRATADA, em tempo hábil, as informaç</w:t>
      </w:r>
      <w:r>
        <w:rPr>
          <w:rFonts w:ascii="Arial" w:hAnsi="Arial" w:cs="Arial"/>
          <w:color w:val="000000"/>
          <w:sz w:val="21"/>
          <w:szCs w:val="21"/>
        </w:rPr>
        <w:t>ões eventualmente necessárias à entrega dos itens</w:t>
      </w:r>
      <w:r w:rsidRPr="009B6773">
        <w:rPr>
          <w:rFonts w:ascii="Arial" w:hAnsi="Arial" w:cs="Arial"/>
          <w:color w:val="000000"/>
          <w:sz w:val="21"/>
          <w:szCs w:val="21"/>
        </w:rPr>
        <w:t>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7.1.6 - Atestar as faturas correspondentes à entrega dos it</w:t>
      </w:r>
      <w:r>
        <w:rPr>
          <w:rFonts w:ascii="Arial" w:hAnsi="Arial" w:cs="Arial"/>
          <w:color w:val="000000"/>
          <w:sz w:val="21"/>
          <w:szCs w:val="21"/>
        </w:rPr>
        <w:t xml:space="preserve">ens, por intermédio do servidor </w:t>
      </w:r>
      <w:r w:rsidRPr="009B6773">
        <w:rPr>
          <w:rFonts w:ascii="Arial" w:hAnsi="Arial" w:cs="Arial"/>
          <w:color w:val="000000"/>
          <w:sz w:val="21"/>
          <w:szCs w:val="21"/>
        </w:rPr>
        <w:t>competente;</w:t>
      </w:r>
    </w:p>
    <w:p w:rsidR="003F25AF" w:rsidRPr="009B6773" w:rsidRDefault="003F25AF" w:rsidP="003F25AF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7.1.7 - Efetuar, em favor da empresa CONTRATADA, o pagamen</w:t>
      </w:r>
      <w:r>
        <w:rPr>
          <w:rFonts w:ascii="Arial" w:hAnsi="Arial" w:cs="Arial"/>
          <w:color w:val="000000"/>
          <w:sz w:val="21"/>
          <w:szCs w:val="21"/>
        </w:rPr>
        <w:t xml:space="preserve">to, nas condições estabelecidas </w:t>
      </w:r>
      <w:r w:rsidRPr="009B6773">
        <w:rPr>
          <w:rFonts w:ascii="Arial" w:hAnsi="Arial" w:cs="Arial"/>
          <w:color w:val="000000"/>
          <w:sz w:val="21"/>
          <w:szCs w:val="21"/>
        </w:rPr>
        <w:t>no edital e seus anexos.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lastRenderedPageBreak/>
        <w:t xml:space="preserve">7.2 - Caberá à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CONTRATADA: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7.2.1 - Tomar todas as providências necessárias ao fiel fornec</w:t>
      </w:r>
      <w:r>
        <w:rPr>
          <w:rFonts w:ascii="Arial" w:hAnsi="Arial" w:cs="Arial"/>
          <w:color w:val="000000"/>
          <w:sz w:val="21"/>
          <w:szCs w:val="21"/>
        </w:rPr>
        <w:t xml:space="preserve">imento do objeto deste Termo de </w:t>
      </w:r>
      <w:r w:rsidRPr="009B6773">
        <w:rPr>
          <w:rFonts w:ascii="Arial" w:hAnsi="Arial" w:cs="Arial"/>
          <w:color w:val="000000"/>
          <w:sz w:val="21"/>
          <w:szCs w:val="21"/>
        </w:rPr>
        <w:t>Referência;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7.2.2 - Manter, durante o período de vigência do Contrato/Ata </w:t>
      </w:r>
      <w:r>
        <w:rPr>
          <w:rFonts w:ascii="Arial" w:hAnsi="Arial" w:cs="Arial"/>
          <w:color w:val="000000"/>
          <w:sz w:val="21"/>
          <w:szCs w:val="21"/>
        </w:rPr>
        <w:t xml:space="preserve">de Registro de Preços, todas as </w:t>
      </w:r>
      <w:r w:rsidRPr="009B6773">
        <w:rPr>
          <w:rFonts w:ascii="Arial" w:hAnsi="Arial" w:cs="Arial"/>
          <w:color w:val="000000"/>
          <w:sz w:val="21"/>
          <w:szCs w:val="21"/>
        </w:rPr>
        <w:t>condições e qualificações exigidas na licitação;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7.2.3 - Promover a entrega dos itens dentro dos parâmetr</w:t>
      </w:r>
      <w:r>
        <w:rPr>
          <w:rFonts w:ascii="Arial" w:hAnsi="Arial" w:cs="Arial"/>
          <w:color w:val="000000"/>
          <w:sz w:val="21"/>
          <w:szCs w:val="21"/>
        </w:rPr>
        <w:t xml:space="preserve">os e rotinas estabelecidos, em </w:t>
      </w:r>
      <w:r w:rsidRPr="009B6773">
        <w:rPr>
          <w:rFonts w:ascii="Arial" w:hAnsi="Arial" w:cs="Arial"/>
          <w:color w:val="000000"/>
          <w:sz w:val="21"/>
          <w:szCs w:val="21"/>
        </w:rPr>
        <w:t>observância às normas legais e regulamentares aplicáveis e às</w:t>
      </w:r>
      <w:r>
        <w:rPr>
          <w:rFonts w:ascii="Arial" w:hAnsi="Arial" w:cs="Arial"/>
          <w:color w:val="000000"/>
          <w:sz w:val="21"/>
          <w:szCs w:val="21"/>
        </w:rPr>
        <w:t xml:space="preserve"> recomendações aceitas pela boa </w:t>
      </w:r>
      <w:r w:rsidRPr="009B6773">
        <w:rPr>
          <w:rFonts w:ascii="Arial" w:hAnsi="Arial" w:cs="Arial"/>
          <w:color w:val="000000"/>
          <w:sz w:val="21"/>
          <w:szCs w:val="21"/>
        </w:rPr>
        <w:t>técnica;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7.2.4 - Prestar todos os esclarecimentos que lhe forem solici</w:t>
      </w:r>
      <w:r>
        <w:rPr>
          <w:rFonts w:ascii="Arial" w:hAnsi="Arial" w:cs="Arial"/>
          <w:color w:val="000000"/>
          <w:sz w:val="21"/>
          <w:szCs w:val="21"/>
        </w:rPr>
        <w:t>tados pela CONTRATANTE;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7.2.5 - 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Adotar medidas para o fornecimento dos itens solicitados, </w:t>
      </w:r>
      <w:r>
        <w:rPr>
          <w:rFonts w:ascii="Arial" w:hAnsi="Arial" w:cs="Arial"/>
          <w:color w:val="000000"/>
          <w:sz w:val="21"/>
          <w:szCs w:val="21"/>
        </w:rPr>
        <w:t xml:space="preserve">observando todas as condições e </w:t>
      </w:r>
      <w:r w:rsidRPr="009B6773">
        <w:rPr>
          <w:rFonts w:ascii="Arial" w:hAnsi="Arial" w:cs="Arial"/>
          <w:color w:val="000000"/>
          <w:sz w:val="21"/>
          <w:szCs w:val="21"/>
        </w:rPr>
        <w:t>especificações aprovadas pela CONTRATANTE;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7.2.</w:t>
      </w:r>
      <w:r>
        <w:rPr>
          <w:rFonts w:ascii="Arial" w:hAnsi="Arial" w:cs="Arial"/>
          <w:color w:val="000000"/>
          <w:sz w:val="21"/>
          <w:szCs w:val="21"/>
        </w:rPr>
        <w:t>5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- Cumprir, impreterivelmente, todos os prazos e condiçõe</w:t>
      </w:r>
      <w:r>
        <w:rPr>
          <w:rFonts w:ascii="Arial" w:hAnsi="Arial" w:cs="Arial"/>
          <w:color w:val="000000"/>
          <w:sz w:val="21"/>
          <w:szCs w:val="21"/>
        </w:rPr>
        <w:t xml:space="preserve">s exigidas e observar as datas, </w:t>
      </w:r>
      <w:r w:rsidRPr="009B6773">
        <w:rPr>
          <w:rFonts w:ascii="Arial" w:hAnsi="Arial" w:cs="Arial"/>
          <w:color w:val="000000"/>
          <w:sz w:val="21"/>
          <w:szCs w:val="21"/>
        </w:rPr>
        <w:t>horários e locais de entrega;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7.2.</w:t>
      </w:r>
      <w:r>
        <w:rPr>
          <w:rFonts w:ascii="Arial" w:hAnsi="Arial" w:cs="Arial"/>
          <w:color w:val="000000"/>
          <w:sz w:val="21"/>
          <w:szCs w:val="21"/>
        </w:rPr>
        <w:t>6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- Providenciar a imediata troca dos itens julgados i</w:t>
      </w:r>
      <w:r>
        <w:rPr>
          <w:rFonts w:ascii="Arial" w:hAnsi="Arial" w:cs="Arial"/>
          <w:color w:val="000000"/>
          <w:sz w:val="21"/>
          <w:szCs w:val="21"/>
        </w:rPr>
        <w:t xml:space="preserve">nadequados ou que não atenda às </w:t>
      </w:r>
      <w:r w:rsidRPr="009B6773">
        <w:rPr>
          <w:rFonts w:ascii="Arial" w:hAnsi="Arial" w:cs="Arial"/>
          <w:color w:val="000000"/>
          <w:sz w:val="21"/>
          <w:szCs w:val="21"/>
        </w:rPr>
        <w:t>necessidades da CONTRATANTE;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7.2.7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- Responder e responsabilizar-se por quaisquer danos cau</w:t>
      </w:r>
      <w:r>
        <w:rPr>
          <w:rFonts w:ascii="Arial" w:hAnsi="Arial" w:cs="Arial"/>
          <w:color w:val="000000"/>
          <w:sz w:val="21"/>
          <w:szCs w:val="21"/>
        </w:rPr>
        <w:t xml:space="preserve">sados direta ou indiretamente a </w:t>
      </w:r>
      <w:r w:rsidRPr="009B6773">
        <w:rPr>
          <w:rFonts w:ascii="Arial" w:hAnsi="Arial" w:cs="Arial"/>
          <w:color w:val="000000"/>
          <w:sz w:val="21"/>
          <w:szCs w:val="21"/>
        </w:rPr>
        <w:t>bens de propriedade da CONTRATANTE ou de terceiros, quand</w:t>
      </w:r>
      <w:r>
        <w:rPr>
          <w:rFonts w:ascii="Arial" w:hAnsi="Arial" w:cs="Arial"/>
          <w:color w:val="000000"/>
          <w:sz w:val="21"/>
          <w:szCs w:val="21"/>
        </w:rPr>
        <w:t xml:space="preserve">o estes tenham sido ocasionados </w:t>
      </w:r>
      <w:r w:rsidRPr="009B6773">
        <w:rPr>
          <w:rFonts w:ascii="Arial" w:hAnsi="Arial" w:cs="Arial"/>
          <w:color w:val="000000"/>
          <w:sz w:val="21"/>
          <w:szCs w:val="21"/>
        </w:rPr>
        <w:t>por seus empregadores/profissionais por ocasião das entregas.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7.2.8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- Encaminhar à CONTRATANTE a 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Nota Fiscal Eletrônica </w:t>
      </w:r>
      <w:r w:rsidRPr="009B6773">
        <w:rPr>
          <w:rFonts w:ascii="Arial" w:hAnsi="Arial" w:cs="Arial"/>
          <w:color w:val="000000"/>
          <w:sz w:val="21"/>
          <w:szCs w:val="21"/>
        </w:rPr>
        <w:t>correspondente ao item entregue.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CLÁUSULA OITAVA - DAS PENALIDADES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8.1 - Pelo atraso injustificado na entrega dos produtos, objeto d</w:t>
      </w:r>
      <w:r>
        <w:rPr>
          <w:rFonts w:ascii="Arial" w:hAnsi="Arial" w:cs="Arial"/>
          <w:color w:val="000000"/>
          <w:sz w:val="21"/>
          <w:szCs w:val="21"/>
        </w:rPr>
        <w:t xml:space="preserve">esta Ata de Registro de Preços, </w:t>
      </w:r>
      <w:r w:rsidRPr="009B6773">
        <w:rPr>
          <w:rFonts w:ascii="Arial" w:hAnsi="Arial" w:cs="Arial"/>
          <w:color w:val="000000"/>
          <w:sz w:val="21"/>
          <w:szCs w:val="21"/>
        </w:rPr>
        <w:t>sujeita (m)-se a(s) detentora(s) às penalidades previstas nos arti</w:t>
      </w:r>
      <w:r>
        <w:rPr>
          <w:rFonts w:ascii="Arial" w:hAnsi="Arial" w:cs="Arial"/>
          <w:color w:val="000000"/>
          <w:sz w:val="21"/>
          <w:szCs w:val="21"/>
        </w:rPr>
        <w:t xml:space="preserve">gos 86 e 87 da Lei 8.666/93, na </w:t>
      </w:r>
      <w:r w:rsidRPr="009B6773">
        <w:rPr>
          <w:rFonts w:ascii="Arial" w:hAnsi="Arial" w:cs="Arial"/>
          <w:color w:val="000000"/>
          <w:sz w:val="21"/>
          <w:szCs w:val="21"/>
        </w:rPr>
        <w:t>seguinte conformidade: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8.1.2 - multa de 0,33% (trinta e três centésimos por cento) s</w:t>
      </w:r>
      <w:r>
        <w:rPr>
          <w:rFonts w:ascii="Arial" w:hAnsi="Arial" w:cs="Arial"/>
          <w:color w:val="000000"/>
          <w:sz w:val="21"/>
          <w:szCs w:val="21"/>
        </w:rPr>
        <w:t xml:space="preserve">obre o valor total da obrigação </w:t>
      </w:r>
      <w:r w:rsidRPr="009B6773">
        <w:rPr>
          <w:rFonts w:ascii="Arial" w:hAnsi="Arial" w:cs="Arial"/>
          <w:color w:val="000000"/>
          <w:sz w:val="21"/>
          <w:szCs w:val="21"/>
        </w:rPr>
        <w:t>não cumprida, por dia de atraso, limitada ao total de 20% (vinte por cento).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8.1.3 - pela inexecução total ou parcial das Cláusulas des</w:t>
      </w:r>
      <w:r>
        <w:rPr>
          <w:rFonts w:ascii="Arial" w:hAnsi="Arial" w:cs="Arial"/>
          <w:color w:val="000000"/>
          <w:sz w:val="21"/>
          <w:szCs w:val="21"/>
        </w:rPr>
        <w:t xml:space="preserve">ta Ata de Registro de Preços, a </w:t>
      </w:r>
      <w:r w:rsidRPr="009B6773">
        <w:rPr>
          <w:rFonts w:ascii="Arial" w:hAnsi="Arial" w:cs="Arial"/>
          <w:color w:val="000000"/>
          <w:sz w:val="21"/>
          <w:szCs w:val="21"/>
        </w:rPr>
        <w:t>Administração Municipal poderá, garantida a prévia defes</w:t>
      </w:r>
      <w:r>
        <w:rPr>
          <w:rFonts w:ascii="Arial" w:hAnsi="Arial" w:cs="Arial"/>
          <w:color w:val="000000"/>
          <w:sz w:val="21"/>
          <w:szCs w:val="21"/>
        </w:rPr>
        <w:t xml:space="preserve">a, aplicar à(s) detentora(s) as </w:t>
      </w:r>
      <w:r w:rsidRPr="009B6773">
        <w:rPr>
          <w:rFonts w:ascii="Arial" w:hAnsi="Arial" w:cs="Arial"/>
          <w:color w:val="000000"/>
          <w:sz w:val="21"/>
          <w:szCs w:val="21"/>
        </w:rPr>
        <w:t>sanções previstas no art. 7º da Lei 10.520/02, e, multa de 20% (vinte por cento) sobre 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9B6773">
        <w:rPr>
          <w:rFonts w:ascii="Arial" w:hAnsi="Arial" w:cs="Arial"/>
          <w:color w:val="000000"/>
          <w:sz w:val="21"/>
          <w:szCs w:val="21"/>
        </w:rPr>
        <w:t>valor total dos bens não entregues.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8.2 - As multas aqui previstas não têm caráter co</w:t>
      </w:r>
      <w:r>
        <w:rPr>
          <w:rFonts w:ascii="Arial" w:hAnsi="Arial" w:cs="Arial"/>
          <w:color w:val="000000"/>
          <w:sz w:val="21"/>
          <w:szCs w:val="21"/>
        </w:rPr>
        <w:t xml:space="preserve">mpensatório, porém moratório e, </w:t>
      </w:r>
      <w:r w:rsidRPr="009B6773">
        <w:rPr>
          <w:rFonts w:ascii="Arial" w:hAnsi="Arial" w:cs="Arial"/>
          <w:color w:val="000000"/>
          <w:sz w:val="21"/>
          <w:szCs w:val="21"/>
        </w:rPr>
        <w:t>consequentemente, o pagamento delas não exime a(s) detentor</w:t>
      </w:r>
      <w:r>
        <w:rPr>
          <w:rFonts w:ascii="Arial" w:hAnsi="Arial" w:cs="Arial"/>
          <w:color w:val="000000"/>
          <w:sz w:val="21"/>
          <w:szCs w:val="21"/>
        </w:rPr>
        <w:t xml:space="preserve">a(s) da reparação dos eventuais </w:t>
      </w:r>
      <w:r w:rsidRPr="009B6773">
        <w:rPr>
          <w:rFonts w:ascii="Arial" w:hAnsi="Arial" w:cs="Arial"/>
          <w:color w:val="000000"/>
          <w:sz w:val="21"/>
          <w:szCs w:val="21"/>
        </w:rPr>
        <w:t>danos, perdas ou prejuízos que seu ato punível venha acarretar à Administração Municipal.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CLÁUSULA NONA - DA DIVULGAÇÃO DA ATA DE REGISTRO DE PREÇOS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9.1 - A presente Ata de Registro de Preços será divulgada na Im</w:t>
      </w:r>
      <w:r>
        <w:rPr>
          <w:rFonts w:ascii="Arial" w:hAnsi="Arial" w:cs="Arial"/>
          <w:color w:val="000000"/>
          <w:sz w:val="21"/>
          <w:szCs w:val="21"/>
        </w:rPr>
        <w:t xml:space="preserve">prensa Oficial do Município. Os </w:t>
      </w:r>
      <w:r w:rsidRPr="009B6773">
        <w:rPr>
          <w:rFonts w:ascii="Arial" w:hAnsi="Arial" w:cs="Arial"/>
          <w:color w:val="000000"/>
          <w:sz w:val="21"/>
          <w:szCs w:val="21"/>
        </w:rPr>
        <w:t>preços registrados serão publicados trimestralmente, conforme o di</w:t>
      </w:r>
      <w:r>
        <w:rPr>
          <w:rFonts w:ascii="Arial" w:hAnsi="Arial" w:cs="Arial"/>
          <w:color w:val="000000"/>
          <w:sz w:val="21"/>
          <w:szCs w:val="21"/>
        </w:rPr>
        <w:t xml:space="preserve">sposto no art. 15, § 2º, da Lei </w:t>
      </w:r>
      <w:r w:rsidRPr="009B6773">
        <w:rPr>
          <w:rFonts w:ascii="Arial" w:hAnsi="Arial" w:cs="Arial"/>
          <w:color w:val="000000"/>
          <w:sz w:val="21"/>
          <w:szCs w:val="21"/>
        </w:rPr>
        <w:t>n.º 8.666/93.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CLÁUSULA DÉCIMA – DAS DISPOSIÇÕES FINAIS E DO FORO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10.1 - É vedado efetuar acréscimo nos quantitativos fixados n</w:t>
      </w:r>
      <w:r>
        <w:rPr>
          <w:rFonts w:ascii="Arial" w:hAnsi="Arial" w:cs="Arial"/>
          <w:color w:val="000000"/>
          <w:sz w:val="21"/>
          <w:szCs w:val="21"/>
        </w:rPr>
        <w:t xml:space="preserve">esta Ata de Registro de Preços, </w:t>
      </w:r>
      <w:r w:rsidRPr="009B6773">
        <w:rPr>
          <w:rFonts w:ascii="Arial" w:hAnsi="Arial" w:cs="Arial"/>
          <w:color w:val="000000"/>
          <w:sz w:val="21"/>
          <w:szCs w:val="21"/>
        </w:rPr>
        <w:t>inclusive o acréscimo de que trata o §1º do Art. 65 da Lei 8.666/93.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 xml:space="preserve">10.2 - Integram esta Ata, o edital do Pregão Presencial nº </w:t>
      </w:r>
      <w:r>
        <w:rPr>
          <w:rFonts w:ascii="Arial" w:hAnsi="Arial" w:cs="Arial"/>
          <w:b/>
          <w:bCs/>
          <w:color w:val="000000"/>
          <w:sz w:val="21"/>
          <w:szCs w:val="21"/>
        </w:rPr>
        <w:t>04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/</w:t>
      </w:r>
      <w:r>
        <w:rPr>
          <w:rFonts w:ascii="Arial" w:hAnsi="Arial" w:cs="Arial"/>
          <w:b/>
          <w:bCs/>
          <w:color w:val="000000"/>
          <w:sz w:val="21"/>
          <w:szCs w:val="21"/>
        </w:rPr>
        <w:t>2019</w:t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e as propostas das empresas </w:t>
      </w:r>
      <w:r w:rsidRPr="009B6773">
        <w:rPr>
          <w:rFonts w:ascii="Arial" w:hAnsi="Arial" w:cs="Arial"/>
          <w:color w:val="000000"/>
          <w:sz w:val="21"/>
          <w:szCs w:val="21"/>
        </w:rPr>
        <w:t>abaixo relacionadas.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lastRenderedPageBreak/>
        <w:t xml:space="preserve">10.3 - Fica eleito o Foro da Comarca de </w:t>
      </w:r>
      <w:r>
        <w:rPr>
          <w:rFonts w:ascii="Arial" w:hAnsi="Arial" w:cs="Arial"/>
          <w:color w:val="000000"/>
          <w:sz w:val="21"/>
          <w:szCs w:val="21"/>
        </w:rPr>
        <w:t>BARRA BONITA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 - SC </w:t>
      </w:r>
      <w:r>
        <w:rPr>
          <w:rFonts w:ascii="Arial" w:hAnsi="Arial" w:cs="Arial"/>
          <w:color w:val="000000"/>
          <w:sz w:val="21"/>
          <w:szCs w:val="21"/>
        </w:rPr>
        <w:t xml:space="preserve">para dirimir quaisquer questões </w:t>
      </w:r>
      <w:r w:rsidRPr="009B6773">
        <w:rPr>
          <w:rFonts w:ascii="Arial" w:hAnsi="Arial" w:cs="Arial"/>
          <w:color w:val="000000"/>
          <w:sz w:val="21"/>
          <w:szCs w:val="21"/>
        </w:rPr>
        <w:t>decorrentes da utilização da presente Ata.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10.4 - Os casos omissos serão resolvidos de acordo com a Le</w:t>
      </w:r>
      <w:r>
        <w:rPr>
          <w:rFonts w:ascii="Arial" w:hAnsi="Arial" w:cs="Arial"/>
          <w:color w:val="000000"/>
          <w:sz w:val="21"/>
          <w:szCs w:val="21"/>
        </w:rPr>
        <w:t xml:space="preserve">i 10.520/2002 e Lei 8.666/93, e </w:t>
      </w:r>
      <w:r w:rsidRPr="009B6773">
        <w:rPr>
          <w:rFonts w:ascii="Arial" w:hAnsi="Arial" w:cs="Arial"/>
          <w:color w:val="000000"/>
          <w:sz w:val="21"/>
          <w:szCs w:val="21"/>
        </w:rPr>
        <w:t>demais normas aplicáveis.</w:t>
      </w:r>
    </w:p>
    <w:p w:rsidR="003F25AF" w:rsidRPr="009B6773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E, por estarem de acordo com as disposições contidas na prese</w:t>
      </w:r>
      <w:r>
        <w:rPr>
          <w:rFonts w:ascii="Arial" w:hAnsi="Arial" w:cs="Arial"/>
          <w:color w:val="000000"/>
          <w:sz w:val="21"/>
          <w:szCs w:val="21"/>
        </w:rPr>
        <w:t xml:space="preserve">nte Ata, as partes assinam este </w:t>
      </w:r>
      <w:r w:rsidRPr="009B6773">
        <w:rPr>
          <w:rFonts w:ascii="Arial" w:hAnsi="Arial" w:cs="Arial"/>
          <w:color w:val="000000"/>
          <w:sz w:val="21"/>
          <w:szCs w:val="21"/>
        </w:rPr>
        <w:t>instrumento, em 03 (três) vias de igual teor e forma.</w:t>
      </w: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BARRA BONITA</w:t>
      </w:r>
      <w:r w:rsidRPr="009B6773">
        <w:rPr>
          <w:rFonts w:ascii="Arial" w:hAnsi="Arial" w:cs="Arial"/>
          <w:color w:val="000000"/>
          <w:sz w:val="21"/>
          <w:szCs w:val="21"/>
        </w:rPr>
        <w:t xml:space="preserve">,SC, ____de ____________________ de </w:t>
      </w:r>
      <w:r>
        <w:rPr>
          <w:rFonts w:ascii="Arial" w:hAnsi="Arial" w:cs="Arial"/>
          <w:color w:val="000000"/>
          <w:sz w:val="21"/>
          <w:szCs w:val="21"/>
        </w:rPr>
        <w:t>2019</w:t>
      </w:r>
      <w:r w:rsidRPr="009B6773">
        <w:rPr>
          <w:rFonts w:ascii="Arial" w:hAnsi="Arial" w:cs="Arial"/>
          <w:color w:val="000000"/>
          <w:sz w:val="21"/>
          <w:szCs w:val="21"/>
        </w:rPr>
        <w:t>.</w:t>
      </w:r>
    </w:p>
    <w:p w:rsidR="003F25AF" w:rsidRPr="009B6773" w:rsidRDefault="003F25AF" w:rsidP="003F25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_____________________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 w:rsidRPr="009B6773">
        <w:rPr>
          <w:rFonts w:ascii="Arial" w:hAnsi="Arial" w:cs="Arial"/>
          <w:color w:val="000000"/>
          <w:sz w:val="21"/>
          <w:szCs w:val="21"/>
        </w:rPr>
        <w:t xml:space="preserve"> ______________________</w:t>
      </w:r>
    </w:p>
    <w:p w:rsidR="003F25AF" w:rsidRPr="009B6773" w:rsidRDefault="003F25AF" w:rsidP="003F25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MOACIR PIROCA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Contratada</w:t>
      </w:r>
    </w:p>
    <w:p w:rsidR="003F25AF" w:rsidRPr="009B6773" w:rsidRDefault="003F25AF" w:rsidP="003F25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>Prefeito Municipal</w:t>
      </w:r>
    </w:p>
    <w:p w:rsidR="003F25AF" w:rsidRDefault="003F25AF" w:rsidP="003F25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b/>
          <w:bCs/>
          <w:color w:val="000000"/>
          <w:sz w:val="21"/>
          <w:szCs w:val="21"/>
        </w:rPr>
        <w:t xml:space="preserve">Contratante </w:t>
      </w:r>
    </w:p>
    <w:p w:rsidR="003F25AF" w:rsidRDefault="003F25AF" w:rsidP="003F25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3F25AF" w:rsidRDefault="003F25AF" w:rsidP="003F25A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773">
        <w:rPr>
          <w:rFonts w:ascii="Arial" w:hAnsi="Arial" w:cs="Arial"/>
          <w:color w:val="000000"/>
          <w:sz w:val="21"/>
          <w:szCs w:val="21"/>
        </w:rPr>
        <w:t>TESTEMUNHAS:</w:t>
      </w:r>
    </w:p>
    <w:p w:rsidR="003F25AF" w:rsidRDefault="003F25AF" w:rsidP="003F25AF">
      <w:pPr>
        <w:pStyle w:val="Ttulo"/>
        <w:numPr>
          <w:ilvl w:val="0"/>
          <w:numId w:val="2"/>
        </w:numPr>
        <w:tabs>
          <w:tab w:val="left" w:pos="0"/>
        </w:tabs>
        <w:spacing w:after="120"/>
        <w:jc w:val="both"/>
        <w:rPr>
          <w:rFonts w:cs="Arial"/>
          <w:color w:val="000000"/>
          <w:sz w:val="21"/>
          <w:szCs w:val="21"/>
        </w:rPr>
      </w:pPr>
    </w:p>
    <w:p w:rsidR="003F25AF" w:rsidRDefault="003F25AF" w:rsidP="003F25AF">
      <w:pPr>
        <w:pStyle w:val="Ttulo"/>
        <w:numPr>
          <w:ilvl w:val="0"/>
          <w:numId w:val="2"/>
        </w:numPr>
        <w:tabs>
          <w:tab w:val="left" w:pos="0"/>
        </w:tabs>
        <w:spacing w:after="120"/>
        <w:jc w:val="both"/>
        <w:rPr>
          <w:rFonts w:cs="Arial"/>
          <w:color w:val="000000"/>
          <w:sz w:val="21"/>
          <w:szCs w:val="21"/>
        </w:rPr>
      </w:pPr>
    </w:p>
    <w:p w:rsidR="003F25AF" w:rsidRPr="009B6773" w:rsidRDefault="003F25AF" w:rsidP="003F25AF">
      <w:pPr>
        <w:pStyle w:val="Ttulo"/>
        <w:numPr>
          <w:ilvl w:val="0"/>
          <w:numId w:val="2"/>
        </w:numPr>
        <w:tabs>
          <w:tab w:val="left" w:pos="0"/>
        </w:tabs>
        <w:spacing w:after="120"/>
        <w:jc w:val="both"/>
        <w:rPr>
          <w:rFonts w:cs="Arial"/>
          <w:color w:val="000000"/>
          <w:sz w:val="21"/>
          <w:szCs w:val="21"/>
        </w:rPr>
      </w:pPr>
      <w:r w:rsidRPr="00FB7283">
        <w:rPr>
          <w:rFonts w:cs="Arial"/>
          <w:color w:val="000000"/>
          <w:sz w:val="21"/>
          <w:szCs w:val="21"/>
        </w:rPr>
        <w:t>Visto e aprovado pela Assessoria Jurídica</w:t>
      </w:r>
    </w:p>
    <w:p w:rsidR="003F25AF" w:rsidRDefault="003F25AF" w:rsidP="003F25AF"/>
    <w:p w:rsidR="003F25AF" w:rsidRDefault="003F25AF" w:rsidP="003F25AF"/>
    <w:p w:rsidR="00D06DEB" w:rsidRDefault="00D06DEB"/>
    <w:sectPr w:rsidR="00D06DEB" w:rsidSect="003E069C">
      <w:headerReference w:type="default" r:id="rId8"/>
      <w:footerReference w:type="default" r:id="rId9"/>
      <w:pgSz w:w="11906" w:h="16838"/>
      <w:pgMar w:top="1985" w:right="1274" w:bottom="1276" w:left="1560" w:header="284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D86" w:rsidRDefault="00AC6D86" w:rsidP="003F25AF">
      <w:pPr>
        <w:spacing w:after="0" w:line="240" w:lineRule="auto"/>
      </w:pPr>
      <w:r>
        <w:separator/>
      </w:r>
    </w:p>
  </w:endnote>
  <w:endnote w:type="continuationSeparator" w:id="1">
    <w:p w:rsidR="00AC6D86" w:rsidRDefault="00AC6D86" w:rsidP="003F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69C" w:rsidRDefault="00AC6D86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0919C3">
      <w:rPr>
        <w:noProof/>
      </w:rPr>
      <w:t>1</w:t>
    </w:r>
    <w:r>
      <w:fldChar w:fldCharType="end"/>
    </w:r>
  </w:p>
  <w:p w:rsidR="003E069C" w:rsidRDefault="00AC6D8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D86" w:rsidRDefault="00AC6D86" w:rsidP="003F25AF">
      <w:pPr>
        <w:spacing w:after="0" w:line="240" w:lineRule="auto"/>
      </w:pPr>
      <w:r>
        <w:separator/>
      </w:r>
    </w:p>
  </w:footnote>
  <w:footnote w:type="continuationSeparator" w:id="1">
    <w:p w:rsidR="00AC6D86" w:rsidRDefault="00AC6D86" w:rsidP="003F2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69C" w:rsidRPr="00741635" w:rsidRDefault="003F25AF" w:rsidP="003E069C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6" type="#_x0000_t202" style="position:absolute;margin-left:77.7pt;margin-top:1.55pt;width:320.55pt;height:84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" o:allowincell="f" filled="f" stroked="f">
          <v:textbox style="mso-next-textbox:#Caixa de Texto 1">
            <w:txbxContent>
              <w:p w:rsidR="003F25AF" w:rsidRPr="007A6CB7" w:rsidRDefault="003F25AF" w:rsidP="003F25AF">
                <w:pPr>
                  <w:pStyle w:val="SemEspaamento"/>
                  <w:jc w:val="center"/>
                  <w:rPr>
                    <w:rFonts w:ascii="Times New Roman" w:hAnsi="Times New Roman"/>
                    <w:b/>
                  </w:rPr>
                </w:pPr>
                <w:r w:rsidRPr="007A6CB7">
                  <w:rPr>
                    <w:rFonts w:ascii="Times New Roman" w:hAnsi="Times New Roman"/>
                    <w:b/>
                  </w:rPr>
                  <w:t>ESTADO DE SANTA CATARINA</w:t>
                </w:r>
              </w:p>
              <w:p w:rsidR="003F25AF" w:rsidRPr="007A6CB7" w:rsidRDefault="003F25AF" w:rsidP="003F25AF">
                <w:pPr>
                  <w:pStyle w:val="SemEspaamento"/>
                  <w:jc w:val="center"/>
                  <w:rPr>
                    <w:rFonts w:ascii="Times New Roman" w:hAnsi="Times New Roman"/>
                    <w:b/>
                  </w:rPr>
                </w:pPr>
                <w:r w:rsidRPr="007A6CB7">
                  <w:rPr>
                    <w:rFonts w:ascii="Times New Roman" w:hAnsi="Times New Roman"/>
                    <w:b/>
                  </w:rPr>
                  <w:t>MUNICÍPIO DE BARRA BONITA</w:t>
                </w:r>
              </w:p>
              <w:p w:rsidR="003F25AF" w:rsidRPr="007A6CB7" w:rsidRDefault="003F25AF" w:rsidP="003F25AF">
                <w:pPr>
                  <w:pStyle w:val="SemEspaamento"/>
                  <w:jc w:val="center"/>
                  <w:rPr>
                    <w:rFonts w:ascii="Times New Roman" w:hAnsi="Times New Roman"/>
                    <w:b/>
                  </w:rPr>
                </w:pPr>
                <w:r w:rsidRPr="007A6CB7">
                  <w:rPr>
                    <w:rFonts w:ascii="Times New Roman" w:hAnsi="Times New Roman"/>
                    <w:b/>
                  </w:rPr>
                  <w:t>Av. Buenos Aires, nº 600 – Centro</w:t>
                </w:r>
              </w:p>
              <w:p w:rsidR="003F25AF" w:rsidRPr="007A6CB7" w:rsidRDefault="003F25AF" w:rsidP="003F25AF">
                <w:pPr>
                  <w:pStyle w:val="SemEspaamento"/>
                  <w:jc w:val="center"/>
                  <w:rPr>
                    <w:rFonts w:ascii="Times New Roman" w:hAnsi="Times New Roman"/>
                    <w:b/>
                  </w:rPr>
                </w:pPr>
                <w:r w:rsidRPr="007A6CB7">
                  <w:rPr>
                    <w:rFonts w:ascii="Times New Roman" w:hAnsi="Times New Roman"/>
                    <w:b/>
                  </w:rPr>
                  <w:t>Barra Bonita/SC  89909-000</w:t>
                </w:r>
              </w:p>
              <w:p w:rsidR="003F25AF" w:rsidRPr="007A6CB7" w:rsidRDefault="003F25AF" w:rsidP="003F25AF">
                <w:pPr>
                  <w:pStyle w:val="SemEspaamento"/>
                  <w:jc w:val="center"/>
                  <w:rPr>
                    <w:rFonts w:ascii="Times New Roman" w:hAnsi="Times New Roman"/>
                    <w:b/>
                  </w:rPr>
                </w:pPr>
                <w:r w:rsidRPr="007A6CB7">
                  <w:rPr>
                    <w:rFonts w:ascii="Times New Roman" w:hAnsi="Times New Roman"/>
                    <w:b/>
                  </w:rPr>
                  <w:t>CNPJ: 01.612.527/0001-30 Fone: (49)3649-0004</w:t>
                </w:r>
              </w:p>
              <w:p w:rsidR="003F25AF" w:rsidRPr="00C95A23" w:rsidRDefault="003F25AF" w:rsidP="003F25AF">
                <w:pPr>
                  <w:jc w:val="center"/>
                  <w:rPr>
                    <w:rFonts w:ascii="Arial" w:hAnsi="Arial" w:cs="Arial"/>
                    <w:b/>
                  </w:rPr>
                </w:pPr>
              </w:p>
              <w:p w:rsidR="003F25AF" w:rsidRDefault="003F25AF" w:rsidP="003F25AF">
                <w:pPr>
                  <w:rPr>
                    <w:rFonts w:ascii="Verdana" w:hAnsi="Verdana"/>
                    <w:b/>
                  </w:rPr>
                </w:pPr>
              </w:p>
              <w:p w:rsidR="003F25AF" w:rsidRDefault="003F25AF" w:rsidP="003F25AF">
                <w:pPr>
                  <w:rPr>
                    <w:rFonts w:ascii="Verdana" w:hAnsi="Verdana"/>
                    <w:b/>
                  </w:rPr>
                </w:pPr>
              </w:p>
              <w:p w:rsidR="003F25AF" w:rsidRDefault="003F25AF" w:rsidP="003F25AF">
                <w:pPr>
                  <w:rPr>
                    <w:rFonts w:ascii="Verdana" w:hAnsi="Verdana"/>
                    <w:b/>
                  </w:rPr>
                </w:pPr>
              </w:p>
              <w:p w:rsidR="003F25AF" w:rsidRPr="006B1A84" w:rsidRDefault="003F25AF" w:rsidP="003F25AF">
                <w:pPr>
                  <w:rPr>
                    <w:rFonts w:ascii="Verdana" w:hAnsi="Verdana"/>
                    <w:b/>
                  </w:rPr>
                </w:pPr>
              </w:p>
            </w:txbxContent>
          </v:textbox>
        </v:shape>
      </w:pict>
    </w:r>
    <w:r>
      <w:rPr>
        <w:noProof/>
        <w:lang w:eastAsia="pt-BR"/>
      </w:rPr>
      <w:drawing>
        <wp:inline distT="0" distB="0" distL="0" distR="0">
          <wp:extent cx="838200" cy="857250"/>
          <wp:effectExtent l="19050" t="0" r="0" b="0"/>
          <wp:docPr id="3" name="Imagem 3" descr="Imagem 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Imagem 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D37269BC"/>
    <w:name w:val="WW8Num11"/>
    <w:lvl w:ilvl="0">
      <w:start w:val="1"/>
      <w:numFmt w:val="lowerLetter"/>
      <w:lvlText w:val="%1)"/>
      <w:lvlJc w:val="left"/>
      <w:pPr>
        <w:tabs>
          <w:tab w:val="num" w:pos="993"/>
        </w:tabs>
      </w:pPr>
      <w:rPr>
        <w:rFonts w:ascii="Arial" w:eastAsia="Times New Roman" w:hAnsi="Arial" w:cs="Arial" w:hint="default"/>
        <w:b w:val="0"/>
        <w:color w:val="auto"/>
        <w:sz w:val="21"/>
        <w:szCs w:val="21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/>
      </w:rPr>
    </w:lvl>
  </w:abstractNum>
  <w:abstractNum w:abstractNumId="3">
    <w:nsid w:val="00000017"/>
    <w:multiLevelType w:val="singleLevel"/>
    <w:tmpl w:val="00000017"/>
    <w:name w:val="WW8Num23"/>
    <w:lvl w:ilvl="0">
      <w:start w:val="1"/>
      <w:numFmt w:val="bullet"/>
      <w:lvlText w:val=""/>
      <w:lvlJc w:val="left"/>
      <w:pPr>
        <w:tabs>
          <w:tab w:val="num" w:pos="1922"/>
        </w:tabs>
        <w:ind w:left="1922" w:hanging="360"/>
      </w:pPr>
      <w:rPr>
        <w:rFonts w:ascii="Wingdings" w:hAnsi="Wingdings"/>
      </w:rPr>
    </w:lvl>
  </w:abstractNum>
  <w:abstractNum w:abstractNumId="4">
    <w:nsid w:val="003A67EB"/>
    <w:multiLevelType w:val="hybridMultilevel"/>
    <w:tmpl w:val="87125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A01D6E"/>
    <w:multiLevelType w:val="singleLevel"/>
    <w:tmpl w:val="C31ED8F8"/>
    <w:lvl w:ilvl="0">
      <w:start w:val="1"/>
      <w:numFmt w:val="lowerLetter"/>
      <w:lvlText w:val="%1)"/>
      <w:legacy w:legacy="1" w:legacySpace="0" w:legacyIndent="283"/>
      <w:lvlJc w:val="left"/>
      <w:pPr>
        <w:ind w:left="993" w:hanging="283"/>
      </w:pPr>
      <w:rPr>
        <w:b w:val="0"/>
        <w:color w:val="auto"/>
      </w:rPr>
    </w:lvl>
  </w:abstractNum>
  <w:abstractNum w:abstractNumId="6">
    <w:nsid w:val="036E5404"/>
    <w:multiLevelType w:val="hybridMultilevel"/>
    <w:tmpl w:val="F54CF23C"/>
    <w:lvl w:ilvl="0" w:tplc="5240C0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38F4465"/>
    <w:multiLevelType w:val="hybridMultilevel"/>
    <w:tmpl w:val="3768F6F2"/>
    <w:lvl w:ilvl="0" w:tplc="65EC719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580475"/>
    <w:multiLevelType w:val="hybridMultilevel"/>
    <w:tmpl w:val="5FC687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B085C"/>
    <w:multiLevelType w:val="hybridMultilevel"/>
    <w:tmpl w:val="8530EA06"/>
    <w:lvl w:ilvl="0" w:tplc="DE10A918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464D0"/>
    <w:multiLevelType w:val="hybridMultilevel"/>
    <w:tmpl w:val="2A0C9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211EA1"/>
    <w:multiLevelType w:val="hybridMultilevel"/>
    <w:tmpl w:val="49967D6C"/>
    <w:lvl w:ilvl="0" w:tplc="9782D59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F394BD3"/>
    <w:multiLevelType w:val="hybridMultilevel"/>
    <w:tmpl w:val="488A5E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D0BD1"/>
    <w:multiLevelType w:val="multilevel"/>
    <w:tmpl w:val="2B18A8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4A71CAC"/>
    <w:multiLevelType w:val="multilevel"/>
    <w:tmpl w:val="508EE15E"/>
    <w:lvl w:ilvl="0">
      <w:start w:val="5"/>
      <w:numFmt w:val="decimal"/>
      <w:lvlText w:val="%1"/>
      <w:lvlJc w:val="left"/>
      <w:pPr>
        <w:ind w:left="360" w:hanging="360"/>
      </w:pPr>
      <w:rPr>
        <w:rFonts w:ascii="Courier New" w:eastAsia="Calibri" w:hAnsi="Courier New" w:cs="Courier New"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sz w:val="21"/>
        <w:szCs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ourier New" w:eastAsia="Calibri" w:hAnsi="Courier New" w:cs="Courier New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ourier New" w:eastAsia="Calibri" w:hAnsi="Courier New" w:cs="Courier New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ourier New" w:eastAsia="Calibri" w:hAnsi="Courier New" w:cs="Courier New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ourier New" w:eastAsia="Calibri" w:hAnsi="Courier New" w:cs="Courier New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ourier New" w:eastAsia="Calibri" w:hAnsi="Courier New" w:cs="Courier New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ourier New" w:eastAsia="Calibri" w:hAnsi="Courier New" w:cs="Courier New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ourier New" w:eastAsia="Calibri" w:hAnsi="Courier New" w:cs="Courier New" w:hint="default"/>
        <w:sz w:val="20"/>
      </w:rPr>
    </w:lvl>
  </w:abstractNum>
  <w:abstractNum w:abstractNumId="15">
    <w:nsid w:val="3A5515E9"/>
    <w:multiLevelType w:val="multilevel"/>
    <w:tmpl w:val="831083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414711F6"/>
    <w:multiLevelType w:val="hybridMultilevel"/>
    <w:tmpl w:val="0ABAFC82"/>
    <w:lvl w:ilvl="0" w:tplc="0EE48A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9517BF"/>
    <w:multiLevelType w:val="hybridMultilevel"/>
    <w:tmpl w:val="14C88F48"/>
    <w:lvl w:ilvl="0" w:tplc="5038C8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E13C9A"/>
    <w:multiLevelType w:val="multilevel"/>
    <w:tmpl w:val="53CAF700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Calibri" w:hint="default"/>
      </w:rPr>
    </w:lvl>
  </w:abstractNum>
  <w:abstractNum w:abstractNumId="19">
    <w:nsid w:val="48C97BDD"/>
    <w:multiLevelType w:val="multilevel"/>
    <w:tmpl w:val="2FDA2B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4E253190"/>
    <w:multiLevelType w:val="multilevel"/>
    <w:tmpl w:val="1DD4B66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21">
    <w:nsid w:val="54977CDF"/>
    <w:multiLevelType w:val="multilevel"/>
    <w:tmpl w:val="789A2D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58AA44D9"/>
    <w:multiLevelType w:val="hybridMultilevel"/>
    <w:tmpl w:val="94EEE3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402FD"/>
    <w:multiLevelType w:val="hybridMultilevel"/>
    <w:tmpl w:val="857A41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A24003"/>
    <w:multiLevelType w:val="multilevel"/>
    <w:tmpl w:val="D9F8BE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645F5772"/>
    <w:multiLevelType w:val="hybridMultilevel"/>
    <w:tmpl w:val="C57CC4F4"/>
    <w:lvl w:ilvl="0" w:tplc="CC3CB560">
      <w:start w:val="1"/>
      <w:numFmt w:val="lowerLetter"/>
      <w:suff w:val="space"/>
      <w:lvlText w:val="%1)"/>
      <w:lvlJc w:val="left"/>
      <w:pPr>
        <w:ind w:left="851" w:firstLine="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4D2205F"/>
    <w:multiLevelType w:val="hybridMultilevel"/>
    <w:tmpl w:val="4BF8B63C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8C122D"/>
    <w:multiLevelType w:val="hybridMultilevel"/>
    <w:tmpl w:val="0C266120"/>
    <w:lvl w:ilvl="0" w:tplc="04160019">
      <w:start w:val="1"/>
      <w:numFmt w:val="lowerLetter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3CD5453"/>
    <w:multiLevelType w:val="hybridMultilevel"/>
    <w:tmpl w:val="CB503CC4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E73346"/>
    <w:multiLevelType w:val="hybridMultilevel"/>
    <w:tmpl w:val="94EEE3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25633E"/>
    <w:multiLevelType w:val="hybridMultilevel"/>
    <w:tmpl w:val="23666754"/>
    <w:lvl w:ilvl="0" w:tplc="61E067A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AF608D"/>
    <w:multiLevelType w:val="hybridMultilevel"/>
    <w:tmpl w:val="EEB4037E"/>
    <w:lvl w:ilvl="0" w:tplc="C59C9134">
      <w:start w:val="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7B1B0121"/>
    <w:multiLevelType w:val="multilevel"/>
    <w:tmpl w:val="93A0CF06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D503021"/>
    <w:multiLevelType w:val="hybridMultilevel"/>
    <w:tmpl w:val="718A2108"/>
    <w:lvl w:ilvl="0" w:tplc="A3A4374E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F616EAF"/>
    <w:multiLevelType w:val="hybridMultilevel"/>
    <w:tmpl w:val="5FC687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9711C3"/>
    <w:multiLevelType w:val="hybridMultilevel"/>
    <w:tmpl w:val="63E6D6E8"/>
    <w:lvl w:ilvl="0" w:tplc="8708D81C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0"/>
  </w:num>
  <w:num w:numId="3">
    <w:abstractNumId w:val="25"/>
  </w:num>
  <w:num w:numId="4">
    <w:abstractNumId w:val="31"/>
  </w:num>
  <w:num w:numId="5">
    <w:abstractNumId w:val="1"/>
  </w:num>
  <w:num w:numId="6">
    <w:abstractNumId w:val="6"/>
  </w:num>
  <w:num w:numId="7">
    <w:abstractNumId w:val="29"/>
  </w:num>
  <w:num w:numId="8">
    <w:abstractNumId w:val="8"/>
  </w:num>
  <w:num w:numId="9">
    <w:abstractNumId w:val="24"/>
  </w:num>
  <w:num w:numId="10">
    <w:abstractNumId w:val="20"/>
  </w:num>
  <w:num w:numId="11">
    <w:abstractNumId w:val="2"/>
  </w:num>
  <w:num w:numId="12">
    <w:abstractNumId w:val="3"/>
  </w:num>
  <w:num w:numId="13">
    <w:abstractNumId w:val="27"/>
  </w:num>
  <w:num w:numId="14">
    <w:abstractNumId w:val="15"/>
  </w:num>
  <w:num w:numId="15">
    <w:abstractNumId w:val="11"/>
  </w:num>
  <w:num w:numId="16">
    <w:abstractNumId w:val="18"/>
  </w:num>
  <w:num w:numId="17">
    <w:abstractNumId w:val="21"/>
  </w:num>
  <w:num w:numId="18">
    <w:abstractNumId w:val="26"/>
  </w:num>
  <w:num w:numId="19">
    <w:abstractNumId w:val="17"/>
  </w:num>
  <w:num w:numId="20">
    <w:abstractNumId w:val="14"/>
  </w:num>
  <w:num w:numId="21">
    <w:abstractNumId w:val="19"/>
  </w:num>
  <w:num w:numId="22">
    <w:abstractNumId w:val="35"/>
  </w:num>
  <w:num w:numId="23">
    <w:abstractNumId w:val="32"/>
  </w:num>
  <w:num w:numId="24">
    <w:abstractNumId w:val="7"/>
  </w:num>
  <w:num w:numId="25">
    <w:abstractNumId w:val="23"/>
  </w:num>
  <w:num w:numId="26">
    <w:abstractNumId w:val="12"/>
  </w:num>
  <w:num w:numId="27">
    <w:abstractNumId w:val="33"/>
  </w:num>
  <w:num w:numId="28">
    <w:abstractNumId w:val="16"/>
  </w:num>
  <w:num w:numId="29">
    <w:abstractNumId w:val="5"/>
  </w:num>
  <w:num w:numId="30">
    <w:abstractNumId w:val="22"/>
  </w:num>
  <w:num w:numId="31">
    <w:abstractNumId w:val="34"/>
  </w:num>
  <w:num w:numId="32">
    <w:abstractNumId w:val="4"/>
  </w:num>
  <w:num w:numId="33">
    <w:abstractNumId w:val="10"/>
  </w:num>
  <w:num w:numId="34">
    <w:abstractNumId w:val="13"/>
  </w:num>
  <w:num w:numId="35">
    <w:abstractNumId w:val="9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F25AF"/>
    <w:rsid w:val="000919C3"/>
    <w:rsid w:val="003F25AF"/>
    <w:rsid w:val="00400C14"/>
    <w:rsid w:val="00AC6D86"/>
    <w:rsid w:val="00D0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5AF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F25AF"/>
    <w:pPr>
      <w:keepNext/>
      <w:keepLines/>
      <w:spacing w:before="480" w:after="0" w:line="240" w:lineRule="auto"/>
      <w:jc w:val="both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3F25AF"/>
    <w:pPr>
      <w:keepNext/>
      <w:suppressAutoHyphens/>
      <w:spacing w:after="0" w:line="240" w:lineRule="auto"/>
      <w:jc w:val="both"/>
      <w:outlineLvl w:val="1"/>
    </w:pPr>
    <w:rPr>
      <w:rFonts w:ascii="Arial" w:eastAsia="Times New Roman" w:hAnsi="Arial"/>
      <w:b/>
      <w:szCs w:val="20"/>
    </w:rPr>
  </w:style>
  <w:style w:type="paragraph" w:styleId="Ttulo3">
    <w:name w:val="heading 3"/>
    <w:basedOn w:val="Normal"/>
    <w:next w:val="Normal"/>
    <w:link w:val="Ttulo3Char"/>
    <w:unhideWhenUsed/>
    <w:qFormat/>
    <w:rsid w:val="003F25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3F25AF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Times New Roman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F25AF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Ttulo6">
    <w:name w:val="heading 6"/>
    <w:basedOn w:val="Normal"/>
    <w:next w:val="Normal"/>
    <w:link w:val="Ttulo6Char"/>
    <w:unhideWhenUsed/>
    <w:qFormat/>
    <w:rsid w:val="003F25AF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Ttulo7">
    <w:name w:val="heading 7"/>
    <w:basedOn w:val="Normal"/>
    <w:next w:val="Normal"/>
    <w:link w:val="Ttulo7Char"/>
    <w:qFormat/>
    <w:rsid w:val="003F25AF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3F25AF"/>
    <w:pPr>
      <w:keepNext/>
      <w:widowControl w:val="0"/>
      <w:spacing w:after="0" w:line="240" w:lineRule="auto"/>
      <w:jc w:val="right"/>
      <w:outlineLvl w:val="7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3F25AF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F25AF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3F25AF"/>
    <w:rPr>
      <w:rFonts w:ascii="Arial" w:eastAsia="Times New Roman" w:hAnsi="Arial" w:cs="Times New Roman"/>
      <w:b/>
      <w:szCs w:val="20"/>
    </w:rPr>
  </w:style>
  <w:style w:type="character" w:customStyle="1" w:styleId="Ttulo3Char">
    <w:name w:val="Título 3 Char"/>
    <w:basedOn w:val="Fontepargpadro"/>
    <w:link w:val="Ttulo3"/>
    <w:rsid w:val="003F25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3F25AF"/>
    <w:rPr>
      <w:rFonts w:ascii="Arial" w:eastAsia="Times New Roman" w:hAnsi="Arial" w:cs="Times New Roman"/>
      <w:b/>
      <w:sz w:val="28"/>
      <w:szCs w:val="20"/>
    </w:rPr>
  </w:style>
  <w:style w:type="character" w:customStyle="1" w:styleId="Ttulo5Char">
    <w:name w:val="Título 5 Char"/>
    <w:basedOn w:val="Fontepargpadro"/>
    <w:link w:val="Ttulo5"/>
    <w:rsid w:val="003F25AF"/>
    <w:rPr>
      <w:rFonts w:ascii="Calibri Light" w:eastAsia="Times New Roman" w:hAnsi="Calibri Light" w:cs="Times New Roman"/>
      <w:color w:val="2E74B5"/>
    </w:rPr>
  </w:style>
  <w:style w:type="character" w:customStyle="1" w:styleId="Ttulo6Char">
    <w:name w:val="Título 6 Char"/>
    <w:basedOn w:val="Fontepargpadro"/>
    <w:link w:val="Ttulo6"/>
    <w:rsid w:val="003F25AF"/>
    <w:rPr>
      <w:rFonts w:ascii="Calibri Light" w:eastAsia="Times New Roman" w:hAnsi="Calibri Light" w:cs="Times New Roman"/>
      <w:color w:val="1F4D78"/>
    </w:rPr>
  </w:style>
  <w:style w:type="character" w:customStyle="1" w:styleId="Ttulo7Char">
    <w:name w:val="Título 7 Char"/>
    <w:basedOn w:val="Fontepargpadro"/>
    <w:link w:val="Ttulo7"/>
    <w:rsid w:val="003F25AF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3F25AF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3F25AF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styleId="Hyperlink">
    <w:name w:val="Hyperlink"/>
    <w:basedOn w:val="Fontepargpadro"/>
    <w:unhideWhenUsed/>
    <w:rsid w:val="003F25AF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3F25AF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3F25AF"/>
    <w:pPr>
      <w:tabs>
        <w:tab w:val="left" w:pos="0"/>
      </w:tabs>
      <w:overflowPunct w:val="0"/>
      <w:autoSpaceDE w:val="0"/>
      <w:autoSpaceDN w:val="0"/>
      <w:adjustRightInd w:val="0"/>
      <w:spacing w:before="120" w:after="0" w:line="240" w:lineRule="auto"/>
      <w:ind w:firstLine="1134"/>
      <w:jc w:val="both"/>
    </w:pPr>
    <w:rPr>
      <w:rFonts w:ascii="Tahoma" w:eastAsia="Times New Roman" w:hAnsi="Tahoma" w:cs="Tahoma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F25AF"/>
    <w:rPr>
      <w:rFonts w:ascii="Tahoma" w:eastAsia="Times New Roman" w:hAnsi="Tahoma" w:cs="Tahoma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3F25AF"/>
    <w:pPr>
      <w:overflowPunct w:val="0"/>
      <w:autoSpaceDE w:val="0"/>
      <w:autoSpaceDN w:val="0"/>
      <w:adjustRightInd w:val="0"/>
      <w:spacing w:before="120" w:after="0" w:line="240" w:lineRule="auto"/>
      <w:ind w:firstLine="1134"/>
      <w:jc w:val="both"/>
    </w:pPr>
    <w:rPr>
      <w:rFonts w:ascii="Tahoma" w:eastAsia="Times New Roman" w:hAnsi="Tahoma" w:cs="Tahoma"/>
      <w:color w:val="00000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3F25AF"/>
    <w:rPr>
      <w:rFonts w:ascii="Tahoma" w:eastAsia="Times New Roman" w:hAnsi="Tahoma" w:cs="Tahoma"/>
      <w:color w:val="00000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F25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25A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3F25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F25A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nhideWhenUsed/>
    <w:rsid w:val="003F2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3F25AF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3F25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F25AF"/>
  </w:style>
  <w:style w:type="table" w:styleId="Tabelacomgrade">
    <w:name w:val="Table Grid"/>
    <w:basedOn w:val="Tabelanormal"/>
    <w:uiPriority w:val="39"/>
    <w:rsid w:val="003F25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unhideWhenUsed/>
    <w:rsid w:val="003F25A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F25AF"/>
    <w:rPr>
      <w:rFonts w:ascii="Calibri" w:eastAsia="Calibri" w:hAnsi="Calibri" w:cs="Times New Roman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3F25A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3F25AF"/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3F25AF"/>
    <w:pPr>
      <w:widowControl w:val="0"/>
      <w:spacing w:after="0" w:line="240" w:lineRule="auto"/>
      <w:jc w:val="center"/>
    </w:pPr>
    <w:rPr>
      <w:rFonts w:ascii="Arial" w:eastAsia="Times New Roman" w:hAnsi="Arial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3F25AF"/>
    <w:rPr>
      <w:rFonts w:ascii="Arial" w:eastAsia="Times New Roman" w:hAnsi="Arial" w:cs="Times New Roman"/>
      <w:b/>
      <w:sz w:val="32"/>
      <w:szCs w:val="20"/>
      <w:lang w:eastAsia="pt-BR"/>
    </w:rPr>
  </w:style>
  <w:style w:type="paragraph" w:customStyle="1" w:styleId="BodyText21">
    <w:name w:val="Body Text 21"/>
    <w:basedOn w:val="Normal"/>
    <w:rsid w:val="003F25AF"/>
    <w:pPr>
      <w:widowControl w:val="0"/>
      <w:suppressAutoHyphens/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3F25AF"/>
    <w:pPr>
      <w:tabs>
        <w:tab w:val="left" w:pos="-2552"/>
      </w:tabs>
      <w:suppressAutoHyphens/>
      <w:spacing w:after="0" w:line="240" w:lineRule="auto"/>
      <w:ind w:left="2552" w:hanging="284"/>
      <w:jc w:val="both"/>
    </w:pPr>
    <w:rPr>
      <w:rFonts w:ascii="Arial" w:eastAsia="Times New Roman" w:hAnsi="Arial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3F25AF"/>
    <w:rPr>
      <w:rFonts w:ascii="Arial" w:eastAsia="Times New Roman" w:hAnsi="Arial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rsid w:val="003F25AF"/>
    <w:pPr>
      <w:widowControl w:val="0"/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F25AF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Nmerodepgina">
    <w:name w:val="page number"/>
    <w:basedOn w:val="Fontepargpadro"/>
    <w:rsid w:val="003F25AF"/>
  </w:style>
  <w:style w:type="paragraph" w:styleId="TextosemFormatao">
    <w:name w:val="Plain Text"/>
    <w:basedOn w:val="Normal"/>
    <w:link w:val="TextosemFormataoChar"/>
    <w:rsid w:val="003F25AF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F25AF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PADRAO">
    <w:name w:val="PADRAO"/>
    <w:basedOn w:val="Normal"/>
    <w:rsid w:val="003F25AF"/>
    <w:pPr>
      <w:spacing w:after="0" w:line="240" w:lineRule="auto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customStyle="1" w:styleId="Normal1">
    <w:name w:val="Normal1"/>
    <w:rsid w:val="003F25AF"/>
    <w:pPr>
      <w:widowControl w:val="0"/>
      <w:tabs>
        <w:tab w:val="left" w:pos="536"/>
        <w:tab w:val="left" w:pos="2270"/>
        <w:tab w:val="left" w:pos="4294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t-BR"/>
    </w:rPr>
  </w:style>
  <w:style w:type="paragraph" w:customStyle="1" w:styleId="Estilo1">
    <w:name w:val="Estilo1"/>
    <w:basedOn w:val="Normal"/>
    <w:rsid w:val="003F25AF"/>
    <w:pPr>
      <w:spacing w:after="120" w:line="360" w:lineRule="auto"/>
      <w:ind w:left="567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A101675">
    <w:name w:val="_A101675"/>
    <w:basedOn w:val="Normal"/>
    <w:rsid w:val="003F25AF"/>
    <w:pPr>
      <w:spacing w:after="0" w:line="240" w:lineRule="auto"/>
      <w:ind w:left="2160" w:firstLine="1296"/>
      <w:jc w:val="both"/>
    </w:pPr>
    <w:rPr>
      <w:rFonts w:ascii="Tms Rmn" w:eastAsia="Times New Roman" w:hAnsi="Tms Rmn"/>
      <w:sz w:val="24"/>
      <w:szCs w:val="20"/>
      <w:lang w:eastAsia="pt-BR"/>
    </w:rPr>
  </w:style>
  <w:style w:type="character" w:styleId="Forte">
    <w:name w:val="Strong"/>
    <w:qFormat/>
    <w:rsid w:val="003F25AF"/>
    <w:rPr>
      <w:b/>
      <w:bCs/>
    </w:rPr>
  </w:style>
  <w:style w:type="character" w:customStyle="1" w:styleId="WW8Num5z0">
    <w:name w:val="WW8Num5z0"/>
    <w:rsid w:val="003F25AF"/>
    <w:rPr>
      <w:rFonts w:ascii="Symbol" w:hAnsi="Symbol"/>
    </w:rPr>
  </w:style>
  <w:style w:type="character" w:customStyle="1" w:styleId="WW8Num6z0">
    <w:name w:val="WW8Num6z0"/>
    <w:rsid w:val="003F25AF"/>
    <w:rPr>
      <w:rFonts w:ascii="Symbol" w:hAnsi="Symbol"/>
    </w:rPr>
  </w:style>
  <w:style w:type="character" w:customStyle="1" w:styleId="WW8Num7z0">
    <w:name w:val="WW8Num7z0"/>
    <w:rsid w:val="003F25AF"/>
    <w:rPr>
      <w:rFonts w:ascii="Symbol" w:hAnsi="Symbol"/>
    </w:rPr>
  </w:style>
  <w:style w:type="character" w:customStyle="1" w:styleId="WW8Num8z0">
    <w:name w:val="WW8Num8z0"/>
    <w:rsid w:val="003F25AF"/>
    <w:rPr>
      <w:rFonts w:ascii="Symbol" w:hAnsi="Symbol"/>
    </w:rPr>
  </w:style>
  <w:style w:type="character" w:customStyle="1" w:styleId="WW8Num10z0">
    <w:name w:val="WW8Num10z0"/>
    <w:rsid w:val="003F25AF"/>
    <w:rPr>
      <w:rFonts w:ascii="Symbol" w:hAnsi="Symbol"/>
    </w:rPr>
  </w:style>
  <w:style w:type="character" w:customStyle="1" w:styleId="WW8Num17z0">
    <w:name w:val="WW8Num17z0"/>
    <w:rsid w:val="003F25AF"/>
    <w:rPr>
      <w:rFonts w:ascii="Symbol" w:hAnsi="Symbol"/>
    </w:rPr>
  </w:style>
  <w:style w:type="character" w:customStyle="1" w:styleId="WW8Num17z1">
    <w:name w:val="WW8Num17z1"/>
    <w:rsid w:val="003F25AF"/>
    <w:rPr>
      <w:rFonts w:ascii="Courier New" w:hAnsi="Courier New" w:cs="Courier New"/>
    </w:rPr>
  </w:style>
  <w:style w:type="character" w:customStyle="1" w:styleId="WW8Num17z2">
    <w:name w:val="WW8Num17z2"/>
    <w:rsid w:val="003F25AF"/>
    <w:rPr>
      <w:rFonts w:ascii="Wingdings" w:hAnsi="Wingdings"/>
    </w:rPr>
  </w:style>
  <w:style w:type="paragraph" w:customStyle="1" w:styleId="Captulo">
    <w:name w:val="Capítulo"/>
    <w:basedOn w:val="Normal"/>
    <w:next w:val="Corpodetexto"/>
    <w:rsid w:val="003F25AF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Corpodetexto"/>
    <w:rsid w:val="003F25AF"/>
    <w:pPr>
      <w:suppressAutoHyphens/>
    </w:pPr>
    <w:rPr>
      <w:rFonts w:cs="Tahoma"/>
      <w:lang w:eastAsia="ar-SA"/>
    </w:rPr>
  </w:style>
  <w:style w:type="paragraph" w:styleId="Legenda">
    <w:name w:val="caption"/>
    <w:basedOn w:val="Normal"/>
    <w:qFormat/>
    <w:rsid w:val="003F25A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3F25A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3F25AF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3F25A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Normal2">
    <w:name w:val="Normal2"/>
    <w:rsid w:val="003F25AF"/>
    <w:pPr>
      <w:widowControl w:val="0"/>
      <w:tabs>
        <w:tab w:val="left" w:pos="536"/>
        <w:tab w:val="left" w:pos="2270"/>
        <w:tab w:val="left" w:pos="429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Contedodatabela">
    <w:name w:val="Conteúdo da tabela"/>
    <w:basedOn w:val="Normal"/>
    <w:rsid w:val="003F25A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3F25AF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3F25AF"/>
    <w:pPr>
      <w:suppressAutoHyphens/>
    </w:pPr>
    <w:rPr>
      <w:lang w:eastAsia="ar-SA"/>
    </w:rPr>
  </w:style>
  <w:style w:type="character" w:styleId="HiperlinkVisitado">
    <w:name w:val="FollowedHyperlink"/>
    <w:rsid w:val="003F25AF"/>
    <w:rPr>
      <w:color w:val="800080"/>
      <w:u w:val="single"/>
    </w:rPr>
  </w:style>
  <w:style w:type="character" w:customStyle="1" w:styleId="fonte11preto">
    <w:name w:val="fonte11preto"/>
    <w:basedOn w:val="Fontepargpadro"/>
    <w:rsid w:val="003F25AF"/>
  </w:style>
  <w:style w:type="paragraph" w:customStyle="1" w:styleId="Textopadro1">
    <w:name w:val="Texto padrão:1"/>
    <w:basedOn w:val="Normal"/>
    <w:rsid w:val="003F25AF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padro">
    <w:name w:val="padro"/>
    <w:basedOn w:val="Normal"/>
    <w:rsid w:val="003F25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stilo10">
    <w:name w:val="estilo1"/>
    <w:basedOn w:val="Normal"/>
    <w:rsid w:val="003F25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0">
    <w:name w:val="Padrão"/>
    <w:rsid w:val="003F25AF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t-BR"/>
    </w:rPr>
  </w:style>
  <w:style w:type="paragraph" w:customStyle="1" w:styleId="TextosemFormatao1">
    <w:name w:val="Texto sem Formatação1"/>
    <w:basedOn w:val="Normal"/>
    <w:rsid w:val="003F25AF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a191065">
    <w:name w:val="a191065"/>
    <w:basedOn w:val="Normal"/>
    <w:rsid w:val="003F25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252575">
    <w:name w:val="a252575"/>
    <w:basedOn w:val="Normal"/>
    <w:rsid w:val="003F25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321065">
    <w:name w:val="a321065"/>
    <w:basedOn w:val="Normal"/>
    <w:rsid w:val="003F25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F25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st.jus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28</Pages>
  <Words>10953</Words>
  <Characters>59151</Characters>
  <Application>Microsoft Office Word</Application>
  <DocSecurity>0</DocSecurity>
  <Lines>492</Lines>
  <Paragraphs>139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COMPRAS</cp:lastModifiedBy>
  <cp:revision>2</cp:revision>
  <cp:lastPrinted>2019-01-17T15:43:00Z</cp:lastPrinted>
  <dcterms:created xsi:type="dcterms:W3CDTF">2019-01-17T15:33:00Z</dcterms:created>
  <dcterms:modified xsi:type="dcterms:W3CDTF">2019-01-17T16:33:00Z</dcterms:modified>
</cp:coreProperties>
</file>