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BCC" w:rsidRPr="00350FE8" w:rsidRDefault="00A80DE7" w:rsidP="00A80DE7">
      <w:pPr>
        <w:pStyle w:val="Ttulo1"/>
        <w:spacing w:before="0" w:beforeAutospacing="0" w:after="120" w:afterAutospacing="0" w:line="360" w:lineRule="auto"/>
        <w:jc w:val="center"/>
        <w:rPr>
          <w:sz w:val="24"/>
          <w:szCs w:val="24"/>
        </w:rPr>
      </w:pPr>
      <w:r w:rsidRPr="00350FE8">
        <w:rPr>
          <w:sz w:val="24"/>
          <w:szCs w:val="24"/>
          <w:lang w:val="pt-BR"/>
        </w:rPr>
        <w:t xml:space="preserve">EDITAL DE </w:t>
      </w:r>
      <w:r w:rsidR="00350FE8" w:rsidRPr="00350FE8">
        <w:rPr>
          <w:sz w:val="24"/>
          <w:szCs w:val="24"/>
        </w:rPr>
        <w:t xml:space="preserve">CONCORRÊNCIA </w:t>
      </w:r>
      <w:r w:rsidR="00350FE8" w:rsidRPr="00350FE8">
        <w:rPr>
          <w:sz w:val="24"/>
          <w:szCs w:val="24"/>
          <w:lang w:val="pt-BR"/>
        </w:rPr>
        <w:t>25</w:t>
      </w:r>
      <w:r w:rsidR="00040BCC" w:rsidRPr="00350FE8">
        <w:rPr>
          <w:sz w:val="24"/>
          <w:szCs w:val="24"/>
        </w:rPr>
        <w:t>/201</w:t>
      </w:r>
      <w:r w:rsidR="00D70950">
        <w:rPr>
          <w:sz w:val="24"/>
          <w:szCs w:val="24"/>
          <w:lang w:val="pt-BR"/>
        </w:rPr>
        <w:t>5</w:t>
      </w:r>
    </w:p>
    <w:p w:rsidR="00040BCC" w:rsidRPr="00350FE8" w:rsidRDefault="00040BCC" w:rsidP="00A80DE7">
      <w:pPr>
        <w:pStyle w:val="TextosemFormatao"/>
        <w:spacing w:after="120" w:line="360" w:lineRule="auto"/>
        <w:jc w:val="both"/>
        <w:rPr>
          <w:rFonts w:ascii="Times New Roman" w:eastAsia="MS Mincho" w:hAnsi="Times New Roman" w:cs="Times New Roman"/>
          <w:sz w:val="24"/>
          <w:szCs w:val="24"/>
        </w:rPr>
      </w:pPr>
    </w:p>
    <w:p w:rsidR="00A80DE7" w:rsidRPr="00350FE8" w:rsidRDefault="00040BCC" w:rsidP="00A80DE7">
      <w:pPr>
        <w:pStyle w:val="TextosemFormatao"/>
        <w:spacing w:after="120" w:line="360" w:lineRule="auto"/>
        <w:ind w:firstLine="708"/>
        <w:jc w:val="both"/>
        <w:rPr>
          <w:rFonts w:ascii="Times New Roman" w:hAnsi="Times New Roman" w:cs="Times New Roman"/>
          <w:sz w:val="24"/>
          <w:szCs w:val="24"/>
        </w:rPr>
      </w:pPr>
      <w:r w:rsidRPr="00350FE8">
        <w:rPr>
          <w:rFonts w:ascii="Times New Roman" w:hAnsi="Times New Roman" w:cs="Times New Roman"/>
          <w:sz w:val="24"/>
          <w:szCs w:val="24"/>
        </w:rPr>
        <w:t xml:space="preserve">O Prefeito Municipal de </w:t>
      </w:r>
      <w:r w:rsidR="00350FE8" w:rsidRPr="00350FE8">
        <w:rPr>
          <w:rFonts w:ascii="Times New Roman" w:hAnsi="Times New Roman" w:cs="Times New Roman"/>
          <w:sz w:val="24"/>
          <w:szCs w:val="24"/>
        </w:rPr>
        <w:t>Barra Bonita/SC</w:t>
      </w:r>
      <w:r w:rsidRPr="00350FE8">
        <w:rPr>
          <w:rFonts w:ascii="Times New Roman" w:hAnsi="Times New Roman" w:cs="Times New Roman"/>
          <w:sz w:val="24"/>
          <w:szCs w:val="24"/>
        </w:rPr>
        <w:t xml:space="preserve"> - SC, Estado de Santa Catarina, no uso de suas atribuições legais, torna público, para o conhecimento dos interessados, que fará realizar licitação na modalidade de </w:t>
      </w:r>
      <w:r w:rsidRPr="00350FE8">
        <w:rPr>
          <w:rFonts w:ascii="Times New Roman" w:hAnsi="Times New Roman" w:cs="Times New Roman"/>
          <w:b/>
          <w:sz w:val="24"/>
          <w:szCs w:val="24"/>
        </w:rPr>
        <w:t>CONCORRÊNCIA PÚBLICA</w:t>
      </w:r>
      <w:r w:rsidRPr="00350FE8">
        <w:rPr>
          <w:rFonts w:ascii="Times New Roman" w:hAnsi="Times New Roman" w:cs="Times New Roman"/>
          <w:sz w:val="24"/>
          <w:szCs w:val="24"/>
        </w:rPr>
        <w:t xml:space="preserve">, tipo </w:t>
      </w:r>
      <w:r w:rsidRPr="00350FE8">
        <w:rPr>
          <w:rFonts w:ascii="Times New Roman" w:hAnsi="Times New Roman" w:cs="Times New Roman"/>
          <w:b/>
          <w:sz w:val="24"/>
          <w:szCs w:val="24"/>
        </w:rPr>
        <w:t>MENOR TARIFA</w:t>
      </w:r>
      <w:r w:rsidRPr="00350FE8">
        <w:rPr>
          <w:rFonts w:ascii="Times New Roman" w:hAnsi="Times New Roman" w:cs="Times New Roman"/>
          <w:sz w:val="24"/>
          <w:szCs w:val="24"/>
        </w:rPr>
        <w:t xml:space="preserve">, empreitada por </w:t>
      </w:r>
      <w:r w:rsidRPr="00350FE8">
        <w:rPr>
          <w:rFonts w:ascii="Times New Roman" w:hAnsi="Times New Roman" w:cs="Times New Roman"/>
          <w:b/>
          <w:sz w:val="24"/>
          <w:szCs w:val="24"/>
        </w:rPr>
        <w:t>preço</w:t>
      </w:r>
      <w:r w:rsidRPr="00350FE8">
        <w:rPr>
          <w:rFonts w:ascii="Times New Roman" w:hAnsi="Times New Roman" w:cs="Times New Roman"/>
          <w:sz w:val="24"/>
          <w:szCs w:val="24"/>
        </w:rPr>
        <w:t xml:space="preserve"> </w:t>
      </w:r>
      <w:r w:rsidRPr="00350FE8">
        <w:rPr>
          <w:rFonts w:ascii="Times New Roman" w:hAnsi="Times New Roman" w:cs="Times New Roman"/>
          <w:b/>
          <w:sz w:val="24"/>
          <w:szCs w:val="24"/>
        </w:rPr>
        <w:t>global</w:t>
      </w:r>
      <w:r w:rsidRPr="00350FE8">
        <w:rPr>
          <w:rFonts w:ascii="Times New Roman" w:hAnsi="Times New Roman" w:cs="Times New Roman"/>
          <w:sz w:val="24"/>
          <w:szCs w:val="24"/>
        </w:rPr>
        <w:t xml:space="preserve">, conforme descrito no objeto do presente edital e que estará </w:t>
      </w:r>
      <w:r w:rsidRPr="00350FE8">
        <w:rPr>
          <w:rFonts w:ascii="Times New Roman" w:hAnsi="Times New Roman" w:cs="Times New Roman"/>
          <w:b/>
          <w:sz w:val="24"/>
          <w:szCs w:val="24"/>
        </w:rPr>
        <w:t xml:space="preserve">recebendo os envelopes de documentação e das propostas até às </w:t>
      </w:r>
      <w:r w:rsidR="00350FE8" w:rsidRPr="00350FE8">
        <w:rPr>
          <w:rFonts w:ascii="Times New Roman" w:hAnsi="Times New Roman" w:cs="Times New Roman"/>
          <w:b/>
          <w:sz w:val="24"/>
          <w:szCs w:val="24"/>
        </w:rPr>
        <w:t>08:30</w:t>
      </w:r>
      <w:r w:rsidRPr="00350FE8">
        <w:rPr>
          <w:rFonts w:ascii="Times New Roman" w:hAnsi="Times New Roman" w:cs="Times New Roman"/>
          <w:b/>
          <w:sz w:val="24"/>
          <w:szCs w:val="24"/>
        </w:rPr>
        <w:t xml:space="preserve"> do dia 0</w:t>
      </w:r>
      <w:r w:rsidR="00F377AE">
        <w:rPr>
          <w:rFonts w:ascii="Times New Roman" w:hAnsi="Times New Roman" w:cs="Times New Roman"/>
          <w:b/>
          <w:sz w:val="24"/>
          <w:szCs w:val="24"/>
        </w:rPr>
        <w:t>8</w:t>
      </w:r>
      <w:bookmarkStart w:id="0" w:name="_GoBack"/>
      <w:bookmarkEnd w:id="0"/>
      <w:r w:rsidRPr="00350FE8">
        <w:rPr>
          <w:rFonts w:ascii="Times New Roman" w:hAnsi="Times New Roman" w:cs="Times New Roman"/>
          <w:b/>
          <w:sz w:val="24"/>
          <w:szCs w:val="24"/>
        </w:rPr>
        <w:t xml:space="preserve"> de </w:t>
      </w:r>
      <w:r w:rsidR="00350FE8" w:rsidRPr="00350FE8">
        <w:rPr>
          <w:rFonts w:ascii="Times New Roman" w:hAnsi="Times New Roman" w:cs="Times New Roman"/>
          <w:b/>
          <w:sz w:val="24"/>
          <w:szCs w:val="24"/>
        </w:rPr>
        <w:t>junho</w:t>
      </w:r>
      <w:r w:rsidRPr="00350FE8">
        <w:rPr>
          <w:rFonts w:ascii="Times New Roman" w:hAnsi="Times New Roman" w:cs="Times New Roman"/>
          <w:b/>
          <w:sz w:val="24"/>
          <w:szCs w:val="24"/>
        </w:rPr>
        <w:t xml:space="preserve"> de 201</w:t>
      </w:r>
      <w:r w:rsidR="00350FE8" w:rsidRPr="00350FE8">
        <w:rPr>
          <w:rFonts w:ascii="Times New Roman" w:hAnsi="Times New Roman" w:cs="Times New Roman"/>
          <w:b/>
          <w:sz w:val="24"/>
          <w:szCs w:val="24"/>
        </w:rPr>
        <w:t>5</w:t>
      </w:r>
      <w:r w:rsidRPr="00350FE8">
        <w:rPr>
          <w:rFonts w:ascii="Times New Roman" w:hAnsi="Times New Roman" w:cs="Times New Roman"/>
          <w:sz w:val="24"/>
          <w:szCs w:val="24"/>
        </w:rPr>
        <w:t xml:space="preserve">, junto ao Departamento de Compras da Prefeitura de </w:t>
      </w:r>
      <w:r w:rsidR="00350FE8" w:rsidRPr="00350FE8">
        <w:rPr>
          <w:rFonts w:ascii="Times New Roman" w:hAnsi="Times New Roman" w:cs="Times New Roman"/>
          <w:sz w:val="24"/>
          <w:szCs w:val="24"/>
        </w:rPr>
        <w:t>Barra Bonita/SC</w:t>
      </w:r>
      <w:r w:rsidRPr="00350FE8">
        <w:rPr>
          <w:rFonts w:ascii="Times New Roman" w:hAnsi="Times New Roman" w:cs="Times New Roman"/>
          <w:sz w:val="24"/>
          <w:szCs w:val="24"/>
        </w:rPr>
        <w:t xml:space="preserve"> (SC), sito a </w:t>
      </w:r>
      <w:r w:rsidR="00350FE8" w:rsidRPr="00350FE8">
        <w:rPr>
          <w:rFonts w:ascii="Times New Roman" w:hAnsi="Times New Roman" w:cs="Times New Roman"/>
          <w:sz w:val="24"/>
          <w:szCs w:val="24"/>
        </w:rPr>
        <w:t>Av</w:t>
      </w:r>
      <w:r w:rsidR="00350FE8">
        <w:rPr>
          <w:rFonts w:ascii="Times New Roman" w:hAnsi="Times New Roman" w:cs="Times New Roman"/>
          <w:sz w:val="24"/>
          <w:szCs w:val="24"/>
        </w:rPr>
        <w:t>. Buenos Aires, 600, centro.</w:t>
      </w:r>
      <w:r w:rsidRPr="00350FE8">
        <w:rPr>
          <w:rFonts w:ascii="Times New Roman" w:hAnsi="Times New Roman" w:cs="Times New Roman"/>
          <w:sz w:val="24"/>
          <w:szCs w:val="24"/>
        </w:rPr>
        <w:t xml:space="preserve">. </w:t>
      </w:r>
      <w:r w:rsidRPr="00350FE8">
        <w:rPr>
          <w:rFonts w:ascii="Times New Roman" w:hAnsi="Times New Roman" w:cs="Times New Roman"/>
          <w:b/>
          <w:sz w:val="24"/>
          <w:szCs w:val="24"/>
        </w:rPr>
        <w:t xml:space="preserve">No mesmo dia e local, às </w:t>
      </w:r>
      <w:proofErr w:type="gramStart"/>
      <w:r w:rsidR="00350FE8">
        <w:rPr>
          <w:rFonts w:ascii="Times New Roman" w:hAnsi="Times New Roman" w:cs="Times New Roman"/>
          <w:b/>
          <w:sz w:val="24"/>
          <w:szCs w:val="24"/>
        </w:rPr>
        <w:t>08:30</w:t>
      </w:r>
      <w:proofErr w:type="gramEnd"/>
      <w:r w:rsidRPr="00350FE8">
        <w:rPr>
          <w:rFonts w:ascii="Times New Roman" w:hAnsi="Times New Roman" w:cs="Times New Roman"/>
          <w:b/>
          <w:sz w:val="24"/>
          <w:szCs w:val="24"/>
        </w:rPr>
        <w:t xml:space="preserve"> realizará a abertura dos envelopes </w:t>
      </w:r>
      <w:r w:rsidRPr="00350FE8">
        <w:rPr>
          <w:rFonts w:ascii="Times New Roman" w:hAnsi="Times New Roman" w:cs="Times New Roman"/>
          <w:sz w:val="24"/>
          <w:szCs w:val="24"/>
        </w:rPr>
        <w:t>com a habilitação</w:t>
      </w:r>
      <w:r w:rsidR="00A80DE7" w:rsidRPr="00350FE8">
        <w:rPr>
          <w:rFonts w:ascii="Times New Roman" w:hAnsi="Times New Roman" w:cs="Times New Roman"/>
          <w:sz w:val="24"/>
          <w:szCs w:val="24"/>
        </w:rPr>
        <w:t>.</w:t>
      </w:r>
      <w:r w:rsidRPr="00350FE8">
        <w:rPr>
          <w:rFonts w:ascii="Times New Roman" w:hAnsi="Times New Roman" w:cs="Times New Roman"/>
          <w:sz w:val="24"/>
          <w:szCs w:val="24"/>
        </w:rPr>
        <w:t xml:space="preserve"> </w:t>
      </w:r>
      <w:r w:rsidR="00A80DE7" w:rsidRPr="00350FE8">
        <w:rPr>
          <w:rFonts w:ascii="Times New Roman" w:hAnsi="Times New Roman"/>
          <w:sz w:val="24"/>
          <w:szCs w:val="24"/>
        </w:rPr>
        <w:t xml:space="preserve">Havendo a concordância da comissão de Licitação e renúncia formalizada de todos os licitantes ao direito de interposição de recurso, manifestando inclusive, renuncia ao prazo recursal, proceder-se-á, nesta mesma data, a abertura dos envelopes "B", contendo a Proposta Técnica e de Preço dos proponentes habilitados, </w:t>
      </w:r>
      <w:r w:rsidR="00A80DE7" w:rsidRPr="00350FE8">
        <w:rPr>
          <w:rFonts w:ascii="Times New Roman" w:hAnsi="Times New Roman" w:cs="Times New Roman"/>
          <w:sz w:val="24"/>
          <w:szCs w:val="24"/>
        </w:rPr>
        <w:t xml:space="preserve">ou </w:t>
      </w:r>
      <w:proofErr w:type="gramStart"/>
      <w:r w:rsidR="00A80DE7" w:rsidRPr="00350FE8">
        <w:rPr>
          <w:rFonts w:ascii="Times New Roman" w:hAnsi="Times New Roman" w:cs="Times New Roman"/>
          <w:sz w:val="24"/>
          <w:szCs w:val="24"/>
        </w:rPr>
        <w:t>após</w:t>
      </w:r>
      <w:proofErr w:type="gramEnd"/>
      <w:r w:rsidR="00A80DE7" w:rsidRPr="00350FE8">
        <w:rPr>
          <w:rFonts w:ascii="Times New Roman" w:hAnsi="Times New Roman" w:cs="Times New Roman"/>
          <w:sz w:val="24"/>
          <w:szCs w:val="24"/>
        </w:rPr>
        <w:t xml:space="preserve"> decorrido o respectivo prazo legal.</w:t>
      </w:r>
    </w:p>
    <w:p w:rsidR="00040BCC" w:rsidRPr="00D70950" w:rsidRDefault="00A80DE7" w:rsidP="00D70950">
      <w:pPr>
        <w:pStyle w:val="TextosemFormatao"/>
        <w:spacing w:after="120" w:line="360" w:lineRule="auto"/>
        <w:ind w:firstLine="708"/>
        <w:jc w:val="both"/>
        <w:rPr>
          <w:rFonts w:ascii="Times New Roman" w:hAnsi="Times New Roman"/>
          <w:sz w:val="24"/>
          <w:szCs w:val="24"/>
        </w:rPr>
      </w:pPr>
      <w:r w:rsidRPr="00350FE8">
        <w:rPr>
          <w:rFonts w:ascii="Times New Roman" w:hAnsi="Times New Roman" w:cs="Times New Roman"/>
          <w:sz w:val="24"/>
          <w:szCs w:val="24"/>
        </w:rPr>
        <w:t>Rege-se o presente processo licitatório pela Lei Federal n.º 8.666/93, de 21 de junho de 1993, atualizada pela Lei Federal nº. 8.883/94, e alterações posteriores, bem como pelo contido no presente edital:</w:t>
      </w:r>
      <w:r w:rsidR="00090EBB">
        <w:rPr>
          <w:rFonts w:ascii="Times New Roman" w:hAnsi="Times New Roman" w:cs="Times New Roman"/>
          <w:sz w:val="24"/>
          <w:szCs w:val="24"/>
        </w:rPr>
        <w:t xml:space="preserve"> </w:t>
      </w:r>
    </w:p>
    <w:p w:rsidR="00040BCC" w:rsidRPr="00350FE8" w:rsidRDefault="00040BCC" w:rsidP="00A80DE7">
      <w:pPr>
        <w:pStyle w:val="TextosemFormatao"/>
        <w:spacing w:after="120" w:line="360" w:lineRule="auto"/>
        <w:jc w:val="both"/>
        <w:rPr>
          <w:rFonts w:ascii="Times New Roman" w:eastAsia="MS Mincho" w:hAnsi="Times New Roman" w:cs="Times New Roman"/>
          <w:sz w:val="24"/>
          <w:szCs w:val="24"/>
        </w:rPr>
      </w:pPr>
      <w:r w:rsidRPr="00350FE8">
        <w:rPr>
          <w:rFonts w:ascii="Times New Roman" w:eastAsia="MS Mincho" w:hAnsi="Times New Roman" w:cs="Times New Roman"/>
          <w:b/>
          <w:sz w:val="24"/>
          <w:szCs w:val="24"/>
        </w:rPr>
        <w:t>1.</w:t>
      </w:r>
      <w:r w:rsidRPr="00350FE8">
        <w:rPr>
          <w:rFonts w:ascii="Times New Roman" w:eastAsia="MS Mincho" w:hAnsi="Times New Roman" w:cs="Times New Roman"/>
          <w:b/>
          <w:sz w:val="24"/>
          <w:szCs w:val="24"/>
        </w:rPr>
        <w:tab/>
        <w:t>DO OBJETO</w:t>
      </w:r>
    </w:p>
    <w:p w:rsidR="00040BCC" w:rsidRPr="00D70950" w:rsidRDefault="00040BCC" w:rsidP="00A80DE7">
      <w:pPr>
        <w:spacing w:after="120" w:line="360" w:lineRule="auto"/>
        <w:jc w:val="both"/>
        <w:rPr>
          <w:rFonts w:ascii="Times New Roman" w:hAnsi="Times New Roman"/>
          <w:sz w:val="24"/>
          <w:szCs w:val="24"/>
        </w:rPr>
      </w:pPr>
      <w:r w:rsidRPr="00D70950">
        <w:rPr>
          <w:rFonts w:ascii="Times New Roman" w:eastAsia="MS Mincho" w:hAnsi="Times New Roman"/>
          <w:sz w:val="24"/>
          <w:szCs w:val="24"/>
        </w:rPr>
        <w:t>1</w:t>
      </w:r>
      <w:r w:rsidRPr="00D70950">
        <w:rPr>
          <w:rFonts w:ascii="Times New Roman" w:hAnsi="Times New Roman"/>
          <w:bCs/>
          <w:sz w:val="24"/>
          <w:szCs w:val="24"/>
        </w:rPr>
        <w:t xml:space="preserve">.1. </w:t>
      </w:r>
      <w:r w:rsidRPr="00D70950">
        <w:rPr>
          <w:rFonts w:ascii="Times New Roman" w:hAnsi="Times New Roman"/>
          <w:sz w:val="24"/>
          <w:szCs w:val="24"/>
        </w:rPr>
        <w:t>Concessão de serviço público, consistindo na remoção, recolha, guarda e depósito de veículos localizados e/ou apreendidos na circunscrição deste município, de interesse policial ou em virtude de constatação de infringência às normas de trânsito, conforme legislação vigente;</w:t>
      </w:r>
    </w:p>
    <w:p w:rsidR="00040BCC" w:rsidRPr="00D70950" w:rsidRDefault="00040BCC" w:rsidP="00A80DE7">
      <w:pPr>
        <w:spacing w:after="120" w:line="360" w:lineRule="auto"/>
        <w:jc w:val="both"/>
        <w:rPr>
          <w:rFonts w:ascii="Times New Roman" w:hAnsi="Times New Roman"/>
          <w:sz w:val="24"/>
          <w:szCs w:val="24"/>
        </w:rPr>
      </w:pPr>
      <w:r w:rsidRPr="00D70950">
        <w:rPr>
          <w:rFonts w:ascii="Times New Roman" w:hAnsi="Times New Roman"/>
          <w:bCs/>
          <w:sz w:val="24"/>
          <w:szCs w:val="24"/>
        </w:rPr>
        <w:t xml:space="preserve">1.2. </w:t>
      </w:r>
      <w:r w:rsidRPr="00D70950">
        <w:rPr>
          <w:rFonts w:ascii="Times New Roman" w:hAnsi="Times New Roman"/>
          <w:sz w:val="24"/>
          <w:szCs w:val="24"/>
        </w:rPr>
        <w:t xml:space="preserve">O Contrato de concessão que decorrerá </w:t>
      </w:r>
      <w:proofErr w:type="gramStart"/>
      <w:r w:rsidRPr="00D70950">
        <w:rPr>
          <w:rFonts w:ascii="Times New Roman" w:hAnsi="Times New Roman"/>
          <w:sz w:val="24"/>
          <w:szCs w:val="24"/>
        </w:rPr>
        <w:t>da presente</w:t>
      </w:r>
      <w:proofErr w:type="gramEnd"/>
      <w:r w:rsidRPr="00D70950">
        <w:rPr>
          <w:rFonts w:ascii="Times New Roman" w:hAnsi="Times New Roman"/>
          <w:sz w:val="24"/>
          <w:szCs w:val="24"/>
        </w:rPr>
        <w:t xml:space="preserve"> concorrência autorizará a Concessionária a cobrar dos proprietários as tarifas relativas à remoção e guarda dos veículos, que serão fixadas pela menor proposta e reajustada anualmente</w:t>
      </w:r>
      <w:r w:rsidR="00A80DE7" w:rsidRPr="00D70950">
        <w:rPr>
          <w:rFonts w:ascii="Times New Roman" w:hAnsi="Times New Roman"/>
          <w:sz w:val="24"/>
          <w:szCs w:val="24"/>
        </w:rPr>
        <w:t xml:space="preserve"> por Decreto</w:t>
      </w:r>
      <w:r w:rsidRPr="00D70950">
        <w:rPr>
          <w:rFonts w:ascii="Times New Roman" w:hAnsi="Times New Roman"/>
          <w:sz w:val="24"/>
          <w:szCs w:val="24"/>
        </w:rPr>
        <w:t>, com base no IGP/DI acumulado nos últimos 12 (doze) meses;</w:t>
      </w:r>
    </w:p>
    <w:p w:rsidR="00040BCC" w:rsidRPr="00D70950" w:rsidRDefault="00040BCC" w:rsidP="00A80DE7">
      <w:pPr>
        <w:spacing w:after="120" w:line="360" w:lineRule="auto"/>
        <w:jc w:val="both"/>
        <w:rPr>
          <w:rFonts w:ascii="Times New Roman" w:hAnsi="Times New Roman"/>
          <w:sz w:val="24"/>
          <w:szCs w:val="24"/>
        </w:rPr>
      </w:pPr>
      <w:r w:rsidRPr="00D70950">
        <w:rPr>
          <w:rFonts w:ascii="Times New Roman" w:hAnsi="Times New Roman"/>
          <w:bCs/>
          <w:sz w:val="24"/>
          <w:szCs w:val="24"/>
        </w:rPr>
        <w:t xml:space="preserve">1.3. </w:t>
      </w:r>
      <w:r w:rsidRPr="00D70950">
        <w:rPr>
          <w:rFonts w:ascii="Times New Roman" w:hAnsi="Times New Roman"/>
          <w:sz w:val="24"/>
          <w:szCs w:val="24"/>
        </w:rPr>
        <w:t>Não haverá remuneração à Concessionária, por parte da Concedente. O serviço será remunerado exclusivamente através da cobrança de tarifa, que será fixada pelo preço da proposta vencedora;</w:t>
      </w:r>
    </w:p>
    <w:p w:rsidR="00040BCC" w:rsidRPr="00D70950" w:rsidRDefault="00040BCC" w:rsidP="00350FE8">
      <w:pPr>
        <w:spacing w:after="120" w:line="360" w:lineRule="auto"/>
        <w:jc w:val="both"/>
        <w:rPr>
          <w:rFonts w:ascii="Times New Roman" w:hAnsi="Times New Roman"/>
          <w:sz w:val="24"/>
          <w:szCs w:val="24"/>
        </w:rPr>
      </w:pPr>
      <w:r w:rsidRPr="00D70950">
        <w:rPr>
          <w:rFonts w:ascii="Times New Roman" w:hAnsi="Times New Roman"/>
          <w:bCs/>
          <w:sz w:val="24"/>
          <w:szCs w:val="24"/>
        </w:rPr>
        <w:t xml:space="preserve">1.4. </w:t>
      </w:r>
      <w:r w:rsidRPr="00D70950">
        <w:rPr>
          <w:rFonts w:ascii="Times New Roman" w:hAnsi="Times New Roman"/>
          <w:sz w:val="24"/>
          <w:szCs w:val="24"/>
        </w:rPr>
        <w:t xml:space="preserve">Haverá repasse mensal de 10% (dez por cento) das tarifas recebidas à conta corrente do Município, vinculada aos serviços de trânsito, a título de remuneração dos serviços de supervisão, fiscalização e controle da execução do contrato, </w:t>
      </w:r>
      <w:proofErr w:type="gramStart"/>
      <w:r w:rsidRPr="00D70950">
        <w:rPr>
          <w:rFonts w:ascii="Times New Roman" w:hAnsi="Times New Roman"/>
          <w:sz w:val="24"/>
          <w:szCs w:val="24"/>
        </w:rPr>
        <w:t>à</w:t>
      </w:r>
      <w:proofErr w:type="gramEnd"/>
      <w:r w:rsidRPr="00D70950">
        <w:rPr>
          <w:rFonts w:ascii="Times New Roman" w:hAnsi="Times New Roman"/>
          <w:sz w:val="24"/>
          <w:szCs w:val="24"/>
        </w:rPr>
        <w:t xml:space="preserve"> cargo da Concedente;</w:t>
      </w:r>
    </w:p>
    <w:p w:rsidR="00350FE8" w:rsidRPr="00350FE8" w:rsidRDefault="00350FE8" w:rsidP="00350FE8">
      <w:pPr>
        <w:spacing w:after="120" w:line="360" w:lineRule="auto"/>
        <w:jc w:val="both"/>
        <w:rPr>
          <w:rFonts w:ascii="Times New Roman" w:hAnsi="Times New Roman"/>
          <w:color w:val="FF0000"/>
          <w:sz w:val="24"/>
          <w:szCs w:val="24"/>
        </w:rPr>
      </w:pPr>
    </w:p>
    <w:p w:rsidR="00040BCC" w:rsidRPr="00D70950" w:rsidRDefault="00040BCC" w:rsidP="00A80DE7">
      <w:pPr>
        <w:pStyle w:val="TextosemFormatao"/>
        <w:spacing w:after="120" w:line="360" w:lineRule="auto"/>
        <w:jc w:val="both"/>
        <w:rPr>
          <w:rFonts w:ascii="Times New Roman" w:eastAsia="MS Mincho" w:hAnsi="Times New Roman" w:cs="Times New Roman"/>
          <w:sz w:val="24"/>
          <w:szCs w:val="24"/>
        </w:rPr>
      </w:pPr>
      <w:r w:rsidRPr="00D70950">
        <w:rPr>
          <w:rFonts w:ascii="Times New Roman" w:eastAsia="MS Mincho" w:hAnsi="Times New Roman" w:cs="Times New Roman"/>
          <w:b/>
          <w:sz w:val="24"/>
          <w:szCs w:val="24"/>
        </w:rPr>
        <w:t>2.</w:t>
      </w:r>
      <w:r w:rsidRPr="00D70950">
        <w:rPr>
          <w:rFonts w:ascii="Times New Roman" w:eastAsia="MS Mincho" w:hAnsi="Times New Roman" w:cs="Times New Roman"/>
          <w:b/>
          <w:sz w:val="24"/>
          <w:szCs w:val="24"/>
        </w:rPr>
        <w:tab/>
        <w:t xml:space="preserve">DA ÁREA DE </w:t>
      </w:r>
      <w:proofErr w:type="gramStart"/>
      <w:r w:rsidRPr="00D70950">
        <w:rPr>
          <w:rFonts w:ascii="Times New Roman" w:eastAsia="MS Mincho" w:hAnsi="Times New Roman" w:cs="Times New Roman"/>
          <w:b/>
          <w:sz w:val="24"/>
          <w:szCs w:val="24"/>
        </w:rPr>
        <w:t>ABRANGÊNCIA</w:t>
      </w:r>
      <w:proofErr w:type="gramEnd"/>
    </w:p>
    <w:p w:rsidR="00350FE8" w:rsidRPr="00D70950" w:rsidRDefault="00040BCC" w:rsidP="00A80DE7">
      <w:pPr>
        <w:pStyle w:val="TextosemFormatao"/>
        <w:spacing w:after="120" w:line="360" w:lineRule="auto"/>
        <w:jc w:val="both"/>
        <w:rPr>
          <w:rFonts w:ascii="Times New Roman" w:eastAsia="MS Mincho" w:hAnsi="Times New Roman" w:cs="Times New Roman"/>
          <w:sz w:val="24"/>
          <w:szCs w:val="24"/>
        </w:rPr>
      </w:pPr>
      <w:r w:rsidRPr="00D70950">
        <w:rPr>
          <w:rFonts w:ascii="Times New Roman" w:eastAsia="MS Mincho" w:hAnsi="Times New Roman" w:cs="Times New Roman"/>
          <w:sz w:val="24"/>
          <w:szCs w:val="24"/>
        </w:rPr>
        <w:t xml:space="preserve">2.1. A área de abrangência dos serviços objeto do presente Edital será a área do Município de </w:t>
      </w:r>
      <w:r w:rsidR="00350FE8" w:rsidRPr="00D70950">
        <w:rPr>
          <w:rFonts w:ascii="Times New Roman" w:eastAsia="MS Mincho" w:hAnsi="Times New Roman" w:cs="Times New Roman"/>
          <w:sz w:val="24"/>
          <w:szCs w:val="24"/>
        </w:rPr>
        <w:t>Barra Bonita/SC</w:t>
      </w:r>
      <w:r w:rsidRPr="00D70950">
        <w:rPr>
          <w:rFonts w:ascii="Times New Roman" w:eastAsia="MS Mincho" w:hAnsi="Times New Roman" w:cs="Times New Roman"/>
          <w:sz w:val="24"/>
          <w:szCs w:val="24"/>
        </w:rPr>
        <w:t xml:space="preserve"> (SC), ficando </w:t>
      </w:r>
      <w:proofErr w:type="gramStart"/>
      <w:r w:rsidRPr="00D70950">
        <w:rPr>
          <w:rFonts w:ascii="Times New Roman" w:eastAsia="MS Mincho" w:hAnsi="Times New Roman" w:cs="Times New Roman"/>
          <w:sz w:val="24"/>
          <w:szCs w:val="24"/>
        </w:rPr>
        <w:t>autorizado o concedente</w:t>
      </w:r>
      <w:proofErr w:type="gramEnd"/>
      <w:r w:rsidRPr="00D70950">
        <w:rPr>
          <w:rFonts w:ascii="Times New Roman" w:eastAsia="MS Mincho" w:hAnsi="Times New Roman" w:cs="Times New Roman"/>
          <w:sz w:val="24"/>
          <w:szCs w:val="24"/>
        </w:rPr>
        <w:t xml:space="preserve"> a firmar convênio com os municípios da circunscrição da comarca de </w:t>
      </w:r>
      <w:r w:rsidR="00350FE8" w:rsidRPr="00D70950">
        <w:rPr>
          <w:rFonts w:ascii="Times New Roman" w:eastAsia="MS Mincho" w:hAnsi="Times New Roman" w:cs="Times New Roman"/>
          <w:sz w:val="24"/>
          <w:szCs w:val="24"/>
        </w:rPr>
        <w:t>São Miguel</w:t>
      </w:r>
      <w:r w:rsidRPr="00D70950">
        <w:rPr>
          <w:rFonts w:ascii="Times New Roman" w:eastAsia="MS Mincho" w:hAnsi="Times New Roman" w:cs="Times New Roman"/>
          <w:sz w:val="24"/>
          <w:szCs w:val="24"/>
        </w:rPr>
        <w:t>/SC.</w:t>
      </w:r>
    </w:p>
    <w:p w:rsidR="00040BCC" w:rsidRPr="00350FE8" w:rsidRDefault="00040BCC" w:rsidP="00A80DE7">
      <w:pPr>
        <w:pStyle w:val="PadroDOU"/>
        <w:widowControl/>
        <w:spacing w:after="120" w:line="360" w:lineRule="auto"/>
        <w:rPr>
          <w:rFonts w:ascii="Times New Roman" w:hAnsi="Times New Roman"/>
          <w:b w:val="0"/>
          <w:szCs w:val="24"/>
        </w:rPr>
      </w:pPr>
      <w:r w:rsidRPr="00350FE8">
        <w:rPr>
          <w:rFonts w:ascii="Times New Roman" w:hAnsi="Times New Roman"/>
          <w:szCs w:val="24"/>
        </w:rPr>
        <w:t>3.</w:t>
      </w:r>
      <w:r w:rsidRPr="00350FE8">
        <w:rPr>
          <w:rFonts w:ascii="Times New Roman" w:hAnsi="Times New Roman"/>
          <w:szCs w:val="24"/>
        </w:rPr>
        <w:tab/>
        <w:t>DOS PRAZOS</w:t>
      </w:r>
    </w:p>
    <w:p w:rsidR="00040BCC" w:rsidRPr="00350FE8" w:rsidRDefault="00040BCC" w:rsidP="00C17D0B">
      <w:pPr>
        <w:pStyle w:val="Corpodetexto"/>
        <w:spacing w:line="360" w:lineRule="auto"/>
        <w:rPr>
          <w:rFonts w:ascii="Times New Roman" w:eastAsia="MS Mincho" w:hAnsi="Times New Roman"/>
          <w:color w:val="0000FF"/>
          <w:sz w:val="24"/>
          <w:szCs w:val="24"/>
        </w:rPr>
      </w:pPr>
      <w:r w:rsidRPr="00350FE8">
        <w:rPr>
          <w:rFonts w:ascii="Times New Roman" w:eastAsia="MS Mincho" w:hAnsi="Times New Roman"/>
          <w:sz w:val="24"/>
          <w:szCs w:val="24"/>
        </w:rPr>
        <w:t>3.1. O prazo de vigência do Contrato decorrente desta licitação será de 120 (cento e vinte) meses consecutivos, contados a partir da data de assinatura do contrato</w:t>
      </w:r>
      <w:r w:rsidRPr="00350FE8">
        <w:rPr>
          <w:rFonts w:ascii="Times New Roman" w:eastAsia="Batang" w:hAnsi="Times New Roman"/>
          <w:sz w:val="24"/>
          <w:szCs w:val="24"/>
        </w:rPr>
        <w:t>.</w:t>
      </w:r>
    </w:p>
    <w:p w:rsidR="00040BCC" w:rsidRPr="00350FE8" w:rsidRDefault="00040BCC" w:rsidP="00A80DE7">
      <w:pPr>
        <w:pStyle w:val="TextosemFormatao"/>
        <w:spacing w:after="120" w:line="360" w:lineRule="auto"/>
        <w:jc w:val="both"/>
        <w:rPr>
          <w:rFonts w:ascii="Times New Roman" w:eastAsia="MS Mincho" w:hAnsi="Times New Roman" w:cs="Times New Roman"/>
          <w:sz w:val="24"/>
          <w:szCs w:val="24"/>
        </w:rPr>
      </w:pPr>
      <w:r w:rsidRPr="00350FE8">
        <w:rPr>
          <w:rFonts w:ascii="Times New Roman" w:eastAsia="MS Mincho" w:hAnsi="Times New Roman" w:cs="Times New Roman"/>
          <w:sz w:val="24"/>
          <w:szCs w:val="24"/>
        </w:rPr>
        <w:t xml:space="preserve">3.2. O prazo para assinatura do Contrato será de até 05 (cinco) dias úteis, contados da data do recebimento da notificação formal pelo Município de </w:t>
      </w:r>
      <w:r w:rsidR="00350FE8" w:rsidRPr="00350FE8">
        <w:rPr>
          <w:rFonts w:ascii="Times New Roman" w:eastAsia="MS Mincho" w:hAnsi="Times New Roman" w:cs="Times New Roman"/>
          <w:sz w:val="24"/>
          <w:szCs w:val="24"/>
        </w:rPr>
        <w:t>Barra Bonita/SC</w:t>
      </w:r>
      <w:r w:rsidRPr="00350FE8">
        <w:rPr>
          <w:rFonts w:ascii="Times New Roman" w:eastAsia="MS Mincho" w:hAnsi="Times New Roman" w:cs="Times New Roman"/>
          <w:sz w:val="24"/>
          <w:szCs w:val="24"/>
        </w:rPr>
        <w:t>/SC. Este prazo poderá ser prorrogado uma única vez, por motivo devidamente justificado.</w:t>
      </w:r>
    </w:p>
    <w:p w:rsidR="00040BCC" w:rsidRPr="00350FE8" w:rsidRDefault="00040BCC" w:rsidP="00A80DE7">
      <w:pPr>
        <w:pStyle w:val="TextosemFormatao"/>
        <w:spacing w:after="120" w:line="360" w:lineRule="auto"/>
        <w:jc w:val="both"/>
        <w:rPr>
          <w:rFonts w:ascii="Times New Roman" w:eastAsia="MS Mincho" w:hAnsi="Times New Roman" w:cs="Times New Roman"/>
          <w:sz w:val="24"/>
          <w:szCs w:val="24"/>
        </w:rPr>
      </w:pPr>
      <w:r w:rsidRPr="00350FE8">
        <w:rPr>
          <w:rFonts w:ascii="Times New Roman" w:eastAsia="MS Mincho" w:hAnsi="Times New Roman" w:cs="Times New Roman"/>
          <w:sz w:val="24"/>
          <w:szCs w:val="24"/>
        </w:rPr>
        <w:t>3.3. O prazo para disponibilização da estrutura e equipamentos necessários exigidos para realização do serviço objeto desta concessão será de 60 (sessenta) dias a contar da assinatura do contrato.</w:t>
      </w:r>
    </w:p>
    <w:p w:rsidR="00040BCC" w:rsidRPr="00350FE8" w:rsidRDefault="00040BCC" w:rsidP="00A80DE7">
      <w:pPr>
        <w:pStyle w:val="TextosemFormatao"/>
        <w:spacing w:after="120" w:line="360" w:lineRule="auto"/>
        <w:jc w:val="both"/>
        <w:rPr>
          <w:rFonts w:ascii="Times New Roman" w:eastAsia="MS Mincho" w:hAnsi="Times New Roman" w:cs="Times New Roman"/>
          <w:sz w:val="24"/>
          <w:szCs w:val="24"/>
        </w:rPr>
      </w:pPr>
      <w:r w:rsidRPr="00350FE8">
        <w:rPr>
          <w:rFonts w:ascii="Times New Roman" w:eastAsia="MS Mincho" w:hAnsi="Times New Roman" w:cs="Times New Roman"/>
          <w:b/>
          <w:sz w:val="24"/>
          <w:szCs w:val="24"/>
        </w:rPr>
        <w:t>5.</w:t>
      </w:r>
      <w:r w:rsidRPr="00350FE8">
        <w:rPr>
          <w:rFonts w:ascii="Times New Roman" w:eastAsia="MS Mincho" w:hAnsi="Times New Roman" w:cs="Times New Roman"/>
          <w:b/>
          <w:sz w:val="24"/>
          <w:szCs w:val="24"/>
        </w:rPr>
        <w:tab/>
        <w:t xml:space="preserve">DAS CONDIÇÕES PARA </w:t>
      </w:r>
      <w:proofErr w:type="gramStart"/>
      <w:r w:rsidRPr="00350FE8">
        <w:rPr>
          <w:rFonts w:ascii="Times New Roman" w:eastAsia="MS Mincho" w:hAnsi="Times New Roman" w:cs="Times New Roman"/>
          <w:b/>
          <w:sz w:val="24"/>
          <w:szCs w:val="24"/>
        </w:rPr>
        <w:t>PARTICIPAÇÃO</w:t>
      </w:r>
      <w:proofErr w:type="gramEnd"/>
    </w:p>
    <w:p w:rsidR="00040BCC" w:rsidRPr="00350FE8" w:rsidRDefault="00040BCC" w:rsidP="00A80DE7">
      <w:pPr>
        <w:pStyle w:val="TextosemFormatao"/>
        <w:spacing w:after="120" w:line="360" w:lineRule="auto"/>
        <w:jc w:val="both"/>
        <w:rPr>
          <w:rFonts w:ascii="Times New Roman" w:eastAsia="MS Mincho" w:hAnsi="Times New Roman" w:cs="Times New Roman"/>
          <w:sz w:val="24"/>
          <w:szCs w:val="24"/>
        </w:rPr>
      </w:pPr>
      <w:r w:rsidRPr="00350FE8">
        <w:rPr>
          <w:rFonts w:ascii="Times New Roman" w:eastAsia="MS Mincho" w:hAnsi="Times New Roman" w:cs="Times New Roman"/>
          <w:sz w:val="24"/>
          <w:szCs w:val="24"/>
        </w:rPr>
        <w:t>5.1. Somente será admitida para participar nesta licitação, as empresas interessadas que:</w:t>
      </w:r>
    </w:p>
    <w:p w:rsidR="00040BCC" w:rsidRPr="00350FE8" w:rsidRDefault="00040BCC" w:rsidP="00A80DE7">
      <w:pPr>
        <w:pStyle w:val="TextosemFormatao"/>
        <w:spacing w:after="120" w:line="360" w:lineRule="auto"/>
        <w:jc w:val="both"/>
        <w:rPr>
          <w:rFonts w:ascii="Times New Roman" w:eastAsia="MS Mincho" w:hAnsi="Times New Roman" w:cs="Times New Roman"/>
          <w:sz w:val="24"/>
          <w:szCs w:val="24"/>
        </w:rPr>
      </w:pPr>
      <w:r w:rsidRPr="00350FE8">
        <w:rPr>
          <w:rFonts w:ascii="Times New Roman" w:eastAsia="MS Mincho" w:hAnsi="Times New Roman" w:cs="Times New Roman"/>
          <w:sz w:val="24"/>
          <w:szCs w:val="24"/>
        </w:rPr>
        <w:t>5.1.1. Sejam empresas legalmente constituídas.</w:t>
      </w:r>
    </w:p>
    <w:p w:rsidR="00040BCC" w:rsidRPr="00350FE8" w:rsidRDefault="00040BCC" w:rsidP="00A80DE7">
      <w:pPr>
        <w:pStyle w:val="TextosemFormatao"/>
        <w:spacing w:after="120" w:line="360" w:lineRule="auto"/>
        <w:jc w:val="both"/>
        <w:rPr>
          <w:rFonts w:ascii="Times New Roman" w:eastAsia="MS Mincho" w:hAnsi="Times New Roman" w:cs="Times New Roman"/>
          <w:sz w:val="24"/>
          <w:szCs w:val="24"/>
        </w:rPr>
      </w:pPr>
      <w:r w:rsidRPr="00350FE8">
        <w:rPr>
          <w:rFonts w:ascii="Times New Roman" w:eastAsia="MS Mincho" w:hAnsi="Times New Roman" w:cs="Times New Roman"/>
          <w:sz w:val="24"/>
          <w:szCs w:val="24"/>
        </w:rPr>
        <w:t>5.1.2. Atendam a todas as condições, especificações e exigências estabelecidas por este Edital e por seus anexos relacionados, sendo necessária a apresentação de documentação conforme descrito no anexo I para comprovação das especificações dos equipamentos.</w:t>
      </w:r>
    </w:p>
    <w:p w:rsidR="00040BCC" w:rsidRPr="00350FE8" w:rsidRDefault="00040BCC" w:rsidP="00A80DE7">
      <w:pPr>
        <w:pStyle w:val="TextosemFormatao"/>
        <w:spacing w:after="120" w:line="360" w:lineRule="auto"/>
        <w:jc w:val="both"/>
        <w:rPr>
          <w:rFonts w:ascii="Times New Roman" w:eastAsia="MS Mincho" w:hAnsi="Times New Roman" w:cs="Times New Roman"/>
          <w:sz w:val="24"/>
          <w:szCs w:val="24"/>
        </w:rPr>
      </w:pPr>
      <w:r w:rsidRPr="00350FE8">
        <w:rPr>
          <w:rFonts w:ascii="Times New Roman" w:eastAsia="MS Mincho" w:hAnsi="Times New Roman" w:cs="Times New Roman"/>
          <w:sz w:val="24"/>
          <w:szCs w:val="24"/>
        </w:rPr>
        <w:t>5.2. Será vedada a participação de empresas nesta licitação:</w:t>
      </w:r>
    </w:p>
    <w:p w:rsidR="00040BCC" w:rsidRPr="00350FE8" w:rsidRDefault="00040BCC" w:rsidP="00A80DE7">
      <w:pPr>
        <w:pStyle w:val="TextosemFormatao"/>
        <w:spacing w:after="120" w:line="360" w:lineRule="auto"/>
        <w:jc w:val="both"/>
        <w:rPr>
          <w:rFonts w:ascii="Times New Roman" w:eastAsia="MS Mincho" w:hAnsi="Times New Roman" w:cs="Times New Roman"/>
          <w:sz w:val="24"/>
          <w:szCs w:val="24"/>
        </w:rPr>
      </w:pPr>
      <w:r w:rsidRPr="00350FE8">
        <w:rPr>
          <w:rFonts w:ascii="Times New Roman" w:eastAsia="MS Mincho" w:hAnsi="Times New Roman" w:cs="Times New Roman"/>
          <w:sz w:val="24"/>
          <w:szCs w:val="24"/>
        </w:rPr>
        <w:t>5.2.1. Sob a forma de consórcio, qualquer que seja sua forma de constituição, haja vista a redução de propostas recebidas pelo Município, uma vez que as empresas estarão reunidas e que tal vedação é discricionária à Administração.</w:t>
      </w:r>
    </w:p>
    <w:p w:rsidR="00040BCC" w:rsidRPr="00350FE8" w:rsidRDefault="00040BCC" w:rsidP="00A80DE7">
      <w:pPr>
        <w:pStyle w:val="TextosemFormatao"/>
        <w:spacing w:after="120" w:line="360" w:lineRule="auto"/>
        <w:jc w:val="both"/>
        <w:rPr>
          <w:rFonts w:ascii="Times New Roman" w:eastAsia="MS Mincho" w:hAnsi="Times New Roman" w:cs="Times New Roman"/>
          <w:sz w:val="24"/>
          <w:szCs w:val="24"/>
        </w:rPr>
      </w:pPr>
      <w:r w:rsidRPr="00350FE8">
        <w:rPr>
          <w:rFonts w:ascii="Times New Roman" w:eastAsia="MS Mincho" w:hAnsi="Times New Roman" w:cs="Times New Roman"/>
          <w:sz w:val="24"/>
          <w:szCs w:val="24"/>
        </w:rPr>
        <w:t>5.2.2. Estejam declaradas inidôneas por Órgão ou Entidade da administração direta, por autarquias, fundações e/ou empresas públicas, sociedades de economia mista e por demais entidades controladoras direta ou indiretamente pela União, Estados, Distrito Federal e/ou Municípios;</w:t>
      </w:r>
    </w:p>
    <w:p w:rsidR="00040BCC" w:rsidRPr="00350FE8" w:rsidRDefault="00040BCC" w:rsidP="00A80DE7">
      <w:pPr>
        <w:pStyle w:val="TextosemFormatao"/>
        <w:spacing w:after="120" w:line="360" w:lineRule="auto"/>
        <w:jc w:val="both"/>
        <w:rPr>
          <w:rFonts w:ascii="Times New Roman" w:eastAsia="MS Mincho" w:hAnsi="Times New Roman" w:cs="Times New Roman"/>
          <w:sz w:val="24"/>
          <w:szCs w:val="24"/>
        </w:rPr>
      </w:pPr>
      <w:r w:rsidRPr="00350FE8">
        <w:rPr>
          <w:rFonts w:ascii="Times New Roman" w:eastAsia="MS Mincho" w:hAnsi="Times New Roman" w:cs="Times New Roman"/>
          <w:sz w:val="24"/>
          <w:szCs w:val="24"/>
        </w:rPr>
        <w:t xml:space="preserve">5.2.3. </w:t>
      </w:r>
      <w:proofErr w:type="gramStart"/>
      <w:r w:rsidRPr="00350FE8">
        <w:rPr>
          <w:rFonts w:ascii="Times New Roman" w:eastAsia="MS Mincho" w:hAnsi="Times New Roman" w:cs="Times New Roman"/>
          <w:sz w:val="24"/>
          <w:szCs w:val="24"/>
        </w:rPr>
        <w:t>Sob processo</w:t>
      </w:r>
      <w:proofErr w:type="gramEnd"/>
      <w:r w:rsidRPr="00350FE8">
        <w:rPr>
          <w:rFonts w:ascii="Times New Roman" w:eastAsia="MS Mincho" w:hAnsi="Times New Roman" w:cs="Times New Roman"/>
          <w:sz w:val="24"/>
          <w:szCs w:val="24"/>
        </w:rPr>
        <w:t xml:space="preserve"> de concordata ou falência.</w:t>
      </w:r>
    </w:p>
    <w:p w:rsidR="00040BCC" w:rsidRPr="00350FE8" w:rsidRDefault="00040BCC" w:rsidP="00A80DE7">
      <w:pPr>
        <w:pStyle w:val="TextosemFormatao"/>
        <w:spacing w:after="120" w:line="360" w:lineRule="auto"/>
        <w:jc w:val="both"/>
        <w:rPr>
          <w:rFonts w:ascii="Times New Roman" w:eastAsia="MS Mincho" w:hAnsi="Times New Roman" w:cs="Times New Roman"/>
          <w:sz w:val="24"/>
          <w:szCs w:val="24"/>
        </w:rPr>
      </w:pPr>
      <w:r w:rsidRPr="00350FE8">
        <w:rPr>
          <w:rFonts w:ascii="Times New Roman" w:eastAsia="MS Mincho" w:hAnsi="Times New Roman" w:cs="Times New Roman"/>
          <w:sz w:val="24"/>
          <w:szCs w:val="24"/>
        </w:rPr>
        <w:lastRenderedPageBreak/>
        <w:t>5.2.4. Estejam impedidas de licitar, contratar, transacionar com a administração pública ou qualquer de suas entidades descentralizadas.</w:t>
      </w:r>
    </w:p>
    <w:p w:rsidR="00040BCC" w:rsidRPr="00350FE8" w:rsidRDefault="00040BCC" w:rsidP="00A80DE7">
      <w:pPr>
        <w:pStyle w:val="TextosemFormatao"/>
        <w:spacing w:after="120" w:line="360" w:lineRule="auto"/>
        <w:jc w:val="both"/>
        <w:rPr>
          <w:rFonts w:ascii="Times New Roman" w:eastAsia="MS Mincho" w:hAnsi="Times New Roman" w:cs="Times New Roman"/>
          <w:sz w:val="24"/>
          <w:szCs w:val="24"/>
        </w:rPr>
      </w:pPr>
      <w:r w:rsidRPr="00350FE8">
        <w:rPr>
          <w:rFonts w:ascii="Times New Roman" w:eastAsia="MS Mincho" w:hAnsi="Times New Roman" w:cs="Times New Roman"/>
          <w:sz w:val="24"/>
          <w:szCs w:val="24"/>
        </w:rPr>
        <w:t xml:space="preserve">5.3. A participação da licitante neste certame implica na aceitação tácita e irretratável de submissão aos ditames da Lei Federal № 8.666/93, e às demais normas e especificações oriundas deste Edital e de seus anexos relacionados. </w:t>
      </w:r>
    </w:p>
    <w:p w:rsidR="00040BCC" w:rsidRPr="00350FE8" w:rsidRDefault="00040BCC" w:rsidP="00A80DE7">
      <w:pPr>
        <w:pStyle w:val="TextosemFormatao"/>
        <w:spacing w:after="120" w:line="360" w:lineRule="auto"/>
        <w:jc w:val="both"/>
        <w:rPr>
          <w:rFonts w:ascii="Times New Roman" w:eastAsia="MS Mincho" w:hAnsi="Times New Roman" w:cs="Times New Roman"/>
          <w:sz w:val="24"/>
          <w:szCs w:val="24"/>
        </w:rPr>
      </w:pPr>
      <w:r w:rsidRPr="00350FE8">
        <w:rPr>
          <w:rFonts w:ascii="Times New Roman" w:eastAsia="MS Mincho" w:hAnsi="Times New Roman" w:cs="Times New Roman"/>
          <w:sz w:val="24"/>
          <w:szCs w:val="24"/>
        </w:rPr>
        <w:t>5.4. Em nenhum momento poderá ser invocado ou alegado qualquer desconhecimento destes pontos como elemento impeditivo da correta formulação da proposta.</w:t>
      </w:r>
    </w:p>
    <w:p w:rsidR="00040BCC" w:rsidRPr="00D70950" w:rsidRDefault="00040BCC" w:rsidP="00D70950">
      <w:pPr>
        <w:spacing w:after="120" w:line="360" w:lineRule="auto"/>
        <w:jc w:val="both"/>
        <w:rPr>
          <w:rFonts w:ascii="Times New Roman" w:eastAsia="Batang" w:hAnsi="Times New Roman"/>
          <w:sz w:val="24"/>
          <w:szCs w:val="24"/>
        </w:rPr>
      </w:pPr>
      <w:r w:rsidRPr="00350FE8">
        <w:rPr>
          <w:rFonts w:ascii="Times New Roman" w:eastAsia="Batang" w:hAnsi="Times New Roman"/>
          <w:sz w:val="24"/>
          <w:szCs w:val="24"/>
        </w:rPr>
        <w:t xml:space="preserve">5.5. Não poderão participar </w:t>
      </w:r>
      <w:proofErr w:type="gramStart"/>
      <w:r w:rsidRPr="00350FE8">
        <w:rPr>
          <w:rFonts w:ascii="Times New Roman" w:eastAsia="Batang" w:hAnsi="Times New Roman"/>
          <w:sz w:val="24"/>
          <w:szCs w:val="24"/>
        </w:rPr>
        <w:t>da presente</w:t>
      </w:r>
      <w:proofErr w:type="gramEnd"/>
      <w:r w:rsidRPr="00350FE8">
        <w:rPr>
          <w:rFonts w:ascii="Times New Roman" w:eastAsia="Batang" w:hAnsi="Times New Roman"/>
          <w:sz w:val="24"/>
          <w:szCs w:val="24"/>
        </w:rPr>
        <w:t xml:space="preserve"> licitação os interessados que estejam cumprindo as sanções previstas na Lei n. 8.666/93, que lhe impossibilite a participação.</w:t>
      </w:r>
    </w:p>
    <w:p w:rsidR="00040BCC" w:rsidRPr="00350FE8" w:rsidRDefault="00040BCC" w:rsidP="00A80DE7">
      <w:pPr>
        <w:pStyle w:val="TextosemFormatao"/>
        <w:spacing w:after="120" w:line="360" w:lineRule="auto"/>
        <w:jc w:val="both"/>
        <w:rPr>
          <w:rFonts w:ascii="Times New Roman" w:eastAsia="MS Mincho" w:hAnsi="Times New Roman" w:cs="Times New Roman"/>
          <w:sz w:val="24"/>
          <w:szCs w:val="24"/>
        </w:rPr>
      </w:pPr>
      <w:r w:rsidRPr="00350FE8">
        <w:rPr>
          <w:rFonts w:ascii="Times New Roman" w:eastAsia="MS Mincho" w:hAnsi="Times New Roman" w:cs="Times New Roman"/>
          <w:b/>
          <w:sz w:val="24"/>
          <w:szCs w:val="24"/>
        </w:rPr>
        <w:t>6.</w:t>
      </w:r>
      <w:r w:rsidRPr="00350FE8">
        <w:rPr>
          <w:rFonts w:ascii="Times New Roman" w:eastAsia="MS Mincho" w:hAnsi="Times New Roman" w:cs="Times New Roman"/>
          <w:b/>
          <w:sz w:val="24"/>
          <w:szCs w:val="24"/>
        </w:rPr>
        <w:tab/>
        <w:t xml:space="preserve">DA FORMA E APRESENTAÇÃO DAS </w:t>
      </w:r>
      <w:proofErr w:type="gramStart"/>
      <w:r w:rsidRPr="00350FE8">
        <w:rPr>
          <w:rFonts w:ascii="Times New Roman" w:eastAsia="MS Mincho" w:hAnsi="Times New Roman" w:cs="Times New Roman"/>
          <w:b/>
          <w:sz w:val="24"/>
          <w:szCs w:val="24"/>
        </w:rPr>
        <w:t>PROPOSTAS</w:t>
      </w:r>
      <w:proofErr w:type="gramEnd"/>
    </w:p>
    <w:p w:rsidR="00040BCC" w:rsidRPr="00350FE8" w:rsidRDefault="00040BCC" w:rsidP="00C17D0B">
      <w:pPr>
        <w:pStyle w:val="TextosemFormatao"/>
        <w:spacing w:after="120" w:line="360" w:lineRule="auto"/>
        <w:jc w:val="both"/>
        <w:rPr>
          <w:rFonts w:ascii="Times New Roman" w:eastAsia="MS Mincho" w:hAnsi="Times New Roman" w:cs="Times New Roman"/>
          <w:b/>
          <w:sz w:val="24"/>
          <w:szCs w:val="24"/>
        </w:rPr>
      </w:pPr>
      <w:r w:rsidRPr="00350FE8">
        <w:rPr>
          <w:rFonts w:ascii="Times New Roman" w:eastAsia="MS Mincho" w:hAnsi="Times New Roman" w:cs="Times New Roman"/>
          <w:sz w:val="24"/>
          <w:szCs w:val="24"/>
        </w:rPr>
        <w:t xml:space="preserve">6.1. As propostas das licitantes deverão ser apresentadas, impreterivelmente, até às </w:t>
      </w:r>
      <w:proofErr w:type="gramStart"/>
      <w:r w:rsidR="00350FE8">
        <w:rPr>
          <w:rFonts w:ascii="Times New Roman" w:eastAsia="MS Mincho" w:hAnsi="Times New Roman" w:cs="Times New Roman"/>
          <w:sz w:val="24"/>
          <w:szCs w:val="24"/>
        </w:rPr>
        <w:t>08:30</w:t>
      </w:r>
      <w:proofErr w:type="gramEnd"/>
      <w:r w:rsidRPr="00350FE8">
        <w:rPr>
          <w:rFonts w:ascii="Times New Roman" w:eastAsia="MS Mincho" w:hAnsi="Times New Roman" w:cs="Times New Roman"/>
          <w:sz w:val="24"/>
          <w:szCs w:val="24"/>
        </w:rPr>
        <w:t xml:space="preserve"> do dia 0</w:t>
      </w:r>
      <w:r w:rsidR="00C17D0B" w:rsidRPr="00350FE8">
        <w:rPr>
          <w:rFonts w:ascii="Times New Roman" w:eastAsia="MS Mincho" w:hAnsi="Times New Roman" w:cs="Times New Roman"/>
          <w:sz w:val="24"/>
          <w:szCs w:val="24"/>
        </w:rPr>
        <w:t>1</w:t>
      </w:r>
      <w:r w:rsidRPr="00350FE8">
        <w:rPr>
          <w:rFonts w:ascii="Times New Roman" w:eastAsia="MS Mincho" w:hAnsi="Times New Roman" w:cs="Times New Roman"/>
          <w:sz w:val="24"/>
          <w:szCs w:val="24"/>
        </w:rPr>
        <w:t>/</w:t>
      </w:r>
      <w:r w:rsidR="00350FE8">
        <w:rPr>
          <w:rFonts w:ascii="Times New Roman" w:eastAsia="MS Mincho" w:hAnsi="Times New Roman" w:cs="Times New Roman"/>
          <w:sz w:val="24"/>
          <w:szCs w:val="24"/>
        </w:rPr>
        <w:t>06</w:t>
      </w:r>
      <w:r w:rsidRPr="00350FE8">
        <w:rPr>
          <w:rFonts w:ascii="Times New Roman" w:eastAsia="MS Mincho" w:hAnsi="Times New Roman" w:cs="Times New Roman"/>
          <w:sz w:val="24"/>
          <w:szCs w:val="24"/>
        </w:rPr>
        <w:t>/201</w:t>
      </w:r>
      <w:r w:rsidR="00350FE8">
        <w:rPr>
          <w:rFonts w:ascii="Times New Roman" w:eastAsia="MS Mincho" w:hAnsi="Times New Roman" w:cs="Times New Roman"/>
          <w:sz w:val="24"/>
          <w:szCs w:val="24"/>
        </w:rPr>
        <w:t>5</w:t>
      </w:r>
      <w:r w:rsidRPr="00350FE8">
        <w:rPr>
          <w:rFonts w:ascii="Times New Roman" w:eastAsia="MS Mincho" w:hAnsi="Times New Roman" w:cs="Times New Roman"/>
          <w:sz w:val="24"/>
          <w:szCs w:val="24"/>
        </w:rPr>
        <w:t xml:space="preserve">, no Departamento de Compras e Licitações do Município de </w:t>
      </w:r>
      <w:r w:rsidR="00350FE8" w:rsidRPr="00350FE8">
        <w:rPr>
          <w:rFonts w:ascii="Times New Roman" w:eastAsia="MS Mincho" w:hAnsi="Times New Roman" w:cs="Times New Roman"/>
          <w:sz w:val="24"/>
          <w:szCs w:val="24"/>
        </w:rPr>
        <w:t>Barra Bonita/SC</w:t>
      </w:r>
      <w:r w:rsidR="00350FE8">
        <w:rPr>
          <w:rFonts w:ascii="Times New Roman" w:eastAsia="MS Mincho" w:hAnsi="Times New Roman" w:cs="Times New Roman"/>
          <w:sz w:val="24"/>
          <w:szCs w:val="24"/>
        </w:rPr>
        <w:t xml:space="preserve">, </w:t>
      </w:r>
      <w:r w:rsidRPr="00350FE8">
        <w:rPr>
          <w:rFonts w:ascii="Times New Roman" w:eastAsia="MS Mincho" w:hAnsi="Times New Roman" w:cs="Times New Roman"/>
          <w:sz w:val="24"/>
          <w:szCs w:val="24"/>
        </w:rPr>
        <w:t xml:space="preserve">prédio da Prefeitura Municipal, situada na </w:t>
      </w:r>
      <w:r w:rsidR="00350FE8">
        <w:rPr>
          <w:rFonts w:ascii="Times New Roman" w:eastAsia="MS Mincho" w:hAnsi="Times New Roman" w:cs="Times New Roman"/>
          <w:sz w:val="24"/>
          <w:szCs w:val="24"/>
        </w:rPr>
        <w:t>Av. Buenos Aires, 600, centro</w:t>
      </w:r>
      <w:r w:rsidRPr="00350FE8">
        <w:rPr>
          <w:rFonts w:ascii="Times New Roman" w:eastAsia="MS Mincho" w:hAnsi="Times New Roman" w:cs="Times New Roman"/>
          <w:sz w:val="24"/>
          <w:szCs w:val="24"/>
        </w:rPr>
        <w:t>, em envelopes separados, fechados e identificados, na seguinte forma:</w:t>
      </w:r>
    </w:p>
    <w:p w:rsidR="00040BCC" w:rsidRPr="00350FE8" w:rsidRDefault="00040BCC" w:rsidP="00A80DE7">
      <w:pPr>
        <w:pStyle w:val="Ttulo8"/>
        <w:spacing w:before="0" w:after="120" w:line="360" w:lineRule="auto"/>
        <w:rPr>
          <w:rFonts w:ascii="Times New Roman" w:hAnsi="Times New Roman" w:cs="Times New Roman"/>
          <w:b/>
          <w:bCs/>
          <w:color w:val="auto"/>
          <w:sz w:val="24"/>
          <w:szCs w:val="24"/>
        </w:rPr>
      </w:pPr>
      <w:r w:rsidRPr="00350FE8">
        <w:rPr>
          <w:rFonts w:ascii="Times New Roman" w:hAnsi="Times New Roman" w:cs="Times New Roman"/>
          <w:b/>
          <w:bCs/>
          <w:color w:val="auto"/>
          <w:sz w:val="24"/>
          <w:szCs w:val="24"/>
        </w:rPr>
        <w:t>ENVELOPE N.º 01</w:t>
      </w:r>
    </w:p>
    <w:p w:rsidR="00040BCC" w:rsidRPr="00350FE8" w:rsidRDefault="00350FE8" w:rsidP="00C17D0B">
      <w:pPr>
        <w:pStyle w:val="Corpodetexto31"/>
        <w:rPr>
          <w:rFonts w:ascii="Times New Roman" w:hAnsi="Times New Roman"/>
          <w:b w:val="0"/>
          <w:sz w:val="24"/>
          <w:szCs w:val="24"/>
        </w:rPr>
      </w:pPr>
      <w:r>
        <w:rPr>
          <w:rFonts w:ascii="Times New Roman" w:hAnsi="Times New Roman"/>
          <w:b w:val="0"/>
          <w:sz w:val="24"/>
          <w:szCs w:val="24"/>
        </w:rPr>
        <w:t xml:space="preserve">ENDEREÇAMENTO:     </w:t>
      </w:r>
      <w:r w:rsidR="00040BCC" w:rsidRPr="00350FE8">
        <w:rPr>
          <w:rFonts w:ascii="Times New Roman" w:hAnsi="Times New Roman"/>
          <w:b w:val="0"/>
          <w:sz w:val="24"/>
          <w:szCs w:val="24"/>
        </w:rPr>
        <w:t>À COMISSÃO MUNICIPAL DE LICITAÇÕES</w:t>
      </w:r>
      <w:proofErr w:type="gramStart"/>
      <w:r w:rsidR="00040BCC" w:rsidRPr="00350FE8">
        <w:rPr>
          <w:rFonts w:ascii="Times New Roman" w:hAnsi="Times New Roman"/>
          <w:b w:val="0"/>
          <w:sz w:val="24"/>
          <w:szCs w:val="24"/>
        </w:rPr>
        <w:t xml:space="preserve">  </w:t>
      </w:r>
      <w:proofErr w:type="gramEnd"/>
      <w:r w:rsidR="00040BCC" w:rsidRPr="00350FE8">
        <w:rPr>
          <w:rFonts w:ascii="Times New Roman" w:hAnsi="Times New Roman"/>
          <w:b w:val="0"/>
          <w:sz w:val="24"/>
          <w:szCs w:val="24"/>
        </w:rPr>
        <w:t>DO</w:t>
      </w:r>
    </w:p>
    <w:p w:rsidR="00040BCC" w:rsidRPr="00350FE8" w:rsidRDefault="00040BCC" w:rsidP="00C17D0B">
      <w:pPr>
        <w:pStyle w:val="Corpodetexto31"/>
        <w:rPr>
          <w:rFonts w:ascii="Times New Roman" w:hAnsi="Times New Roman"/>
          <w:b w:val="0"/>
          <w:sz w:val="24"/>
          <w:szCs w:val="24"/>
        </w:rPr>
      </w:pPr>
      <w:r w:rsidRPr="00350FE8">
        <w:rPr>
          <w:rFonts w:ascii="Times New Roman" w:hAnsi="Times New Roman"/>
          <w:b w:val="0"/>
          <w:sz w:val="24"/>
          <w:szCs w:val="24"/>
        </w:rPr>
        <w:t xml:space="preserve">                                          MUNICÍPIO DE </w:t>
      </w:r>
      <w:r w:rsidR="00350FE8" w:rsidRPr="00350FE8">
        <w:rPr>
          <w:rFonts w:ascii="Times New Roman" w:hAnsi="Times New Roman"/>
          <w:b w:val="0"/>
          <w:sz w:val="24"/>
          <w:szCs w:val="24"/>
        </w:rPr>
        <w:t>BARRA BONITA/SC</w:t>
      </w:r>
      <w:r w:rsidRPr="00350FE8">
        <w:rPr>
          <w:rFonts w:ascii="Times New Roman" w:hAnsi="Times New Roman"/>
          <w:b w:val="0"/>
          <w:sz w:val="24"/>
          <w:szCs w:val="24"/>
        </w:rPr>
        <w:t xml:space="preserve"> - SC</w:t>
      </w:r>
    </w:p>
    <w:p w:rsidR="00040BCC" w:rsidRPr="00350FE8" w:rsidRDefault="00350FE8" w:rsidP="00C17D0B">
      <w:pPr>
        <w:ind w:left="1416" w:firstLine="708"/>
        <w:jc w:val="both"/>
        <w:rPr>
          <w:rFonts w:ascii="Times New Roman" w:hAnsi="Times New Roman"/>
          <w:sz w:val="24"/>
          <w:szCs w:val="24"/>
        </w:rPr>
      </w:pPr>
      <w:r>
        <w:rPr>
          <w:rFonts w:ascii="Times New Roman" w:hAnsi="Times New Roman"/>
          <w:sz w:val="24"/>
          <w:szCs w:val="24"/>
        </w:rPr>
        <w:t xml:space="preserve">      </w:t>
      </w:r>
      <w:proofErr w:type="gramStart"/>
      <w:r w:rsidR="00040BCC" w:rsidRPr="00350FE8">
        <w:rPr>
          <w:rFonts w:ascii="Times New Roman" w:hAnsi="Times New Roman"/>
          <w:sz w:val="24"/>
          <w:szCs w:val="24"/>
        </w:rPr>
        <w:t>REFERÊNCIAS :</w:t>
      </w:r>
      <w:proofErr w:type="gramEnd"/>
      <w:r w:rsidR="00040BCC" w:rsidRPr="00350FE8">
        <w:rPr>
          <w:rFonts w:ascii="Times New Roman" w:hAnsi="Times New Roman"/>
          <w:sz w:val="24"/>
          <w:szCs w:val="24"/>
        </w:rPr>
        <w:t xml:space="preserve"> DOCUMENTAÇÃO</w:t>
      </w:r>
    </w:p>
    <w:p w:rsidR="00040BCC" w:rsidRPr="00350FE8" w:rsidRDefault="00350FE8" w:rsidP="00C17D0B">
      <w:pPr>
        <w:ind w:left="1416" w:firstLine="708"/>
        <w:jc w:val="both"/>
        <w:rPr>
          <w:rFonts w:ascii="Times New Roman" w:hAnsi="Times New Roman"/>
          <w:sz w:val="24"/>
          <w:szCs w:val="24"/>
        </w:rPr>
      </w:pPr>
      <w:r>
        <w:rPr>
          <w:rFonts w:ascii="Times New Roman" w:hAnsi="Times New Roman"/>
          <w:sz w:val="24"/>
          <w:szCs w:val="24"/>
        </w:rPr>
        <w:t xml:space="preserve">      </w:t>
      </w:r>
      <w:r w:rsidR="00040BCC" w:rsidRPr="00350FE8">
        <w:rPr>
          <w:rFonts w:ascii="Times New Roman" w:hAnsi="Times New Roman"/>
          <w:sz w:val="24"/>
          <w:szCs w:val="24"/>
        </w:rPr>
        <w:t xml:space="preserve">EDITAL CONCORRÊNCIA N.º </w:t>
      </w:r>
      <w:r>
        <w:rPr>
          <w:rFonts w:ascii="Times New Roman" w:hAnsi="Times New Roman"/>
          <w:sz w:val="24"/>
          <w:szCs w:val="24"/>
        </w:rPr>
        <w:t>25</w:t>
      </w:r>
      <w:r w:rsidR="00040BCC" w:rsidRPr="00350FE8">
        <w:rPr>
          <w:rFonts w:ascii="Times New Roman" w:hAnsi="Times New Roman"/>
          <w:sz w:val="24"/>
          <w:szCs w:val="24"/>
        </w:rPr>
        <w:t>/201</w:t>
      </w:r>
      <w:r>
        <w:rPr>
          <w:rFonts w:ascii="Times New Roman" w:hAnsi="Times New Roman"/>
          <w:sz w:val="24"/>
          <w:szCs w:val="24"/>
        </w:rPr>
        <w:t>5</w:t>
      </w:r>
      <w:r w:rsidR="00040BCC" w:rsidRPr="00350FE8">
        <w:rPr>
          <w:rFonts w:ascii="Times New Roman" w:hAnsi="Times New Roman"/>
          <w:sz w:val="24"/>
          <w:szCs w:val="24"/>
        </w:rPr>
        <w:t>.</w:t>
      </w:r>
    </w:p>
    <w:p w:rsidR="00040BCC" w:rsidRPr="00350FE8" w:rsidRDefault="00040BCC" w:rsidP="00A80DE7">
      <w:pPr>
        <w:spacing w:after="120" w:line="360" w:lineRule="auto"/>
        <w:jc w:val="both"/>
        <w:rPr>
          <w:rFonts w:ascii="Times New Roman" w:hAnsi="Times New Roman"/>
          <w:sz w:val="24"/>
          <w:szCs w:val="24"/>
        </w:rPr>
      </w:pPr>
      <w:r w:rsidRPr="00350FE8">
        <w:rPr>
          <w:rFonts w:ascii="Times New Roman" w:hAnsi="Times New Roman"/>
          <w:sz w:val="24"/>
          <w:szCs w:val="24"/>
        </w:rPr>
        <w:t xml:space="preserve">                                          PARTICIPANTE: NOME / RAZÃO SOCIAL</w:t>
      </w:r>
    </w:p>
    <w:p w:rsidR="00040BCC" w:rsidRPr="00350FE8" w:rsidRDefault="00040BCC" w:rsidP="00A80DE7">
      <w:pPr>
        <w:pStyle w:val="Ttulo8"/>
        <w:spacing w:before="0" w:after="120" w:line="360" w:lineRule="auto"/>
        <w:rPr>
          <w:rFonts w:ascii="Times New Roman" w:hAnsi="Times New Roman" w:cs="Times New Roman"/>
          <w:b/>
          <w:bCs/>
          <w:color w:val="auto"/>
          <w:sz w:val="24"/>
          <w:szCs w:val="24"/>
        </w:rPr>
      </w:pPr>
      <w:r w:rsidRPr="00350FE8">
        <w:rPr>
          <w:rFonts w:ascii="Times New Roman" w:hAnsi="Times New Roman" w:cs="Times New Roman"/>
          <w:b/>
          <w:bCs/>
          <w:color w:val="auto"/>
          <w:sz w:val="24"/>
          <w:szCs w:val="24"/>
        </w:rPr>
        <w:t>ENVELOPE N.º 02</w:t>
      </w:r>
    </w:p>
    <w:p w:rsidR="00040BCC" w:rsidRPr="00350FE8" w:rsidRDefault="00040BCC" w:rsidP="00C17D0B">
      <w:pPr>
        <w:pStyle w:val="Corpodetexto31"/>
        <w:rPr>
          <w:rFonts w:ascii="Times New Roman" w:hAnsi="Times New Roman"/>
          <w:b w:val="0"/>
          <w:sz w:val="24"/>
          <w:szCs w:val="24"/>
        </w:rPr>
      </w:pPr>
      <w:r w:rsidRPr="00350FE8">
        <w:rPr>
          <w:rFonts w:ascii="Times New Roman" w:hAnsi="Times New Roman"/>
          <w:b w:val="0"/>
          <w:sz w:val="24"/>
          <w:szCs w:val="24"/>
        </w:rPr>
        <w:t>ENDEREÇAMENTO:      À COMISSÃO MUNICIPAL DE LICITAÇÕES DO</w:t>
      </w:r>
    </w:p>
    <w:p w:rsidR="00040BCC" w:rsidRPr="00350FE8" w:rsidRDefault="00040BCC" w:rsidP="00C17D0B">
      <w:pPr>
        <w:pStyle w:val="Corpodetexto31"/>
        <w:rPr>
          <w:rFonts w:ascii="Times New Roman" w:hAnsi="Times New Roman"/>
          <w:b w:val="0"/>
          <w:sz w:val="24"/>
          <w:szCs w:val="24"/>
        </w:rPr>
      </w:pPr>
      <w:r w:rsidRPr="00350FE8">
        <w:rPr>
          <w:rFonts w:ascii="Times New Roman" w:hAnsi="Times New Roman"/>
          <w:b w:val="0"/>
          <w:sz w:val="24"/>
          <w:szCs w:val="24"/>
        </w:rPr>
        <w:t xml:space="preserve">                                           MUNICÍPIO DE </w:t>
      </w:r>
      <w:r w:rsidR="00350FE8" w:rsidRPr="00350FE8">
        <w:rPr>
          <w:rFonts w:ascii="Times New Roman" w:hAnsi="Times New Roman"/>
          <w:b w:val="0"/>
          <w:sz w:val="24"/>
          <w:szCs w:val="24"/>
        </w:rPr>
        <w:t>BARRA BONITA/SC</w:t>
      </w:r>
      <w:r w:rsidRPr="00350FE8">
        <w:rPr>
          <w:rFonts w:ascii="Times New Roman" w:hAnsi="Times New Roman"/>
          <w:b w:val="0"/>
          <w:sz w:val="24"/>
          <w:szCs w:val="24"/>
        </w:rPr>
        <w:t xml:space="preserve"> - SC</w:t>
      </w:r>
    </w:p>
    <w:p w:rsidR="00040BCC" w:rsidRPr="00350FE8" w:rsidRDefault="00040BCC" w:rsidP="00C17D0B">
      <w:pPr>
        <w:jc w:val="both"/>
        <w:rPr>
          <w:rFonts w:ascii="Times New Roman" w:hAnsi="Times New Roman"/>
          <w:sz w:val="24"/>
          <w:szCs w:val="24"/>
        </w:rPr>
      </w:pPr>
      <w:r w:rsidRPr="00350FE8">
        <w:rPr>
          <w:rFonts w:ascii="Times New Roman" w:hAnsi="Times New Roman"/>
          <w:sz w:val="24"/>
          <w:szCs w:val="24"/>
        </w:rPr>
        <w:t xml:space="preserve">                                           REFERÊNCIAS: PROPOSTA DE PREÇOS</w:t>
      </w:r>
    </w:p>
    <w:p w:rsidR="00040BCC" w:rsidRPr="00350FE8" w:rsidRDefault="00040BCC" w:rsidP="00C17D0B">
      <w:pPr>
        <w:jc w:val="both"/>
        <w:rPr>
          <w:rFonts w:ascii="Times New Roman" w:hAnsi="Times New Roman"/>
          <w:sz w:val="24"/>
          <w:szCs w:val="24"/>
        </w:rPr>
      </w:pPr>
      <w:r w:rsidRPr="00350FE8">
        <w:rPr>
          <w:rFonts w:ascii="Times New Roman" w:hAnsi="Times New Roman"/>
          <w:sz w:val="24"/>
          <w:szCs w:val="24"/>
        </w:rPr>
        <w:t xml:space="preserve">                                    </w:t>
      </w:r>
      <w:r w:rsidR="00350FE8">
        <w:rPr>
          <w:rFonts w:ascii="Times New Roman" w:hAnsi="Times New Roman"/>
          <w:sz w:val="24"/>
          <w:szCs w:val="24"/>
        </w:rPr>
        <w:t xml:space="preserve">       EDITAL CONCORRÊNCIA N.º 25</w:t>
      </w:r>
      <w:r w:rsidRPr="00350FE8">
        <w:rPr>
          <w:rFonts w:ascii="Times New Roman" w:hAnsi="Times New Roman"/>
          <w:sz w:val="24"/>
          <w:szCs w:val="24"/>
        </w:rPr>
        <w:t>/201</w:t>
      </w:r>
      <w:r w:rsidR="00350FE8">
        <w:rPr>
          <w:rFonts w:ascii="Times New Roman" w:hAnsi="Times New Roman"/>
          <w:sz w:val="24"/>
          <w:szCs w:val="24"/>
        </w:rPr>
        <w:t>5</w:t>
      </w:r>
      <w:r w:rsidRPr="00350FE8">
        <w:rPr>
          <w:rFonts w:ascii="Times New Roman" w:hAnsi="Times New Roman"/>
          <w:sz w:val="24"/>
          <w:szCs w:val="24"/>
        </w:rPr>
        <w:t>.</w:t>
      </w:r>
    </w:p>
    <w:p w:rsidR="00040BCC" w:rsidRPr="00350FE8" w:rsidRDefault="00040BCC" w:rsidP="00C17D0B">
      <w:pPr>
        <w:spacing w:after="120" w:line="360" w:lineRule="auto"/>
        <w:jc w:val="both"/>
        <w:rPr>
          <w:rFonts w:ascii="Times New Roman" w:eastAsia="MS Mincho" w:hAnsi="Times New Roman"/>
          <w:sz w:val="24"/>
          <w:szCs w:val="24"/>
        </w:rPr>
      </w:pPr>
      <w:r w:rsidRPr="00350FE8">
        <w:rPr>
          <w:rFonts w:ascii="Times New Roman" w:hAnsi="Times New Roman"/>
          <w:sz w:val="24"/>
          <w:szCs w:val="24"/>
        </w:rPr>
        <w:t xml:space="preserve">                                           PARTICIPANTE: NOME / RAZÃO SOCIAL</w:t>
      </w:r>
    </w:p>
    <w:p w:rsidR="00040BCC" w:rsidRPr="00350FE8" w:rsidRDefault="00040BCC" w:rsidP="00A80DE7">
      <w:pPr>
        <w:pStyle w:val="TextosemFormatao"/>
        <w:spacing w:after="120" w:line="360" w:lineRule="auto"/>
        <w:jc w:val="both"/>
        <w:rPr>
          <w:rFonts w:ascii="Times New Roman" w:eastAsia="MS Mincho" w:hAnsi="Times New Roman" w:cs="Times New Roman"/>
          <w:sz w:val="24"/>
          <w:szCs w:val="24"/>
        </w:rPr>
      </w:pPr>
      <w:r w:rsidRPr="00350FE8">
        <w:rPr>
          <w:rFonts w:ascii="Times New Roman" w:hAnsi="Times New Roman" w:cs="Times New Roman"/>
          <w:spacing w:val="-3"/>
          <w:sz w:val="24"/>
          <w:szCs w:val="24"/>
        </w:rPr>
        <w:t>6.2. Os envelopes entregues em data, local e/ou horário diferentes dos que foram estabelecidos por este Edital, não serão objeto de julgamento, não sendo permitida a participação de licitantes retardatárias.</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eastAsia="MS Mincho" w:hAnsi="Times New Roman" w:cs="Times New Roman"/>
          <w:sz w:val="24"/>
          <w:szCs w:val="24"/>
        </w:rPr>
        <w:t xml:space="preserve">6.3. </w:t>
      </w:r>
      <w:r w:rsidRPr="00350FE8">
        <w:rPr>
          <w:rFonts w:ascii="Times New Roman" w:hAnsi="Times New Roman" w:cs="Times New Roman"/>
          <w:sz w:val="24"/>
          <w:szCs w:val="24"/>
        </w:rPr>
        <w:t>Os documentos apresentados deverão ser precedidos de um índice das matérias e das páginas correspondentes.</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lastRenderedPageBreak/>
        <w:t xml:space="preserve">6.4. Todas as folhas dos documentos apresentados deverão ser rubricadas e numeradas </w:t>
      </w:r>
      <w:proofErr w:type="spellStart"/>
      <w:r w:rsidRPr="00350FE8">
        <w:rPr>
          <w:rFonts w:ascii="Times New Roman" w:hAnsi="Times New Roman" w:cs="Times New Roman"/>
          <w:sz w:val="24"/>
          <w:szCs w:val="24"/>
        </w:rPr>
        <w:t>seqüencialmente</w:t>
      </w:r>
      <w:proofErr w:type="spellEnd"/>
      <w:r w:rsidRPr="00350FE8">
        <w:rPr>
          <w:rFonts w:ascii="Times New Roman" w:hAnsi="Times New Roman" w:cs="Times New Roman"/>
          <w:sz w:val="24"/>
          <w:szCs w:val="24"/>
        </w:rPr>
        <w:t>, apresentando, ao final, Termo de Encerramento.</w:t>
      </w:r>
    </w:p>
    <w:p w:rsidR="00040BCC" w:rsidRPr="00350FE8" w:rsidRDefault="00040BCC" w:rsidP="00A80DE7">
      <w:pPr>
        <w:pStyle w:val="TextosemFormatao"/>
        <w:spacing w:after="120" w:line="360" w:lineRule="auto"/>
        <w:jc w:val="both"/>
        <w:rPr>
          <w:rFonts w:ascii="Times New Roman" w:eastAsia="MS Mincho" w:hAnsi="Times New Roman" w:cs="Times New Roman"/>
          <w:sz w:val="24"/>
          <w:szCs w:val="24"/>
        </w:rPr>
      </w:pPr>
      <w:r w:rsidRPr="00350FE8">
        <w:rPr>
          <w:rFonts w:ascii="Times New Roman" w:hAnsi="Times New Roman" w:cs="Times New Roman"/>
          <w:sz w:val="24"/>
          <w:szCs w:val="24"/>
        </w:rPr>
        <w:t>6.5. A documentação deverá ser apresentada no original ou através de cópia autenticada, na forma da Lei.</w:t>
      </w:r>
    </w:p>
    <w:p w:rsidR="00040BCC" w:rsidRPr="00350FE8" w:rsidRDefault="00040BCC" w:rsidP="00A80DE7">
      <w:pPr>
        <w:pStyle w:val="TextosemFormatao"/>
        <w:spacing w:after="120" w:line="360" w:lineRule="auto"/>
        <w:jc w:val="both"/>
        <w:rPr>
          <w:rFonts w:ascii="Times New Roman" w:eastAsia="MS Mincho" w:hAnsi="Times New Roman" w:cs="Times New Roman"/>
          <w:sz w:val="24"/>
          <w:szCs w:val="24"/>
        </w:rPr>
      </w:pPr>
      <w:r w:rsidRPr="00350FE8">
        <w:rPr>
          <w:rFonts w:ascii="Times New Roman" w:eastAsia="MS Mincho" w:hAnsi="Times New Roman" w:cs="Times New Roman"/>
          <w:sz w:val="24"/>
          <w:szCs w:val="24"/>
        </w:rPr>
        <w:t>6.6. Além da faculdade prevista no Artigo 43, § 3</w:t>
      </w:r>
      <w:r w:rsidRPr="00350FE8">
        <w:rPr>
          <w:rFonts w:ascii="Times New Roman" w:eastAsia="MS Mincho" w:hAnsi="Times New Roman" w:cs="Times New Roman"/>
          <w:sz w:val="24"/>
          <w:szCs w:val="24"/>
          <w:vertAlign w:val="superscript"/>
        </w:rPr>
        <w:t>o</w:t>
      </w:r>
      <w:r w:rsidRPr="00350FE8">
        <w:rPr>
          <w:rFonts w:ascii="Times New Roman" w:eastAsia="MS Mincho" w:hAnsi="Times New Roman" w:cs="Times New Roman"/>
          <w:sz w:val="24"/>
          <w:szCs w:val="24"/>
        </w:rPr>
        <w:t xml:space="preserve"> da Lei 8.666/93, o Presidente da Comissão poderá solicitar </w:t>
      </w:r>
      <w:proofErr w:type="gramStart"/>
      <w:r w:rsidRPr="00350FE8">
        <w:rPr>
          <w:rFonts w:ascii="Times New Roman" w:eastAsia="MS Mincho" w:hAnsi="Times New Roman" w:cs="Times New Roman"/>
          <w:sz w:val="24"/>
          <w:szCs w:val="24"/>
        </w:rPr>
        <w:t>originais de documentos já autenticados e apresentados no Envelope № 1</w:t>
      </w:r>
      <w:proofErr w:type="gramEnd"/>
      <w:r w:rsidRPr="00350FE8">
        <w:rPr>
          <w:rFonts w:ascii="Times New Roman" w:eastAsia="MS Mincho" w:hAnsi="Times New Roman" w:cs="Times New Roman"/>
          <w:sz w:val="24"/>
          <w:szCs w:val="24"/>
        </w:rPr>
        <w:t xml:space="preserve"> – Documentos para Habilitação, para fins de verificação, sendo a licitante obrigada a apresentá-los no prazo máximo de 03 (três) dias úteis contados a partir da solicitação, sob pena de, não o fazendo, ser considerada inabilitada.</w:t>
      </w:r>
    </w:p>
    <w:p w:rsidR="00040BCC" w:rsidRPr="00350FE8" w:rsidRDefault="00040BCC" w:rsidP="00A80DE7">
      <w:pPr>
        <w:pStyle w:val="TextosemFormatao"/>
        <w:spacing w:after="120" w:line="360" w:lineRule="auto"/>
        <w:jc w:val="both"/>
        <w:rPr>
          <w:rFonts w:ascii="Times New Roman" w:eastAsia="MS Mincho" w:hAnsi="Times New Roman" w:cs="Times New Roman"/>
          <w:sz w:val="24"/>
          <w:szCs w:val="24"/>
        </w:rPr>
      </w:pPr>
      <w:r w:rsidRPr="00350FE8">
        <w:rPr>
          <w:rFonts w:ascii="Times New Roman" w:eastAsia="MS Mincho" w:hAnsi="Times New Roman" w:cs="Times New Roman"/>
          <w:sz w:val="24"/>
          <w:szCs w:val="24"/>
        </w:rPr>
        <w:t xml:space="preserve">6.7. </w:t>
      </w:r>
      <w:r w:rsidRPr="00350FE8">
        <w:rPr>
          <w:rFonts w:ascii="Times New Roman" w:hAnsi="Times New Roman" w:cs="Times New Roman"/>
          <w:sz w:val="24"/>
          <w:szCs w:val="24"/>
        </w:rPr>
        <w:t>As licitantes deverão examinar todas as instruções estabelecidas por este Edital e por seus anexos, relacionados. Caso deixem de fornecer as informações e/ou não apresentem os documentos exigidos por este Edital, tal fato importará na sua inabilitação ou desclassificação, conforme o caso.</w:t>
      </w:r>
    </w:p>
    <w:p w:rsidR="00040BCC" w:rsidRPr="00350FE8" w:rsidRDefault="00040BCC" w:rsidP="00C17D0B">
      <w:pPr>
        <w:tabs>
          <w:tab w:val="left" w:pos="-720"/>
          <w:tab w:val="left" w:pos="851"/>
          <w:tab w:val="left" w:pos="1134"/>
        </w:tabs>
        <w:suppressAutoHyphens/>
        <w:spacing w:after="120" w:line="360" w:lineRule="auto"/>
        <w:ind w:left="720" w:hanging="720"/>
        <w:jc w:val="both"/>
        <w:rPr>
          <w:rFonts w:ascii="Times New Roman" w:hAnsi="Times New Roman"/>
          <w:sz w:val="24"/>
          <w:szCs w:val="24"/>
        </w:rPr>
      </w:pPr>
      <w:r w:rsidRPr="00350FE8">
        <w:rPr>
          <w:rFonts w:ascii="Times New Roman" w:eastAsia="MS Mincho" w:hAnsi="Times New Roman"/>
          <w:b/>
          <w:sz w:val="24"/>
          <w:szCs w:val="24"/>
        </w:rPr>
        <w:t>7.</w:t>
      </w:r>
      <w:r w:rsidRPr="00350FE8">
        <w:rPr>
          <w:rFonts w:ascii="Times New Roman" w:eastAsia="MS Mincho" w:hAnsi="Times New Roman"/>
          <w:b/>
          <w:sz w:val="24"/>
          <w:szCs w:val="24"/>
        </w:rPr>
        <w:tab/>
      </w:r>
      <w:r w:rsidRPr="00350FE8">
        <w:rPr>
          <w:rFonts w:ascii="Times New Roman" w:hAnsi="Times New Roman"/>
          <w:b/>
          <w:spacing w:val="-3"/>
          <w:sz w:val="24"/>
          <w:szCs w:val="24"/>
        </w:rPr>
        <w:t xml:space="preserve">DO CREDENCIAMENTO PARA PARTICIPAR DA </w:t>
      </w:r>
      <w:proofErr w:type="gramStart"/>
      <w:r w:rsidRPr="00350FE8">
        <w:rPr>
          <w:rFonts w:ascii="Times New Roman" w:hAnsi="Times New Roman"/>
          <w:b/>
          <w:spacing w:val="-3"/>
          <w:sz w:val="24"/>
          <w:szCs w:val="24"/>
        </w:rPr>
        <w:t>LICITAÇÃO</w:t>
      </w:r>
      <w:proofErr w:type="gramEnd"/>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7.1. Após a entrega dos envelopes das empresas que acorreram à Licitação de que trata este Edital, conforme estabelecido no item 8.1, declarado encerrado o prazo para entrega dos envelopes, nenhum outro será recebido, nem serão aceitos outros documentos senão aqueles já existentes nos referidos envelopes, não cabendo às licitantes qualquer direito de reclamação.</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7.2. A abertura dos envelopes em sessão pública, suas respectivas análises e julgamento serão efetuados pela Comissão de Licitação. Durante os trabalhos, só será permitida a manifestação oral ou por escrita do representante legal da empresa, e desde que devidamente credenciado.</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 xml:space="preserve">7.3. Para credenciarem-se, os representantes das licitantes interessadas em participar desta licitação, até no máximo 02 (dois), deverão apresentar ao Presidente da Comissão de Licitação no local, data e hora </w:t>
      </w:r>
      <w:proofErr w:type="gramStart"/>
      <w:r w:rsidRPr="00350FE8">
        <w:rPr>
          <w:rFonts w:ascii="Times New Roman" w:hAnsi="Times New Roman" w:cs="Times New Roman"/>
          <w:sz w:val="24"/>
          <w:szCs w:val="24"/>
        </w:rPr>
        <w:t>designados</w:t>
      </w:r>
      <w:proofErr w:type="gramEnd"/>
      <w:r w:rsidRPr="00350FE8">
        <w:rPr>
          <w:rFonts w:ascii="Times New Roman" w:hAnsi="Times New Roman" w:cs="Times New Roman"/>
          <w:sz w:val="24"/>
          <w:szCs w:val="24"/>
        </w:rPr>
        <w:t xml:space="preserve"> para entrega e abertura dos envelopes, o instrumento de procuração ou de credenciamento de seus representantes, acompanhados da cédula de identidade dos representantes legais, diretores estatutários e/ou sócios da empresa que forem acompanhar a licitação, com poderes para tal representatividade.</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7.3.1. Em se tratando de instrumento particular de procuração, este deverá ser apresentado no original com firma reconhecida ou cópia autenticada.</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lastRenderedPageBreak/>
        <w:t>7.3.2. Em se tratando de Carta de Credenciamento, a mesma deverá ser apresentada no original, com firma reconhecida.</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7.3.3. Quando a empresa se fizer representar por diretor estatutário e/ou sócio, deverá o mesmo apresentar o contrato social da empresa no original ou cópia autenticada, constando poderes para tal representatividade.</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7.3.4. As procurações apresentadas serão retidas pela Comissão e juntadas ao processo de licitação.</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7.3.5. Caso a representação da empresa se altere durante o processo licitatório, o novo representante deverá apresentar, da mesma forma, os documentos relacionados acima.</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b/>
          <w:sz w:val="24"/>
          <w:szCs w:val="24"/>
        </w:rPr>
        <w:t>8.</w:t>
      </w:r>
      <w:r w:rsidRPr="00350FE8">
        <w:rPr>
          <w:rFonts w:ascii="Times New Roman" w:hAnsi="Times New Roman" w:cs="Times New Roman"/>
          <w:b/>
          <w:sz w:val="24"/>
          <w:szCs w:val="24"/>
        </w:rPr>
        <w:tab/>
        <w:t xml:space="preserve">DO </w:t>
      </w:r>
      <w:r w:rsidRPr="00350FE8">
        <w:rPr>
          <w:rFonts w:ascii="Times New Roman" w:eastAsia="MS Mincho" w:hAnsi="Times New Roman" w:cs="Times New Roman"/>
          <w:b/>
          <w:sz w:val="24"/>
          <w:szCs w:val="24"/>
        </w:rPr>
        <w:t xml:space="preserve">ENVELOPE № 1 – DOCUMENTOS PARA </w:t>
      </w:r>
      <w:proofErr w:type="gramStart"/>
      <w:r w:rsidRPr="00350FE8">
        <w:rPr>
          <w:rFonts w:ascii="Times New Roman" w:eastAsia="MS Mincho" w:hAnsi="Times New Roman" w:cs="Times New Roman"/>
          <w:b/>
          <w:sz w:val="24"/>
          <w:szCs w:val="24"/>
        </w:rPr>
        <w:t>HABILITAÇÃO</w:t>
      </w:r>
      <w:proofErr w:type="gramEnd"/>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8.1. O ENVELOPE № 1 – DOCUMENTOS PARA HABILITAÇÃO, deverá ser apresentado pela licitante em 01 (uma) única via, contendo em seu interior os documentos abaixo relacionados, devendo ser relacionados, separados e colacionados na ordem estabelecida por este edital, com todas as folhas numeradas e rubricadas pelo representante legal da empresa.</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 xml:space="preserve">8.1.1. Os documentos exigidos para habilitação têm por objetivo permitir que a licitante </w:t>
      </w:r>
      <w:proofErr w:type="gramStart"/>
      <w:r w:rsidRPr="00350FE8">
        <w:rPr>
          <w:rFonts w:ascii="Times New Roman" w:hAnsi="Times New Roman" w:cs="Times New Roman"/>
          <w:sz w:val="24"/>
          <w:szCs w:val="24"/>
        </w:rPr>
        <w:t>comprove</w:t>
      </w:r>
      <w:proofErr w:type="gramEnd"/>
      <w:r w:rsidRPr="00350FE8">
        <w:rPr>
          <w:rFonts w:ascii="Times New Roman" w:hAnsi="Times New Roman" w:cs="Times New Roman"/>
          <w:sz w:val="24"/>
          <w:szCs w:val="24"/>
        </w:rPr>
        <w:t xml:space="preserve"> estar habilitada, qualificada e desimpedida para participar desta licitação, segundo os aspectos a seguir enunciados e adiante caracterizados:</w:t>
      </w:r>
    </w:p>
    <w:p w:rsidR="00040BCC" w:rsidRPr="00350FE8" w:rsidRDefault="00040BCC" w:rsidP="00FB73B6">
      <w:pPr>
        <w:pStyle w:val="TextosemFormatao"/>
        <w:numPr>
          <w:ilvl w:val="0"/>
          <w:numId w:val="5"/>
        </w:numPr>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Habilitação Jurídica;</w:t>
      </w:r>
    </w:p>
    <w:p w:rsidR="00040BCC" w:rsidRPr="00350FE8" w:rsidRDefault="00040BCC" w:rsidP="00FB73B6">
      <w:pPr>
        <w:pStyle w:val="TextosemFormatao"/>
        <w:numPr>
          <w:ilvl w:val="0"/>
          <w:numId w:val="5"/>
        </w:numPr>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Regularidade Fiscal;</w:t>
      </w:r>
    </w:p>
    <w:p w:rsidR="00040BCC" w:rsidRPr="00350FE8" w:rsidRDefault="00040BCC" w:rsidP="00FB73B6">
      <w:pPr>
        <w:pStyle w:val="TextosemFormatao"/>
        <w:numPr>
          <w:ilvl w:val="0"/>
          <w:numId w:val="5"/>
        </w:numPr>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Qualificação Econômico-Financeira.</w:t>
      </w:r>
    </w:p>
    <w:p w:rsidR="00040BCC" w:rsidRPr="00350FE8" w:rsidRDefault="00040BCC" w:rsidP="00A80DE7">
      <w:pPr>
        <w:pStyle w:val="TextosemFormatao"/>
        <w:spacing w:after="120" w:line="360" w:lineRule="auto"/>
        <w:jc w:val="both"/>
        <w:rPr>
          <w:rFonts w:ascii="Times New Roman" w:hAnsi="Times New Roman" w:cs="Times New Roman"/>
          <w:spacing w:val="-3"/>
          <w:sz w:val="24"/>
          <w:szCs w:val="24"/>
        </w:rPr>
      </w:pPr>
      <w:r w:rsidRPr="00350FE8">
        <w:rPr>
          <w:rFonts w:ascii="Times New Roman" w:hAnsi="Times New Roman" w:cs="Times New Roman"/>
          <w:sz w:val="24"/>
          <w:szCs w:val="24"/>
        </w:rPr>
        <w:t xml:space="preserve">8.1.2. </w:t>
      </w:r>
      <w:r w:rsidRPr="00350FE8">
        <w:rPr>
          <w:rFonts w:ascii="Times New Roman" w:hAnsi="Times New Roman" w:cs="Times New Roman"/>
          <w:spacing w:val="-3"/>
          <w:sz w:val="24"/>
          <w:szCs w:val="24"/>
        </w:rPr>
        <w:t>Os documentos necessários para a habilitação relativa à Habilitação Jurídica, Regularidade Fiscal e Qualificação Econômico-Financeira referem-se ao local da sede da licitante, devendo os mesmos apresentar igualdade de CNPJ.</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8.2. Os documentos solicitados para habilitação deverão estar atualizados e em vigência, e poderão ser apresentados no original, por qualquer processo de cópia autenticada, devendo cada face do documento reproduzido corresponder a uma autenticação, ainda que diversas reproduções sejam feitas na mesma folha, e desde que, todos perfeitamente legíveis.</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lastRenderedPageBreak/>
        <w:t>8.2.1. Caso a autenticação conte expressamente que a mesma se refere ao verso e ao anverso do documento, a exigência referente à documentação de todas as faces do documento fica sem validade.</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 xml:space="preserve">8.2.2. Caso o documento apresentado seja expedido por instituição que regularmente disponibilize o documento via </w:t>
      </w:r>
      <w:r w:rsidRPr="00350FE8">
        <w:rPr>
          <w:rFonts w:ascii="Times New Roman" w:hAnsi="Times New Roman" w:cs="Times New Roman"/>
          <w:i/>
          <w:sz w:val="24"/>
          <w:szCs w:val="24"/>
        </w:rPr>
        <w:t>Internet</w:t>
      </w:r>
      <w:r w:rsidRPr="00350FE8">
        <w:rPr>
          <w:rFonts w:ascii="Times New Roman" w:hAnsi="Times New Roman" w:cs="Times New Roman"/>
          <w:sz w:val="24"/>
          <w:szCs w:val="24"/>
        </w:rPr>
        <w:t>, a Comissão poderá verificar a autenticidade do mesmo através de consulta eletrônica.</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8.3. As certidões, atestados e outros documentos comprobatórios, exceto declarações, compromissos e outros de emissão da própria licitante, devem ser emitidos por autoridades e órgão competentes e estar com prazo de validade até a data prevista para a primeira reunião de entrega e abertura dos envelopes.</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8.4. Os documentos necessários para habilitação que dependam de prazo de validade e que não contenham prazo de validade especificado no próprio corpo do documento, em lei ou por este Edital, devem ter sido expedidos no prazo máximo de até 60 (sessenta) dias anteriores à data prevista para a primeira reunião de entrega e abertura dos envelopes.</w:t>
      </w:r>
    </w:p>
    <w:p w:rsidR="00040BCC" w:rsidRPr="00350FE8" w:rsidRDefault="00040BCC" w:rsidP="00A80DE7">
      <w:pPr>
        <w:pStyle w:val="TextosemFormatao"/>
        <w:spacing w:after="120" w:line="360" w:lineRule="auto"/>
        <w:jc w:val="both"/>
        <w:rPr>
          <w:rFonts w:ascii="Times New Roman" w:hAnsi="Times New Roman" w:cs="Times New Roman"/>
          <w:b/>
          <w:sz w:val="24"/>
          <w:szCs w:val="24"/>
        </w:rPr>
      </w:pPr>
      <w:r w:rsidRPr="00350FE8">
        <w:rPr>
          <w:rFonts w:ascii="Times New Roman" w:hAnsi="Times New Roman" w:cs="Times New Roman"/>
          <w:b/>
          <w:sz w:val="24"/>
          <w:szCs w:val="24"/>
        </w:rPr>
        <w:t>9. DA HABILITAÇÃO</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9.1. DOCUMENTOS PARA HABILITAÇÃO JURÍDICA</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9.1.1. Ato constitutivo, estatuto ou contrato social em vigor, devidamente registrada na junta comercial ou em órgão competente, tratando-se de sociedades comerciais.</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 xml:space="preserve">9.1.2. Arquivamento na Junta Comercial e publicação oficial das atas de </w:t>
      </w:r>
      <w:r w:rsidR="00350FE8" w:rsidRPr="00350FE8">
        <w:rPr>
          <w:rFonts w:ascii="Times New Roman" w:hAnsi="Times New Roman" w:cs="Times New Roman"/>
          <w:sz w:val="24"/>
          <w:szCs w:val="24"/>
        </w:rPr>
        <w:t>assembleias</w:t>
      </w:r>
      <w:r w:rsidRPr="00350FE8">
        <w:rPr>
          <w:rFonts w:ascii="Times New Roman" w:hAnsi="Times New Roman" w:cs="Times New Roman"/>
          <w:sz w:val="24"/>
          <w:szCs w:val="24"/>
        </w:rPr>
        <w:t xml:space="preserve"> gerais que tenham aprovado e alterado os estatutos em vigor, no caso de sociedades por ações, acompanhados da ata arquivada da última </w:t>
      </w:r>
      <w:r w:rsidR="00350FE8" w:rsidRPr="00350FE8">
        <w:rPr>
          <w:rFonts w:ascii="Times New Roman" w:hAnsi="Times New Roman" w:cs="Times New Roman"/>
          <w:sz w:val="24"/>
          <w:szCs w:val="24"/>
        </w:rPr>
        <w:t>assembleia</w:t>
      </w:r>
      <w:r w:rsidRPr="00350FE8">
        <w:rPr>
          <w:rFonts w:ascii="Times New Roman" w:hAnsi="Times New Roman" w:cs="Times New Roman"/>
          <w:sz w:val="24"/>
          <w:szCs w:val="24"/>
        </w:rPr>
        <w:t xml:space="preserve"> de eleição de seus diretores e/ou administradores.</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9.1.3. Inscrição, no registro civil de pessoas jurídicas, do ato constitutivo, no caso de sociedades civis, acompanhada de prova de diretoria em exercício.</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9.1.4. Apresentação da Certidão Simplificada da Junta Comercial, declarando se é Microempresa ou Empresa de Pequeno Porte, no caso de querer utilizar-se dos benefícios da Lei n.º 123/2006, ao contrario dispensa-se a apresentação da mesma.</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eastAsia="Batang" w:hAnsi="Times New Roman" w:cs="Times New Roman"/>
          <w:sz w:val="24"/>
          <w:szCs w:val="24"/>
        </w:rPr>
        <w:t xml:space="preserve">9.1.5. </w:t>
      </w:r>
      <w:r w:rsidRPr="00350FE8">
        <w:rPr>
          <w:rFonts w:ascii="Times New Roman" w:hAnsi="Times New Roman" w:cs="Times New Roman"/>
          <w:sz w:val="24"/>
          <w:szCs w:val="24"/>
        </w:rPr>
        <w:t>Declaração assinada pelo representante legal da licitante de que:</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9.1.5.1. Não foi declarada inidônea por ato da Administração;</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lastRenderedPageBreak/>
        <w:t>9.1.5.2. Não está impedida de transacionar com as Administrações Públicas Federal, Estadual e Municipal;</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9.1.5.3. Não mantém relação de trabalho noturno, perigoso ou insalubre com menor de 18 (dezoito) anos e qualquer trabalho com menor de 16 (dezesseis) anos, salvo na condição de aprendiz a partir de 14 (quatorze) anos (obediência ao art. 7o do Inciso XXXIII da Constituição Federal);</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color w:val="000000"/>
          <w:sz w:val="24"/>
          <w:szCs w:val="24"/>
        </w:rPr>
        <w:t>9.1.5.4. Declaração de que no ato da contratação terá à disposição veículo(s) que atenda(s) os requisitos do item 02 e subitens, do anexo 01, do edital;</w:t>
      </w:r>
    </w:p>
    <w:p w:rsidR="00040BCC" w:rsidRPr="00350FE8" w:rsidRDefault="00040BCC" w:rsidP="00546344">
      <w:pPr>
        <w:spacing w:after="120" w:line="360" w:lineRule="auto"/>
        <w:jc w:val="both"/>
        <w:rPr>
          <w:rFonts w:ascii="Times New Roman" w:hAnsi="Times New Roman"/>
          <w:sz w:val="24"/>
          <w:szCs w:val="24"/>
        </w:rPr>
      </w:pPr>
      <w:r w:rsidRPr="00350FE8">
        <w:rPr>
          <w:rFonts w:ascii="Times New Roman" w:hAnsi="Times New Roman"/>
          <w:bCs/>
          <w:color w:val="000000"/>
          <w:sz w:val="24"/>
          <w:szCs w:val="24"/>
        </w:rPr>
        <w:t>9.1.5.5.</w:t>
      </w:r>
      <w:r w:rsidRPr="00350FE8">
        <w:rPr>
          <w:rFonts w:ascii="Times New Roman" w:hAnsi="Times New Roman"/>
          <w:b/>
          <w:bCs/>
          <w:color w:val="000000"/>
          <w:sz w:val="24"/>
          <w:szCs w:val="24"/>
        </w:rPr>
        <w:t xml:space="preserve"> </w:t>
      </w:r>
      <w:r w:rsidRPr="00350FE8">
        <w:rPr>
          <w:rFonts w:ascii="Times New Roman" w:hAnsi="Times New Roman"/>
          <w:color w:val="000000"/>
          <w:sz w:val="24"/>
          <w:szCs w:val="24"/>
        </w:rPr>
        <w:t>Declaração de que no ato da contratação terá à disposição pátio com dimensões suficientes para suprir os requisitos do item 01 e subitens, do Anexo 01 do edital, bem como que realizará as adequações necessárias no imóvel, para o atendimento a estes requisitos, no prazo máximo de 60 (sessenta) dias da assinatura do contrato.</w:t>
      </w:r>
    </w:p>
    <w:p w:rsidR="00040BCC" w:rsidRPr="00350FE8" w:rsidRDefault="00040BCC" w:rsidP="00A80DE7">
      <w:pPr>
        <w:pStyle w:val="TextosemFormatao"/>
        <w:spacing w:after="120" w:line="360" w:lineRule="auto"/>
        <w:jc w:val="both"/>
        <w:rPr>
          <w:rFonts w:ascii="Times New Roman" w:hAnsi="Times New Roman" w:cs="Times New Roman"/>
          <w:b/>
          <w:sz w:val="24"/>
          <w:szCs w:val="24"/>
        </w:rPr>
      </w:pPr>
      <w:r w:rsidRPr="00350FE8">
        <w:rPr>
          <w:rFonts w:ascii="Times New Roman" w:hAnsi="Times New Roman" w:cs="Times New Roman"/>
          <w:sz w:val="24"/>
          <w:szCs w:val="24"/>
        </w:rPr>
        <w:t>9.2. DOCUMENTOS PARA HABILITAÇÃO QUANTO À REGULARIDADE FISCAL</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9.2.1. Prova de inscrição no Cadastro Nacional de Pessoa Jurídica (CNPJ) do Ministério da Fazenda, relativo ao domicílio ou sede da licitante.</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9.2.2. Certidão Negativa de Tributos e Contribuições Federais, inclusive quanto a Dívida Ativa da União do domicílio ou sede da licitante, com validade na data de apresentação e abertura dos envelopes.</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9.2.</w:t>
      </w:r>
      <w:r w:rsidR="00546344" w:rsidRPr="00350FE8">
        <w:rPr>
          <w:rFonts w:ascii="Times New Roman" w:hAnsi="Times New Roman" w:cs="Times New Roman"/>
          <w:sz w:val="24"/>
          <w:szCs w:val="24"/>
        </w:rPr>
        <w:t>3</w:t>
      </w:r>
      <w:r w:rsidRPr="00350FE8">
        <w:rPr>
          <w:rFonts w:ascii="Times New Roman" w:hAnsi="Times New Roman" w:cs="Times New Roman"/>
          <w:sz w:val="24"/>
          <w:szCs w:val="24"/>
        </w:rPr>
        <w:t>. Certidão Negativa de Débito com a Fazenda Estadual, abrangendo todos os tributos administrados pelo Estado, mediante apresentação de certidões expedidas por Órgãos Estaduais competentes, do domicílio ou da sede da licitante, com validade na data da entrega e abertura dos envelopes.</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9.2.</w:t>
      </w:r>
      <w:r w:rsidR="00546344" w:rsidRPr="00350FE8">
        <w:rPr>
          <w:rFonts w:ascii="Times New Roman" w:hAnsi="Times New Roman" w:cs="Times New Roman"/>
          <w:sz w:val="24"/>
          <w:szCs w:val="24"/>
        </w:rPr>
        <w:t>4</w:t>
      </w:r>
      <w:r w:rsidRPr="00350FE8">
        <w:rPr>
          <w:rFonts w:ascii="Times New Roman" w:hAnsi="Times New Roman" w:cs="Times New Roman"/>
          <w:sz w:val="24"/>
          <w:szCs w:val="24"/>
        </w:rPr>
        <w:t>. Certidão Negativa de Débito com a Fazenda Municipal, abrangendo todos os tributos administrados pelo Município, mediante apresentação de certidões expedidas por Órgãos Municipais competentes, do domicílio ou da sede da licitante, com validade na data da entrega e abertura dos envelopes.</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9.2.</w:t>
      </w:r>
      <w:r w:rsidR="00546344" w:rsidRPr="00350FE8">
        <w:rPr>
          <w:rFonts w:ascii="Times New Roman" w:hAnsi="Times New Roman" w:cs="Times New Roman"/>
          <w:sz w:val="24"/>
          <w:szCs w:val="24"/>
        </w:rPr>
        <w:t>5</w:t>
      </w:r>
      <w:r w:rsidRPr="00350FE8">
        <w:rPr>
          <w:rFonts w:ascii="Times New Roman" w:hAnsi="Times New Roman" w:cs="Times New Roman"/>
          <w:sz w:val="24"/>
          <w:szCs w:val="24"/>
        </w:rPr>
        <w:t>. Prova de regularidade relativa à Seguridade Social, através da apresentação de Certidão Negativa de Débito (CND) com o Instituto Nacional de Seguridade Social – INSS, com validade na data da entrega e abertura dos envelopes.</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lastRenderedPageBreak/>
        <w:t>9.2.</w:t>
      </w:r>
      <w:r w:rsidR="00546344" w:rsidRPr="00350FE8">
        <w:rPr>
          <w:rFonts w:ascii="Times New Roman" w:hAnsi="Times New Roman" w:cs="Times New Roman"/>
          <w:sz w:val="24"/>
          <w:szCs w:val="24"/>
        </w:rPr>
        <w:t>6</w:t>
      </w:r>
      <w:r w:rsidRPr="00350FE8">
        <w:rPr>
          <w:rFonts w:ascii="Times New Roman" w:hAnsi="Times New Roman" w:cs="Times New Roman"/>
          <w:sz w:val="24"/>
          <w:szCs w:val="24"/>
        </w:rPr>
        <w:t>. Prova de regularidade com o Fundo de Garantia por Tempo de Serviço (FGTS), com validade na data da entrega e abertura dos envelopes.</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9.3. DOCUMENTOS PARA QUALIFICAÇÃO ECONÔMICO-FINANCEIRA</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sz w:val="24"/>
          <w:szCs w:val="24"/>
        </w:rPr>
        <w:t>9.3.</w:t>
      </w:r>
      <w:r w:rsidR="00350FE8">
        <w:rPr>
          <w:rFonts w:ascii="Times New Roman" w:hAnsi="Times New Roman" w:cs="Times New Roman"/>
          <w:sz w:val="24"/>
          <w:szCs w:val="24"/>
        </w:rPr>
        <w:t>1</w:t>
      </w:r>
      <w:r w:rsidRPr="00350FE8">
        <w:rPr>
          <w:rFonts w:ascii="Times New Roman" w:hAnsi="Times New Roman" w:cs="Times New Roman"/>
          <w:sz w:val="24"/>
          <w:szCs w:val="24"/>
        </w:rPr>
        <w:t>. A licitante deverá apresentar Certidão Negativa de Falência ou Concordata (Recuperação Judicial) expedida pelo Distribuidor Judicial, no caso de sociedades comerciais, ou Certidões dos Distribuidores Forenses Civis, no caso de sociedades civis, da sede da empresa, datada de no máximo até 60 (sessenta) dias imediatamente anteriores à data da entrega e abertura dos envelopes.</w:t>
      </w:r>
    </w:p>
    <w:p w:rsidR="00040BCC" w:rsidRPr="00350FE8" w:rsidRDefault="00040BCC" w:rsidP="00A80DE7">
      <w:pPr>
        <w:pStyle w:val="TextosemFormatao"/>
        <w:spacing w:after="120" w:line="360" w:lineRule="auto"/>
        <w:jc w:val="both"/>
        <w:rPr>
          <w:rFonts w:ascii="Times New Roman" w:hAnsi="Times New Roman" w:cs="Times New Roman"/>
          <w:sz w:val="24"/>
          <w:szCs w:val="24"/>
        </w:rPr>
      </w:pPr>
      <w:r w:rsidRPr="00350FE8">
        <w:rPr>
          <w:rFonts w:ascii="Times New Roman" w:hAnsi="Times New Roman" w:cs="Times New Roman"/>
          <w:b/>
          <w:sz w:val="24"/>
          <w:szCs w:val="24"/>
        </w:rPr>
        <w:t>10.</w:t>
      </w:r>
      <w:r w:rsidRPr="00350FE8">
        <w:rPr>
          <w:rFonts w:ascii="Times New Roman" w:hAnsi="Times New Roman" w:cs="Times New Roman"/>
          <w:b/>
          <w:sz w:val="24"/>
          <w:szCs w:val="24"/>
        </w:rPr>
        <w:tab/>
        <w:t xml:space="preserve">DO </w:t>
      </w:r>
      <w:r w:rsidRPr="00350FE8">
        <w:rPr>
          <w:rFonts w:ascii="Times New Roman" w:eastAsia="MS Mincho" w:hAnsi="Times New Roman" w:cs="Times New Roman"/>
          <w:b/>
          <w:sz w:val="24"/>
          <w:szCs w:val="24"/>
        </w:rPr>
        <w:t xml:space="preserve">ENVELOPE N° 2 – PROPOSTA DE </w:t>
      </w:r>
      <w:proofErr w:type="gramStart"/>
      <w:r w:rsidRPr="00350FE8">
        <w:rPr>
          <w:rFonts w:ascii="Times New Roman" w:eastAsia="MS Mincho" w:hAnsi="Times New Roman" w:cs="Times New Roman"/>
          <w:b/>
          <w:sz w:val="24"/>
          <w:szCs w:val="24"/>
        </w:rPr>
        <w:t>PREÇOS</w:t>
      </w:r>
      <w:proofErr w:type="gramEnd"/>
    </w:p>
    <w:p w:rsidR="00040BCC" w:rsidRPr="00350FE8" w:rsidRDefault="00040BCC" w:rsidP="00350FE8">
      <w:pPr>
        <w:pStyle w:val="Ablag"/>
        <w:tabs>
          <w:tab w:val="clear" w:pos="851"/>
        </w:tabs>
        <w:spacing w:after="120" w:line="360" w:lineRule="auto"/>
        <w:ind w:left="0" w:firstLine="0"/>
        <w:rPr>
          <w:rFonts w:ascii="Times New Roman" w:hAnsi="Times New Roman"/>
          <w:sz w:val="24"/>
          <w:szCs w:val="24"/>
        </w:rPr>
      </w:pPr>
      <w:r w:rsidRPr="00350FE8">
        <w:rPr>
          <w:rFonts w:ascii="Times New Roman" w:hAnsi="Times New Roman"/>
          <w:sz w:val="24"/>
          <w:szCs w:val="24"/>
        </w:rPr>
        <w:t>10.1. O ENVELOPE № 2 – PROPOSTA DE PREÇOS, deverá ser apresentado pela licitante em 01 (uma) única via, contendo em seu interior os documentos solicitados, devendo ser relacionados, separados e colacionados, na ordem estabelecida por este edital, com todas as folhas numeradas e rubricadas pelo representante legal da empresa, contendo em seu interior:</w:t>
      </w:r>
    </w:p>
    <w:p w:rsidR="00040BCC" w:rsidRPr="00350FE8" w:rsidRDefault="00040BCC" w:rsidP="00546344">
      <w:pPr>
        <w:pStyle w:val="Corpodetexto"/>
        <w:spacing w:line="360" w:lineRule="auto"/>
        <w:rPr>
          <w:rFonts w:ascii="Times New Roman" w:hAnsi="Times New Roman"/>
          <w:sz w:val="24"/>
          <w:szCs w:val="24"/>
        </w:rPr>
      </w:pPr>
      <w:r w:rsidRPr="00350FE8">
        <w:rPr>
          <w:rFonts w:ascii="Times New Roman" w:hAnsi="Times New Roman"/>
          <w:sz w:val="24"/>
          <w:szCs w:val="24"/>
        </w:rPr>
        <w:t xml:space="preserve">10.1.1. Proposta de Preços sem emendas, rasuras, borrões, acréscimos ou entrelinhas, impressa em papel identificado (timbre, impressão ou carimbo), com razão social e endereço da licitante e assinada por seu representante legal. </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10.1.2.</w:t>
      </w:r>
      <w:r w:rsidRPr="00350FE8">
        <w:rPr>
          <w:rFonts w:ascii="Times New Roman" w:hAnsi="Times New Roman"/>
          <w:b/>
          <w:bCs/>
          <w:color w:val="000000"/>
          <w:sz w:val="24"/>
          <w:szCs w:val="24"/>
        </w:rPr>
        <w:t xml:space="preserve"> </w:t>
      </w:r>
      <w:r w:rsidRPr="00350FE8">
        <w:rPr>
          <w:rFonts w:ascii="Times New Roman" w:hAnsi="Times New Roman"/>
          <w:color w:val="000000"/>
          <w:sz w:val="24"/>
          <w:szCs w:val="24"/>
        </w:rPr>
        <w:t xml:space="preserve">Preço ofertado, em moeda corrente nacional, contendo preço individualizado tendo por parâmetro, os valores máximos especificados no </w:t>
      </w:r>
      <w:proofErr w:type="gramStart"/>
      <w:r w:rsidRPr="00350FE8">
        <w:rPr>
          <w:rFonts w:ascii="Times New Roman" w:hAnsi="Times New Roman"/>
          <w:color w:val="000000"/>
          <w:sz w:val="24"/>
          <w:szCs w:val="24"/>
        </w:rPr>
        <w:t xml:space="preserve">ANEXO 03 – </w:t>
      </w:r>
      <w:r w:rsidRPr="00350FE8">
        <w:rPr>
          <w:rFonts w:ascii="Times New Roman" w:hAnsi="Times New Roman"/>
          <w:bCs/>
          <w:color w:val="000000"/>
          <w:sz w:val="24"/>
          <w:szCs w:val="24"/>
        </w:rPr>
        <w:t>Item 01- Tarifas</w:t>
      </w:r>
      <w:proofErr w:type="gramEnd"/>
      <w:r w:rsidRPr="00350FE8">
        <w:rPr>
          <w:rFonts w:ascii="Times New Roman" w:hAnsi="Times New Roman"/>
          <w:bCs/>
          <w:color w:val="000000"/>
          <w:sz w:val="24"/>
          <w:szCs w:val="24"/>
        </w:rPr>
        <w:t xml:space="preserve"> para </w:t>
      </w:r>
      <w:proofErr w:type="spellStart"/>
      <w:r w:rsidRPr="00350FE8">
        <w:rPr>
          <w:rFonts w:ascii="Times New Roman" w:hAnsi="Times New Roman"/>
          <w:bCs/>
          <w:color w:val="000000"/>
          <w:sz w:val="24"/>
          <w:szCs w:val="24"/>
        </w:rPr>
        <w:t>rebocamento</w:t>
      </w:r>
      <w:proofErr w:type="spellEnd"/>
      <w:r w:rsidRPr="00350FE8">
        <w:rPr>
          <w:rFonts w:ascii="Times New Roman" w:hAnsi="Times New Roman"/>
          <w:bCs/>
          <w:color w:val="000000"/>
          <w:sz w:val="24"/>
          <w:szCs w:val="24"/>
        </w:rPr>
        <w:t>/guincho de veículo</w:t>
      </w:r>
      <w:r w:rsidRPr="00350FE8">
        <w:rPr>
          <w:rFonts w:ascii="Times New Roman" w:hAnsi="Times New Roman"/>
          <w:color w:val="000000"/>
          <w:sz w:val="24"/>
          <w:szCs w:val="24"/>
        </w:rPr>
        <w:t>:</w:t>
      </w:r>
    </w:p>
    <w:p w:rsidR="00040BCC" w:rsidRPr="00350FE8" w:rsidRDefault="00040BCC" w:rsidP="00A80DE7">
      <w:pPr>
        <w:spacing w:after="120" w:line="360" w:lineRule="auto"/>
        <w:ind w:left="540"/>
        <w:jc w:val="both"/>
        <w:rPr>
          <w:rFonts w:ascii="Times New Roman" w:hAnsi="Times New Roman"/>
          <w:color w:val="000000"/>
          <w:sz w:val="24"/>
          <w:szCs w:val="24"/>
        </w:rPr>
      </w:pPr>
      <w:r w:rsidRPr="00350FE8">
        <w:rPr>
          <w:rFonts w:ascii="Times New Roman" w:hAnsi="Times New Roman"/>
          <w:color w:val="000000"/>
          <w:sz w:val="24"/>
          <w:szCs w:val="24"/>
        </w:rPr>
        <w:t xml:space="preserve">a) </w:t>
      </w:r>
      <w:proofErr w:type="spellStart"/>
      <w:r w:rsidRPr="00350FE8">
        <w:rPr>
          <w:rFonts w:ascii="Times New Roman" w:hAnsi="Times New Roman"/>
          <w:color w:val="000000"/>
          <w:sz w:val="24"/>
          <w:szCs w:val="24"/>
        </w:rPr>
        <w:t>rebocamento</w:t>
      </w:r>
      <w:proofErr w:type="spellEnd"/>
      <w:r w:rsidRPr="00350FE8">
        <w:rPr>
          <w:rFonts w:ascii="Times New Roman" w:hAnsi="Times New Roman"/>
          <w:color w:val="000000"/>
          <w:sz w:val="24"/>
          <w:szCs w:val="24"/>
        </w:rPr>
        <w:t xml:space="preserve"> (guincho) de </w:t>
      </w:r>
      <w:r w:rsidRPr="00350FE8">
        <w:rPr>
          <w:rFonts w:ascii="Times New Roman" w:hAnsi="Times New Roman"/>
          <w:sz w:val="24"/>
          <w:szCs w:val="24"/>
        </w:rPr>
        <w:t xml:space="preserve">veículos descritos no art. 96, II, a: 2, 3, 4, 5, 6 e 7; b: 1, 2, 3, 4 e 5, do CTB, no perímetro urbano de </w:t>
      </w:r>
      <w:r w:rsidR="00350FE8" w:rsidRPr="00350FE8">
        <w:rPr>
          <w:rFonts w:ascii="Times New Roman" w:hAnsi="Times New Roman"/>
          <w:sz w:val="24"/>
          <w:szCs w:val="24"/>
        </w:rPr>
        <w:t>Barra Bonita/SC</w:t>
      </w:r>
      <w:r w:rsidRPr="00350FE8">
        <w:rPr>
          <w:rFonts w:ascii="Times New Roman" w:hAnsi="Times New Roman"/>
          <w:sz w:val="24"/>
          <w:szCs w:val="24"/>
        </w:rPr>
        <w:t xml:space="preserve">, e com distância de até </w:t>
      </w:r>
      <w:proofErr w:type="gramStart"/>
      <w:r w:rsidRPr="00350FE8">
        <w:rPr>
          <w:rFonts w:ascii="Times New Roman" w:hAnsi="Times New Roman"/>
          <w:sz w:val="24"/>
          <w:szCs w:val="24"/>
        </w:rPr>
        <w:t>40Km</w:t>
      </w:r>
      <w:proofErr w:type="gramEnd"/>
      <w:r w:rsidRPr="00350FE8">
        <w:rPr>
          <w:rFonts w:ascii="Times New Roman" w:hAnsi="Times New Roman"/>
          <w:color w:val="000000"/>
          <w:sz w:val="24"/>
          <w:szCs w:val="24"/>
        </w:rPr>
        <w:t>;</w:t>
      </w:r>
    </w:p>
    <w:p w:rsidR="00040BCC" w:rsidRPr="00350FE8" w:rsidRDefault="00040BCC" w:rsidP="00A80DE7">
      <w:pPr>
        <w:spacing w:after="120" w:line="360" w:lineRule="auto"/>
        <w:ind w:left="540"/>
        <w:jc w:val="both"/>
        <w:rPr>
          <w:rFonts w:ascii="Times New Roman" w:hAnsi="Times New Roman"/>
          <w:color w:val="000000"/>
          <w:sz w:val="24"/>
          <w:szCs w:val="24"/>
        </w:rPr>
      </w:pPr>
      <w:r w:rsidRPr="00350FE8">
        <w:rPr>
          <w:rFonts w:ascii="Times New Roman" w:hAnsi="Times New Roman"/>
          <w:color w:val="000000"/>
          <w:sz w:val="24"/>
          <w:szCs w:val="24"/>
        </w:rPr>
        <w:t xml:space="preserve">b) </w:t>
      </w:r>
      <w:proofErr w:type="spellStart"/>
      <w:r w:rsidRPr="00350FE8">
        <w:rPr>
          <w:rFonts w:ascii="Times New Roman" w:hAnsi="Times New Roman"/>
          <w:color w:val="000000"/>
          <w:sz w:val="24"/>
          <w:szCs w:val="24"/>
        </w:rPr>
        <w:t>rebocamento</w:t>
      </w:r>
      <w:proofErr w:type="spellEnd"/>
      <w:r w:rsidRPr="00350FE8">
        <w:rPr>
          <w:rFonts w:ascii="Times New Roman" w:hAnsi="Times New Roman"/>
          <w:color w:val="000000"/>
          <w:sz w:val="24"/>
          <w:szCs w:val="24"/>
        </w:rPr>
        <w:t xml:space="preserve"> (guincho) de </w:t>
      </w:r>
      <w:r w:rsidRPr="00350FE8">
        <w:rPr>
          <w:rFonts w:ascii="Times New Roman" w:hAnsi="Times New Roman"/>
          <w:sz w:val="24"/>
          <w:szCs w:val="24"/>
        </w:rPr>
        <w:t xml:space="preserve">veículos descritos no art. 96, II, a: 8, 9, 11 e 12; b: </w:t>
      </w:r>
      <w:proofErr w:type="gramStart"/>
      <w:r w:rsidRPr="00350FE8">
        <w:rPr>
          <w:rFonts w:ascii="Times New Roman" w:hAnsi="Times New Roman"/>
          <w:sz w:val="24"/>
          <w:szCs w:val="24"/>
        </w:rPr>
        <w:t>6, 7 e 8</w:t>
      </w:r>
      <w:proofErr w:type="gramEnd"/>
      <w:r w:rsidRPr="00350FE8">
        <w:rPr>
          <w:rFonts w:ascii="Times New Roman" w:hAnsi="Times New Roman"/>
          <w:sz w:val="24"/>
          <w:szCs w:val="24"/>
        </w:rPr>
        <w:t xml:space="preserve">; c:1, 2 e  3 do CTB, no perímetro urbano de </w:t>
      </w:r>
      <w:r w:rsidR="00350FE8" w:rsidRPr="00350FE8">
        <w:rPr>
          <w:rFonts w:ascii="Times New Roman" w:hAnsi="Times New Roman"/>
          <w:sz w:val="24"/>
          <w:szCs w:val="24"/>
        </w:rPr>
        <w:t>Barra Bonita/SC</w:t>
      </w:r>
      <w:r w:rsidRPr="00350FE8">
        <w:rPr>
          <w:rFonts w:ascii="Times New Roman" w:hAnsi="Times New Roman"/>
          <w:sz w:val="24"/>
          <w:szCs w:val="24"/>
        </w:rPr>
        <w:t>, e com distância de até 40Km</w:t>
      </w:r>
      <w:r w:rsidRPr="00350FE8">
        <w:rPr>
          <w:rFonts w:ascii="Times New Roman" w:hAnsi="Times New Roman"/>
          <w:color w:val="000000"/>
          <w:sz w:val="24"/>
          <w:szCs w:val="24"/>
        </w:rPr>
        <w:t>;</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10.1.3.</w:t>
      </w:r>
      <w:r w:rsidRPr="00350FE8">
        <w:rPr>
          <w:rFonts w:ascii="Times New Roman" w:hAnsi="Times New Roman"/>
          <w:b/>
          <w:bCs/>
          <w:color w:val="000000"/>
          <w:sz w:val="24"/>
          <w:szCs w:val="24"/>
        </w:rPr>
        <w:t xml:space="preserve"> </w:t>
      </w:r>
      <w:r w:rsidRPr="00350FE8">
        <w:rPr>
          <w:rFonts w:ascii="Times New Roman" w:hAnsi="Times New Roman"/>
          <w:color w:val="000000"/>
          <w:sz w:val="24"/>
          <w:szCs w:val="24"/>
        </w:rPr>
        <w:t xml:space="preserve">Preço ofertado, em moeda corrente nacional, contendo preço individualizado tendo por parâmetro, os valores máximos especificados no </w:t>
      </w:r>
      <w:proofErr w:type="gramStart"/>
      <w:r w:rsidRPr="00350FE8">
        <w:rPr>
          <w:rFonts w:ascii="Times New Roman" w:hAnsi="Times New Roman"/>
          <w:color w:val="000000"/>
          <w:sz w:val="24"/>
          <w:szCs w:val="24"/>
        </w:rPr>
        <w:t>ANEXO 03 – Item 02 – Tarifas</w:t>
      </w:r>
      <w:proofErr w:type="gramEnd"/>
      <w:r w:rsidRPr="00350FE8">
        <w:rPr>
          <w:rFonts w:ascii="Times New Roman" w:hAnsi="Times New Roman"/>
          <w:color w:val="000000"/>
          <w:sz w:val="24"/>
          <w:szCs w:val="24"/>
        </w:rPr>
        <w:t xml:space="preserve"> para guarda e depósito (estadia) de veículo:</w:t>
      </w:r>
    </w:p>
    <w:p w:rsidR="00040BCC" w:rsidRPr="00350FE8" w:rsidRDefault="00040BCC" w:rsidP="00A80DE7">
      <w:pPr>
        <w:spacing w:after="120" w:line="360" w:lineRule="auto"/>
        <w:ind w:left="540"/>
        <w:jc w:val="both"/>
        <w:rPr>
          <w:rFonts w:ascii="Times New Roman" w:hAnsi="Times New Roman"/>
          <w:color w:val="000000"/>
          <w:sz w:val="24"/>
          <w:szCs w:val="24"/>
        </w:rPr>
      </w:pPr>
      <w:r w:rsidRPr="00350FE8">
        <w:rPr>
          <w:rFonts w:ascii="Times New Roman" w:hAnsi="Times New Roman"/>
          <w:color w:val="000000"/>
          <w:sz w:val="24"/>
          <w:szCs w:val="24"/>
        </w:rPr>
        <w:t xml:space="preserve">a) estadia (diária) de </w:t>
      </w:r>
      <w:r w:rsidRPr="00350FE8">
        <w:rPr>
          <w:rFonts w:ascii="Times New Roman" w:hAnsi="Times New Roman"/>
          <w:sz w:val="24"/>
          <w:szCs w:val="24"/>
        </w:rPr>
        <w:t xml:space="preserve">ciclomotor, motoneta, motocicleta e </w:t>
      </w:r>
      <w:proofErr w:type="spellStart"/>
      <w:r w:rsidRPr="00350FE8">
        <w:rPr>
          <w:rFonts w:ascii="Times New Roman" w:hAnsi="Times New Roman"/>
          <w:sz w:val="24"/>
          <w:szCs w:val="24"/>
        </w:rPr>
        <w:t>quadriciclo</w:t>
      </w:r>
      <w:proofErr w:type="spellEnd"/>
      <w:r w:rsidRPr="00350FE8">
        <w:rPr>
          <w:rFonts w:ascii="Times New Roman" w:hAnsi="Times New Roman"/>
          <w:color w:val="000000"/>
          <w:sz w:val="24"/>
          <w:szCs w:val="24"/>
        </w:rPr>
        <w:t>;</w:t>
      </w:r>
    </w:p>
    <w:p w:rsidR="00040BCC" w:rsidRPr="00350FE8" w:rsidRDefault="00040BCC" w:rsidP="00A80DE7">
      <w:pPr>
        <w:spacing w:after="120" w:line="360" w:lineRule="auto"/>
        <w:ind w:left="540"/>
        <w:jc w:val="both"/>
        <w:rPr>
          <w:rFonts w:ascii="Times New Roman" w:hAnsi="Times New Roman"/>
          <w:color w:val="000000"/>
          <w:sz w:val="24"/>
          <w:szCs w:val="24"/>
        </w:rPr>
      </w:pPr>
      <w:r w:rsidRPr="00350FE8">
        <w:rPr>
          <w:rFonts w:ascii="Times New Roman" w:hAnsi="Times New Roman"/>
          <w:color w:val="000000"/>
          <w:sz w:val="24"/>
          <w:szCs w:val="24"/>
        </w:rPr>
        <w:t xml:space="preserve">b) estadia (diária) de </w:t>
      </w:r>
      <w:r w:rsidRPr="00350FE8">
        <w:rPr>
          <w:rFonts w:ascii="Times New Roman" w:hAnsi="Times New Roman"/>
          <w:sz w:val="24"/>
          <w:szCs w:val="24"/>
        </w:rPr>
        <w:t>automóvel e caminhonete</w:t>
      </w:r>
      <w:r w:rsidRPr="00350FE8">
        <w:rPr>
          <w:rFonts w:ascii="Times New Roman" w:hAnsi="Times New Roman"/>
          <w:color w:val="000000"/>
          <w:sz w:val="24"/>
          <w:szCs w:val="24"/>
        </w:rPr>
        <w:t>;</w:t>
      </w:r>
    </w:p>
    <w:p w:rsidR="00040BCC" w:rsidRPr="00350FE8" w:rsidRDefault="00040BCC" w:rsidP="00A80DE7">
      <w:pPr>
        <w:spacing w:after="120" w:line="360" w:lineRule="auto"/>
        <w:ind w:left="540"/>
        <w:jc w:val="both"/>
        <w:rPr>
          <w:rFonts w:ascii="Times New Roman" w:hAnsi="Times New Roman"/>
          <w:color w:val="000000"/>
          <w:sz w:val="24"/>
          <w:szCs w:val="24"/>
        </w:rPr>
      </w:pPr>
      <w:r w:rsidRPr="00350FE8">
        <w:rPr>
          <w:rFonts w:ascii="Times New Roman" w:hAnsi="Times New Roman"/>
          <w:color w:val="000000"/>
          <w:sz w:val="24"/>
          <w:szCs w:val="24"/>
        </w:rPr>
        <w:t xml:space="preserve">c) estadia (diária) de </w:t>
      </w:r>
      <w:r w:rsidRPr="00350FE8">
        <w:rPr>
          <w:rFonts w:ascii="Times New Roman" w:hAnsi="Times New Roman"/>
          <w:sz w:val="24"/>
          <w:szCs w:val="24"/>
        </w:rPr>
        <w:t xml:space="preserve">caminhão, </w:t>
      </w:r>
      <w:proofErr w:type="spellStart"/>
      <w:r w:rsidRPr="00350FE8">
        <w:rPr>
          <w:rFonts w:ascii="Times New Roman" w:hAnsi="Times New Roman"/>
          <w:sz w:val="24"/>
          <w:szCs w:val="24"/>
        </w:rPr>
        <w:t>microônibus</w:t>
      </w:r>
      <w:proofErr w:type="spellEnd"/>
      <w:r w:rsidRPr="00350FE8">
        <w:rPr>
          <w:rFonts w:ascii="Times New Roman" w:hAnsi="Times New Roman"/>
          <w:sz w:val="24"/>
          <w:szCs w:val="24"/>
        </w:rPr>
        <w:t xml:space="preserve"> e ônibus</w:t>
      </w:r>
      <w:r w:rsidRPr="00350FE8">
        <w:rPr>
          <w:rFonts w:ascii="Times New Roman" w:hAnsi="Times New Roman"/>
          <w:color w:val="000000"/>
          <w:sz w:val="24"/>
          <w:szCs w:val="24"/>
        </w:rPr>
        <w:t>;</w:t>
      </w:r>
    </w:p>
    <w:p w:rsidR="00040BCC" w:rsidRPr="00350FE8" w:rsidRDefault="00040BCC" w:rsidP="00A80DE7">
      <w:pPr>
        <w:spacing w:after="120" w:line="360" w:lineRule="auto"/>
        <w:ind w:left="540"/>
        <w:jc w:val="both"/>
        <w:rPr>
          <w:rFonts w:ascii="Times New Roman" w:hAnsi="Times New Roman"/>
          <w:color w:val="000000"/>
          <w:sz w:val="24"/>
          <w:szCs w:val="24"/>
        </w:rPr>
      </w:pPr>
      <w:r w:rsidRPr="00350FE8">
        <w:rPr>
          <w:rFonts w:ascii="Times New Roman" w:hAnsi="Times New Roman"/>
          <w:color w:val="000000"/>
          <w:sz w:val="24"/>
          <w:szCs w:val="24"/>
        </w:rPr>
        <w:lastRenderedPageBreak/>
        <w:t xml:space="preserve">d) estadia (diária) de </w:t>
      </w:r>
      <w:r w:rsidRPr="00350FE8">
        <w:rPr>
          <w:rFonts w:ascii="Times New Roman" w:hAnsi="Times New Roman"/>
          <w:sz w:val="24"/>
          <w:szCs w:val="24"/>
        </w:rPr>
        <w:t xml:space="preserve">reboque e </w:t>
      </w:r>
      <w:proofErr w:type="spellStart"/>
      <w:r w:rsidRPr="00350FE8">
        <w:rPr>
          <w:rFonts w:ascii="Times New Roman" w:hAnsi="Times New Roman"/>
          <w:sz w:val="24"/>
          <w:szCs w:val="24"/>
        </w:rPr>
        <w:t>semi-roboque</w:t>
      </w:r>
      <w:proofErr w:type="spellEnd"/>
      <w:r w:rsidRPr="00350FE8">
        <w:rPr>
          <w:rFonts w:ascii="Times New Roman" w:hAnsi="Times New Roman"/>
          <w:sz w:val="24"/>
          <w:szCs w:val="24"/>
        </w:rPr>
        <w:t xml:space="preserve"> (</w:t>
      </w:r>
      <w:proofErr w:type="spellStart"/>
      <w:r w:rsidRPr="00350FE8">
        <w:rPr>
          <w:rFonts w:ascii="Times New Roman" w:hAnsi="Times New Roman"/>
          <w:sz w:val="24"/>
          <w:szCs w:val="24"/>
        </w:rPr>
        <w:t>Bi-trem</w:t>
      </w:r>
      <w:proofErr w:type="spellEnd"/>
      <w:r w:rsidRPr="00350FE8">
        <w:rPr>
          <w:rFonts w:ascii="Times New Roman" w:hAnsi="Times New Roman"/>
          <w:sz w:val="24"/>
          <w:szCs w:val="24"/>
        </w:rPr>
        <w:t xml:space="preserve"> e carreta)</w:t>
      </w:r>
      <w:r w:rsidRPr="00350FE8">
        <w:rPr>
          <w:rFonts w:ascii="Times New Roman" w:hAnsi="Times New Roman"/>
          <w:color w:val="000000"/>
          <w:sz w:val="24"/>
          <w:szCs w:val="24"/>
        </w:rPr>
        <w:t>;</w:t>
      </w:r>
    </w:p>
    <w:p w:rsidR="00040BCC" w:rsidRPr="00350FE8" w:rsidRDefault="00040BCC" w:rsidP="00546344">
      <w:pPr>
        <w:spacing w:after="120" w:line="360" w:lineRule="auto"/>
        <w:ind w:left="540"/>
        <w:jc w:val="both"/>
        <w:rPr>
          <w:rFonts w:ascii="Times New Roman" w:hAnsi="Times New Roman"/>
          <w:color w:val="000000"/>
          <w:sz w:val="24"/>
          <w:szCs w:val="24"/>
        </w:rPr>
      </w:pPr>
      <w:r w:rsidRPr="00350FE8">
        <w:rPr>
          <w:rFonts w:ascii="Times New Roman" w:hAnsi="Times New Roman"/>
          <w:color w:val="000000"/>
          <w:sz w:val="24"/>
          <w:szCs w:val="24"/>
        </w:rPr>
        <w:t xml:space="preserve">e) estadia (diária) de veículos </w:t>
      </w:r>
      <w:r w:rsidRPr="00350FE8">
        <w:rPr>
          <w:rFonts w:ascii="Times New Roman" w:hAnsi="Times New Roman"/>
          <w:sz w:val="24"/>
          <w:szCs w:val="24"/>
        </w:rPr>
        <w:t xml:space="preserve">movidos </w:t>
      </w:r>
      <w:proofErr w:type="gramStart"/>
      <w:r w:rsidRPr="00350FE8">
        <w:rPr>
          <w:rFonts w:ascii="Times New Roman" w:hAnsi="Times New Roman"/>
          <w:sz w:val="24"/>
          <w:szCs w:val="24"/>
        </w:rPr>
        <w:t>a</w:t>
      </w:r>
      <w:proofErr w:type="gramEnd"/>
      <w:r w:rsidRPr="00350FE8">
        <w:rPr>
          <w:rFonts w:ascii="Times New Roman" w:hAnsi="Times New Roman"/>
          <w:sz w:val="24"/>
          <w:szCs w:val="24"/>
        </w:rPr>
        <w:t xml:space="preserve"> tração humana ou animal</w:t>
      </w:r>
      <w:r w:rsidRPr="00350FE8">
        <w:rPr>
          <w:rFonts w:ascii="Times New Roman" w:hAnsi="Times New Roman"/>
          <w:color w:val="000000"/>
          <w:sz w:val="24"/>
          <w:szCs w:val="24"/>
        </w:rPr>
        <w:t>;</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10.1.4. </w:t>
      </w:r>
      <w:r w:rsidRPr="00350FE8">
        <w:rPr>
          <w:rFonts w:ascii="Times New Roman" w:hAnsi="Times New Roman"/>
          <w:color w:val="000000"/>
          <w:sz w:val="24"/>
          <w:szCs w:val="24"/>
        </w:rPr>
        <w:t>Validade da proposta: 60 dias (sessenta), contados da data de abertura do envelope nº 02 “PROPOSTA” contendo local, data, assinatura e identificação do signatário.</w:t>
      </w:r>
    </w:p>
    <w:p w:rsidR="00040BCC" w:rsidRPr="00350FE8" w:rsidRDefault="00040BCC" w:rsidP="00546344">
      <w:pPr>
        <w:spacing w:after="120" w:line="360" w:lineRule="auto"/>
        <w:jc w:val="both"/>
        <w:rPr>
          <w:rFonts w:ascii="Times New Roman" w:hAnsi="Times New Roman"/>
          <w:sz w:val="24"/>
          <w:szCs w:val="24"/>
        </w:rPr>
      </w:pPr>
      <w:r w:rsidRPr="00350FE8">
        <w:rPr>
          <w:rFonts w:ascii="Times New Roman" w:hAnsi="Times New Roman"/>
          <w:bCs/>
          <w:color w:val="000000"/>
          <w:sz w:val="24"/>
          <w:szCs w:val="24"/>
        </w:rPr>
        <w:t>10.2.</w:t>
      </w:r>
      <w:r w:rsidRPr="00350FE8">
        <w:rPr>
          <w:rFonts w:ascii="Times New Roman" w:hAnsi="Times New Roman"/>
          <w:b/>
          <w:bCs/>
          <w:color w:val="000000"/>
          <w:sz w:val="24"/>
          <w:szCs w:val="24"/>
        </w:rPr>
        <w:t xml:space="preserve"> Apenas para efeito de elaboração do contrato</w:t>
      </w:r>
      <w:r w:rsidRPr="00350FE8">
        <w:rPr>
          <w:rFonts w:ascii="Times New Roman" w:hAnsi="Times New Roman"/>
          <w:color w:val="000000"/>
          <w:sz w:val="24"/>
          <w:szCs w:val="24"/>
        </w:rPr>
        <w:t>, a licitante indicará também no envelope de propostas o nome e a qualificação do representante legal investido de poderes para firmar o termo de contrato.</w:t>
      </w:r>
    </w:p>
    <w:p w:rsidR="00040BCC" w:rsidRPr="00350FE8" w:rsidRDefault="00040BCC" w:rsidP="00A80DE7">
      <w:pPr>
        <w:pStyle w:val="Ablag"/>
        <w:spacing w:after="120" w:line="360" w:lineRule="auto"/>
        <w:ind w:left="0" w:firstLine="0"/>
        <w:rPr>
          <w:rFonts w:ascii="Times New Roman" w:hAnsi="Times New Roman"/>
          <w:sz w:val="24"/>
          <w:szCs w:val="24"/>
        </w:rPr>
      </w:pPr>
      <w:r w:rsidRPr="00350FE8">
        <w:rPr>
          <w:rFonts w:ascii="Times New Roman" w:hAnsi="Times New Roman"/>
          <w:sz w:val="24"/>
          <w:szCs w:val="24"/>
        </w:rPr>
        <w:t>10.3. Não serão aceitas vantagens não expressas neste Edital, nem aceitas quaisquer propostas alternativas, inclusive opções sobre as propostas dos demais licitantes.</w:t>
      </w:r>
    </w:p>
    <w:p w:rsidR="00040BCC" w:rsidRPr="00350FE8" w:rsidRDefault="00040BCC" w:rsidP="00A80DE7">
      <w:pPr>
        <w:pStyle w:val="Ablag"/>
        <w:spacing w:after="120" w:line="360" w:lineRule="auto"/>
        <w:ind w:left="0" w:firstLine="0"/>
        <w:rPr>
          <w:rFonts w:ascii="Times New Roman" w:hAnsi="Times New Roman"/>
          <w:sz w:val="24"/>
          <w:szCs w:val="24"/>
        </w:rPr>
      </w:pPr>
      <w:r w:rsidRPr="00350FE8">
        <w:rPr>
          <w:rFonts w:ascii="Times New Roman" w:hAnsi="Times New Roman"/>
          <w:sz w:val="24"/>
          <w:szCs w:val="24"/>
        </w:rPr>
        <w:t>10.4. Para efeito de cálculo do reajustamento dos preços de cada proposta, será considerado como data base o mês de apresentação das propostas.</w:t>
      </w:r>
    </w:p>
    <w:p w:rsidR="00040BCC" w:rsidRPr="00350FE8" w:rsidRDefault="00040BCC" w:rsidP="00546344">
      <w:pPr>
        <w:pStyle w:val="Ablag"/>
        <w:spacing w:after="120" w:line="360" w:lineRule="auto"/>
        <w:ind w:left="0" w:firstLine="0"/>
        <w:rPr>
          <w:rFonts w:ascii="Times New Roman" w:hAnsi="Times New Roman"/>
          <w:sz w:val="24"/>
          <w:szCs w:val="24"/>
        </w:rPr>
      </w:pPr>
      <w:r w:rsidRPr="00350FE8">
        <w:rPr>
          <w:rFonts w:ascii="Times New Roman" w:hAnsi="Times New Roman"/>
          <w:sz w:val="24"/>
          <w:szCs w:val="24"/>
        </w:rPr>
        <w:t>10.5. Todas as folhas da Proposta Comercial devem ser rubricadas pelo representante legal da licitante.</w:t>
      </w:r>
    </w:p>
    <w:p w:rsidR="00040BCC" w:rsidRPr="00350FE8" w:rsidRDefault="00040BCC" w:rsidP="00A80DE7">
      <w:pPr>
        <w:pStyle w:val="Ablag"/>
        <w:tabs>
          <w:tab w:val="clear" w:pos="851"/>
        </w:tabs>
        <w:spacing w:after="120" w:line="360" w:lineRule="auto"/>
        <w:ind w:left="0" w:firstLine="0"/>
        <w:rPr>
          <w:rFonts w:ascii="Times New Roman" w:hAnsi="Times New Roman"/>
          <w:sz w:val="24"/>
          <w:szCs w:val="24"/>
        </w:rPr>
      </w:pPr>
      <w:r w:rsidRPr="00350FE8">
        <w:rPr>
          <w:rFonts w:ascii="Times New Roman" w:hAnsi="Times New Roman"/>
          <w:sz w:val="24"/>
          <w:szCs w:val="24"/>
        </w:rPr>
        <w:t>10.6. No caso de divergências quando do preenchimento da planilha de preços, entre os preços unitários e os preços globais, prevalecerão os primeiros, e nessa hipótese, a Comissão refará o cálculo corretamente para poder efetuar o julgamento, da seguinte forma:</w:t>
      </w:r>
    </w:p>
    <w:p w:rsidR="00040BCC" w:rsidRPr="00350FE8" w:rsidRDefault="00040BCC" w:rsidP="00A80DE7">
      <w:pPr>
        <w:pStyle w:val="Ablag"/>
        <w:tabs>
          <w:tab w:val="clear" w:pos="851"/>
        </w:tabs>
        <w:spacing w:after="120" w:line="360" w:lineRule="auto"/>
        <w:ind w:left="0" w:firstLine="0"/>
        <w:rPr>
          <w:rFonts w:ascii="Times New Roman" w:hAnsi="Times New Roman"/>
          <w:sz w:val="24"/>
          <w:szCs w:val="24"/>
        </w:rPr>
      </w:pPr>
      <w:r w:rsidRPr="00350FE8">
        <w:rPr>
          <w:rFonts w:ascii="Times New Roman" w:hAnsi="Times New Roman"/>
          <w:sz w:val="24"/>
          <w:szCs w:val="24"/>
        </w:rPr>
        <w:t>10.6.1. Discrepância entre os preços unitários e os respectivos preços globais que resulte da multiplicação entre os preços unitários pelas correspondentes quantidades</w:t>
      </w:r>
      <w:proofErr w:type="gramStart"/>
      <w:r w:rsidRPr="00350FE8">
        <w:rPr>
          <w:rFonts w:ascii="Times New Roman" w:hAnsi="Times New Roman"/>
          <w:sz w:val="24"/>
          <w:szCs w:val="24"/>
        </w:rPr>
        <w:t>, prevalecerá</w:t>
      </w:r>
      <w:proofErr w:type="gramEnd"/>
      <w:r w:rsidRPr="00350FE8">
        <w:rPr>
          <w:rFonts w:ascii="Times New Roman" w:hAnsi="Times New Roman"/>
          <w:sz w:val="24"/>
          <w:szCs w:val="24"/>
        </w:rPr>
        <w:t xml:space="preserve"> o preço unitário e o preço global será corrigido, e o preço total global resultará do somatório dos preços globais corrigidos.</w:t>
      </w:r>
    </w:p>
    <w:p w:rsidR="00040BCC" w:rsidRPr="00350FE8" w:rsidRDefault="00040BCC" w:rsidP="00A80DE7">
      <w:pPr>
        <w:pStyle w:val="Ablag"/>
        <w:tabs>
          <w:tab w:val="clear" w:pos="851"/>
        </w:tabs>
        <w:spacing w:after="120" w:line="360" w:lineRule="auto"/>
        <w:ind w:left="0" w:firstLine="0"/>
        <w:rPr>
          <w:rFonts w:ascii="Times New Roman" w:hAnsi="Times New Roman"/>
          <w:sz w:val="24"/>
          <w:szCs w:val="24"/>
        </w:rPr>
      </w:pPr>
      <w:r w:rsidRPr="00350FE8">
        <w:rPr>
          <w:rFonts w:ascii="Times New Roman" w:hAnsi="Times New Roman"/>
          <w:sz w:val="24"/>
          <w:szCs w:val="24"/>
        </w:rPr>
        <w:t>10.6.2. Discrepâncias entre valores grafados em algarismos e por extenso</w:t>
      </w:r>
      <w:proofErr w:type="gramStart"/>
      <w:r w:rsidRPr="00350FE8">
        <w:rPr>
          <w:rFonts w:ascii="Times New Roman" w:hAnsi="Times New Roman"/>
          <w:sz w:val="24"/>
          <w:szCs w:val="24"/>
        </w:rPr>
        <w:t>, serão</w:t>
      </w:r>
      <w:proofErr w:type="gramEnd"/>
      <w:r w:rsidRPr="00350FE8">
        <w:rPr>
          <w:rFonts w:ascii="Times New Roman" w:hAnsi="Times New Roman"/>
          <w:sz w:val="24"/>
          <w:szCs w:val="24"/>
        </w:rPr>
        <w:t xml:space="preserve"> consideradas os valores por extenso.</w:t>
      </w:r>
    </w:p>
    <w:p w:rsidR="00040BCC" w:rsidRPr="00350FE8" w:rsidRDefault="00040BCC" w:rsidP="00A80DE7">
      <w:pPr>
        <w:pStyle w:val="Ablag"/>
        <w:tabs>
          <w:tab w:val="clear" w:pos="851"/>
        </w:tabs>
        <w:spacing w:after="120" w:line="360" w:lineRule="auto"/>
        <w:ind w:left="0" w:firstLine="0"/>
        <w:rPr>
          <w:rFonts w:ascii="Times New Roman" w:hAnsi="Times New Roman"/>
          <w:b/>
          <w:sz w:val="24"/>
          <w:szCs w:val="24"/>
        </w:rPr>
      </w:pPr>
      <w:r w:rsidRPr="00350FE8">
        <w:rPr>
          <w:rFonts w:ascii="Times New Roman" w:hAnsi="Times New Roman"/>
          <w:sz w:val="24"/>
          <w:szCs w:val="24"/>
        </w:rPr>
        <w:t>10.7. Serão liminarmente desclassificados os licitantes que venham propor preço unitário superior ao estabelecido para cada item, conforme estimado (ANEXO 03) para o Contrato oriundo deste certame.</w:t>
      </w:r>
    </w:p>
    <w:p w:rsidR="00D70950" w:rsidRDefault="00040BCC" w:rsidP="00A80DE7">
      <w:pPr>
        <w:pStyle w:val="Ablag"/>
        <w:tabs>
          <w:tab w:val="clear" w:pos="851"/>
        </w:tabs>
        <w:spacing w:after="120" w:line="360" w:lineRule="auto"/>
        <w:ind w:left="0" w:firstLine="0"/>
        <w:rPr>
          <w:rFonts w:ascii="Times New Roman" w:hAnsi="Times New Roman"/>
          <w:sz w:val="24"/>
          <w:szCs w:val="24"/>
        </w:rPr>
      </w:pPr>
      <w:r w:rsidRPr="00350FE8">
        <w:rPr>
          <w:rFonts w:ascii="Times New Roman" w:hAnsi="Times New Roman"/>
          <w:b/>
          <w:sz w:val="24"/>
          <w:szCs w:val="24"/>
        </w:rPr>
        <w:t>11.</w:t>
      </w:r>
      <w:r w:rsidRPr="00350FE8">
        <w:rPr>
          <w:rFonts w:ascii="Times New Roman" w:hAnsi="Times New Roman"/>
          <w:b/>
          <w:sz w:val="24"/>
          <w:szCs w:val="24"/>
        </w:rPr>
        <w:tab/>
        <w:t xml:space="preserve">DO PROCESSAMENTO DA </w:t>
      </w:r>
      <w:proofErr w:type="gramStart"/>
      <w:r w:rsidRPr="00350FE8">
        <w:rPr>
          <w:rFonts w:ascii="Times New Roman" w:hAnsi="Times New Roman"/>
          <w:b/>
          <w:sz w:val="24"/>
          <w:szCs w:val="24"/>
        </w:rPr>
        <w:t>LICITAÇÃO</w:t>
      </w:r>
      <w:proofErr w:type="gramEnd"/>
    </w:p>
    <w:p w:rsidR="00040BCC" w:rsidRPr="00350FE8" w:rsidRDefault="00040BCC" w:rsidP="00A80DE7">
      <w:pPr>
        <w:pStyle w:val="Ablag"/>
        <w:tabs>
          <w:tab w:val="clear" w:pos="851"/>
        </w:tabs>
        <w:spacing w:after="120" w:line="360" w:lineRule="auto"/>
        <w:ind w:left="0" w:firstLine="0"/>
        <w:rPr>
          <w:rFonts w:ascii="Times New Roman" w:hAnsi="Times New Roman"/>
          <w:sz w:val="24"/>
          <w:szCs w:val="24"/>
        </w:rPr>
      </w:pPr>
      <w:r w:rsidRPr="00350FE8">
        <w:rPr>
          <w:rFonts w:ascii="Times New Roman" w:hAnsi="Times New Roman"/>
          <w:sz w:val="24"/>
          <w:szCs w:val="24"/>
        </w:rPr>
        <w:lastRenderedPageBreak/>
        <w:t xml:space="preserve">11.1. As licitantes deverão observar o dia e hora definidos no item 6 - DA FORMA E APRESENTAÇÃO DAS PROPOSTAS, para perfeita entrega dos envelopes contendo os Documentos para Habilitação, Proposta Técnica e Proposta </w:t>
      </w:r>
      <w:proofErr w:type="gramStart"/>
      <w:r w:rsidRPr="00350FE8">
        <w:rPr>
          <w:rFonts w:ascii="Times New Roman" w:hAnsi="Times New Roman"/>
          <w:sz w:val="24"/>
          <w:szCs w:val="24"/>
        </w:rPr>
        <w:t>Comercial, devidamente lacrados</w:t>
      </w:r>
      <w:proofErr w:type="gramEnd"/>
      <w:r w:rsidRPr="00350FE8">
        <w:rPr>
          <w:rFonts w:ascii="Times New Roman" w:hAnsi="Times New Roman"/>
          <w:sz w:val="24"/>
          <w:szCs w:val="24"/>
        </w:rPr>
        <w:t>.</w:t>
      </w:r>
    </w:p>
    <w:p w:rsidR="00040BCC" w:rsidRPr="00350FE8" w:rsidRDefault="00040BCC" w:rsidP="00A80DE7">
      <w:pPr>
        <w:pStyle w:val="Ablag"/>
        <w:tabs>
          <w:tab w:val="clear" w:pos="851"/>
        </w:tabs>
        <w:spacing w:after="120" w:line="360" w:lineRule="auto"/>
        <w:ind w:left="0" w:firstLine="0"/>
        <w:rPr>
          <w:rFonts w:ascii="Times New Roman" w:hAnsi="Times New Roman"/>
          <w:sz w:val="24"/>
          <w:szCs w:val="24"/>
        </w:rPr>
      </w:pPr>
      <w:r w:rsidRPr="00350FE8">
        <w:rPr>
          <w:rFonts w:ascii="Times New Roman" w:hAnsi="Times New Roman"/>
          <w:sz w:val="24"/>
          <w:szCs w:val="24"/>
        </w:rPr>
        <w:t>11.2. Os documentos de credenciamento serão rubricados pela Comissão e pelos proponentes sendo em seguida juntados ao processo de licitação.</w:t>
      </w:r>
    </w:p>
    <w:p w:rsidR="00040BCC" w:rsidRPr="00350FE8" w:rsidRDefault="00040BCC" w:rsidP="00A80DE7">
      <w:pPr>
        <w:pStyle w:val="Ablag"/>
        <w:tabs>
          <w:tab w:val="clear" w:pos="851"/>
        </w:tabs>
        <w:spacing w:after="120" w:line="360" w:lineRule="auto"/>
        <w:ind w:left="0" w:firstLine="0"/>
        <w:rPr>
          <w:rFonts w:ascii="Times New Roman" w:hAnsi="Times New Roman"/>
          <w:sz w:val="24"/>
          <w:szCs w:val="24"/>
        </w:rPr>
      </w:pPr>
      <w:r w:rsidRPr="00350FE8">
        <w:rPr>
          <w:rFonts w:ascii="Times New Roman" w:hAnsi="Times New Roman"/>
          <w:sz w:val="24"/>
          <w:szCs w:val="24"/>
        </w:rPr>
        <w:t>11.3. Durante os trabalhos, somente será permitida manifestação oral ou escrita do representante legal ou credenciado da empresa, limitado ao máximo de 01 (um), que deverá ter exibido prova de identidade.</w:t>
      </w:r>
    </w:p>
    <w:p w:rsidR="00040BCC" w:rsidRPr="00350FE8" w:rsidRDefault="00040BCC" w:rsidP="00A80DE7">
      <w:pPr>
        <w:pStyle w:val="Ablag"/>
        <w:tabs>
          <w:tab w:val="clear" w:pos="851"/>
        </w:tabs>
        <w:spacing w:after="120" w:line="360" w:lineRule="auto"/>
        <w:ind w:left="0" w:firstLine="0"/>
        <w:rPr>
          <w:rFonts w:ascii="Times New Roman" w:hAnsi="Times New Roman"/>
          <w:sz w:val="24"/>
          <w:szCs w:val="24"/>
        </w:rPr>
      </w:pPr>
      <w:r w:rsidRPr="00350FE8">
        <w:rPr>
          <w:rFonts w:ascii="Times New Roman" w:hAnsi="Times New Roman"/>
          <w:sz w:val="24"/>
          <w:szCs w:val="24"/>
        </w:rPr>
        <w:t xml:space="preserve">11.4. Das sessões realizadas lavrar-se-ão atas circunstanciadas, das quais constarão eventuais manifestações dos representantes, que serão lidas em voz alta e assinadas por estes e pelos membros da Comissão. </w:t>
      </w:r>
    </w:p>
    <w:p w:rsidR="00040BCC" w:rsidRPr="00350FE8" w:rsidRDefault="00040BCC" w:rsidP="00A80DE7">
      <w:pPr>
        <w:pStyle w:val="Ablag"/>
        <w:tabs>
          <w:tab w:val="clear" w:pos="851"/>
        </w:tabs>
        <w:spacing w:after="120" w:line="360" w:lineRule="auto"/>
        <w:ind w:left="0" w:firstLine="0"/>
        <w:rPr>
          <w:rFonts w:ascii="Times New Roman" w:hAnsi="Times New Roman"/>
          <w:sz w:val="24"/>
          <w:szCs w:val="24"/>
        </w:rPr>
      </w:pPr>
      <w:r w:rsidRPr="00350FE8">
        <w:rPr>
          <w:rFonts w:ascii="Times New Roman" w:hAnsi="Times New Roman"/>
          <w:sz w:val="24"/>
          <w:szCs w:val="24"/>
        </w:rPr>
        <w:t>11.5. Da abertura e análise do Envelope Nº 1 – Documentos para Habilitação:</w:t>
      </w:r>
    </w:p>
    <w:p w:rsidR="00040BCC" w:rsidRPr="00350FE8" w:rsidRDefault="00040BCC" w:rsidP="00A80DE7">
      <w:pPr>
        <w:pStyle w:val="Ablag"/>
        <w:tabs>
          <w:tab w:val="clear" w:pos="851"/>
        </w:tabs>
        <w:spacing w:after="120" w:line="360" w:lineRule="auto"/>
        <w:ind w:left="0" w:firstLine="0"/>
        <w:rPr>
          <w:rFonts w:ascii="Times New Roman" w:hAnsi="Times New Roman"/>
          <w:sz w:val="24"/>
          <w:szCs w:val="24"/>
        </w:rPr>
      </w:pPr>
      <w:r w:rsidRPr="00350FE8">
        <w:rPr>
          <w:rFonts w:ascii="Times New Roman" w:hAnsi="Times New Roman"/>
          <w:sz w:val="24"/>
          <w:szCs w:val="24"/>
        </w:rPr>
        <w:t>11.5.1. A Comissão de Licitação e os representantes legais ou credenciados das licitantes presentes rubricarão os envelopes e os documentos apresentados.</w:t>
      </w:r>
    </w:p>
    <w:p w:rsidR="00040BCC" w:rsidRPr="00350FE8" w:rsidRDefault="00040BCC" w:rsidP="00A80DE7">
      <w:pPr>
        <w:pStyle w:val="Ablag"/>
        <w:tabs>
          <w:tab w:val="clear" w:pos="851"/>
        </w:tabs>
        <w:spacing w:after="120" w:line="360" w:lineRule="auto"/>
        <w:ind w:left="0" w:firstLine="0"/>
        <w:rPr>
          <w:rFonts w:ascii="Times New Roman" w:hAnsi="Times New Roman"/>
          <w:sz w:val="24"/>
          <w:szCs w:val="24"/>
        </w:rPr>
      </w:pPr>
      <w:r w:rsidRPr="00350FE8">
        <w:rPr>
          <w:rFonts w:ascii="Times New Roman" w:hAnsi="Times New Roman"/>
          <w:sz w:val="24"/>
          <w:szCs w:val="24"/>
        </w:rPr>
        <w:t>11.5.2. A Comissão de Licitação examinará a documentação apresentada no Envelope n. 1 e decidirá pela habilitação ou inabilitação dos participantes, dando ciência aos interessados na própria sessão ou em Publicação no órgão de publicação oficial do Município.</w:t>
      </w:r>
    </w:p>
    <w:p w:rsidR="00040BCC" w:rsidRPr="00350FE8" w:rsidRDefault="00040BCC" w:rsidP="00A80DE7">
      <w:pPr>
        <w:pStyle w:val="Ablag"/>
        <w:tabs>
          <w:tab w:val="clear" w:pos="851"/>
        </w:tabs>
        <w:spacing w:after="120" w:line="360" w:lineRule="auto"/>
        <w:ind w:left="0" w:firstLine="0"/>
        <w:rPr>
          <w:rFonts w:ascii="Times New Roman" w:hAnsi="Times New Roman"/>
          <w:sz w:val="24"/>
          <w:szCs w:val="24"/>
        </w:rPr>
      </w:pPr>
      <w:r w:rsidRPr="00350FE8">
        <w:rPr>
          <w:rFonts w:ascii="Times New Roman" w:hAnsi="Times New Roman"/>
          <w:sz w:val="24"/>
          <w:szCs w:val="24"/>
        </w:rPr>
        <w:t xml:space="preserve">11.5.3. Ocorrendo desistência expressa de recursos quanto </w:t>
      </w:r>
      <w:proofErr w:type="gramStart"/>
      <w:r w:rsidRPr="00350FE8">
        <w:rPr>
          <w:rFonts w:ascii="Times New Roman" w:hAnsi="Times New Roman"/>
          <w:sz w:val="24"/>
          <w:szCs w:val="24"/>
        </w:rPr>
        <w:t>a</w:t>
      </w:r>
      <w:proofErr w:type="gramEnd"/>
      <w:r w:rsidRPr="00350FE8">
        <w:rPr>
          <w:rFonts w:ascii="Times New Roman" w:hAnsi="Times New Roman"/>
          <w:sz w:val="24"/>
          <w:szCs w:val="24"/>
        </w:rPr>
        <w:t xml:space="preserve"> habilitação ou inabilitação, por parte dos representantes, o que constará em ata, a Comissão de Licitação procederá, na mesma sessão, à abertura do Envelope Nº 2 – Proposta - das participantes habilitadas.</w:t>
      </w:r>
    </w:p>
    <w:p w:rsidR="00040BCC" w:rsidRPr="00350FE8" w:rsidRDefault="00040BCC" w:rsidP="00A80DE7">
      <w:pPr>
        <w:pStyle w:val="Ablag"/>
        <w:tabs>
          <w:tab w:val="clear" w:pos="851"/>
        </w:tabs>
        <w:spacing w:after="120" w:line="360" w:lineRule="auto"/>
        <w:ind w:left="0" w:firstLine="0"/>
        <w:rPr>
          <w:rFonts w:ascii="Times New Roman" w:hAnsi="Times New Roman"/>
          <w:sz w:val="24"/>
          <w:szCs w:val="24"/>
        </w:rPr>
      </w:pPr>
      <w:r w:rsidRPr="00350FE8">
        <w:rPr>
          <w:rFonts w:ascii="Times New Roman" w:hAnsi="Times New Roman"/>
          <w:sz w:val="24"/>
          <w:szCs w:val="24"/>
        </w:rPr>
        <w:t xml:space="preserve">11.5.3.1. Não havendo desistência expressa de recurso quanto à análise dos Documentos para Habilitação, a sessão será </w:t>
      </w:r>
      <w:proofErr w:type="gramStart"/>
      <w:r w:rsidRPr="00350FE8">
        <w:rPr>
          <w:rFonts w:ascii="Times New Roman" w:hAnsi="Times New Roman"/>
          <w:sz w:val="24"/>
          <w:szCs w:val="24"/>
        </w:rPr>
        <w:t>encerrada, cientificados</w:t>
      </w:r>
      <w:proofErr w:type="gramEnd"/>
      <w:r w:rsidRPr="00350FE8">
        <w:rPr>
          <w:rFonts w:ascii="Times New Roman" w:hAnsi="Times New Roman"/>
          <w:sz w:val="24"/>
          <w:szCs w:val="24"/>
        </w:rPr>
        <w:t xml:space="preserve"> os participantes do prazo para interposição de eventual recurso. Decorridos os prazos legais para interposição de recursos, a Comissão de Licitação agendará sessão pública para abertura do Envelope Nº 2 das participantes habilitadas.</w:t>
      </w:r>
    </w:p>
    <w:p w:rsidR="00040BCC" w:rsidRPr="00350FE8" w:rsidRDefault="00040BCC" w:rsidP="00A80DE7">
      <w:pPr>
        <w:pStyle w:val="Ablag"/>
        <w:tabs>
          <w:tab w:val="clear" w:pos="851"/>
        </w:tabs>
        <w:spacing w:after="120" w:line="360" w:lineRule="auto"/>
        <w:ind w:left="0" w:firstLine="0"/>
        <w:rPr>
          <w:rFonts w:ascii="Times New Roman" w:hAnsi="Times New Roman"/>
          <w:sz w:val="24"/>
          <w:szCs w:val="24"/>
        </w:rPr>
      </w:pPr>
      <w:r w:rsidRPr="00350FE8">
        <w:rPr>
          <w:rFonts w:ascii="Times New Roman" w:hAnsi="Times New Roman"/>
          <w:sz w:val="24"/>
          <w:szCs w:val="24"/>
        </w:rPr>
        <w:t>11.5.3.2. O não comparecimento de qualquer participante às novas reuniões marcadas, não impedirá que ela se realize, não cabendo aos ausentes o direito de reclamação, de qualquer natureza, salvo recurso administrativo na forma da lei.</w:t>
      </w:r>
    </w:p>
    <w:p w:rsidR="00040BCC" w:rsidRPr="00350FE8" w:rsidRDefault="00040BCC" w:rsidP="00A80DE7">
      <w:pPr>
        <w:pStyle w:val="Ablag"/>
        <w:tabs>
          <w:tab w:val="clear" w:pos="851"/>
        </w:tabs>
        <w:spacing w:after="120" w:line="360" w:lineRule="auto"/>
        <w:ind w:left="0" w:firstLine="0"/>
        <w:rPr>
          <w:rFonts w:ascii="Times New Roman" w:hAnsi="Times New Roman"/>
          <w:sz w:val="24"/>
          <w:szCs w:val="24"/>
        </w:rPr>
      </w:pPr>
      <w:r w:rsidRPr="00350FE8">
        <w:rPr>
          <w:rFonts w:ascii="Times New Roman" w:hAnsi="Times New Roman"/>
          <w:sz w:val="24"/>
          <w:szCs w:val="24"/>
        </w:rPr>
        <w:t xml:space="preserve">11.5.4. Às licitantes inabilitadas </w:t>
      </w:r>
      <w:proofErr w:type="gramStart"/>
      <w:r w:rsidRPr="00350FE8">
        <w:rPr>
          <w:rFonts w:ascii="Times New Roman" w:hAnsi="Times New Roman"/>
          <w:sz w:val="24"/>
          <w:szCs w:val="24"/>
        </w:rPr>
        <w:t>serão</w:t>
      </w:r>
      <w:proofErr w:type="gramEnd"/>
      <w:r w:rsidRPr="00350FE8">
        <w:rPr>
          <w:rFonts w:ascii="Times New Roman" w:hAnsi="Times New Roman"/>
          <w:sz w:val="24"/>
          <w:szCs w:val="24"/>
        </w:rPr>
        <w:t xml:space="preserve"> devolvido o Envelope n° 2, mediante recibo, ou enviados pelo Correio com aviso de recebimento.</w:t>
      </w:r>
    </w:p>
    <w:p w:rsidR="00040BCC" w:rsidRPr="00350FE8" w:rsidRDefault="00040BCC" w:rsidP="00A80DE7">
      <w:pPr>
        <w:pStyle w:val="Ablag"/>
        <w:tabs>
          <w:tab w:val="clear" w:pos="851"/>
        </w:tabs>
        <w:spacing w:after="120" w:line="360" w:lineRule="auto"/>
        <w:ind w:left="0" w:firstLine="0"/>
        <w:rPr>
          <w:rFonts w:ascii="Times New Roman" w:hAnsi="Times New Roman"/>
          <w:sz w:val="24"/>
          <w:szCs w:val="24"/>
        </w:rPr>
      </w:pPr>
      <w:r w:rsidRPr="00350FE8">
        <w:rPr>
          <w:rFonts w:ascii="Times New Roman" w:hAnsi="Times New Roman"/>
          <w:sz w:val="24"/>
          <w:szCs w:val="24"/>
        </w:rPr>
        <w:lastRenderedPageBreak/>
        <w:t>11.6. Serão abertos apenas os Envelopes Nº 2 das empresas habilitadas.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11.7. </w:t>
      </w:r>
      <w:r w:rsidRPr="00350FE8">
        <w:rPr>
          <w:rFonts w:ascii="Times New Roman" w:hAnsi="Times New Roman"/>
          <w:color w:val="000000"/>
          <w:sz w:val="24"/>
          <w:szCs w:val="24"/>
        </w:rPr>
        <w:t>Serão desclassificadas as propostas: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11.7.1. </w:t>
      </w:r>
      <w:proofErr w:type="gramStart"/>
      <w:r w:rsidRPr="00350FE8">
        <w:rPr>
          <w:rFonts w:ascii="Times New Roman" w:hAnsi="Times New Roman"/>
          <w:color w:val="000000"/>
          <w:sz w:val="24"/>
          <w:szCs w:val="24"/>
        </w:rPr>
        <w:t>que</w:t>
      </w:r>
      <w:proofErr w:type="gramEnd"/>
      <w:r w:rsidRPr="00350FE8">
        <w:rPr>
          <w:rFonts w:ascii="Times New Roman" w:hAnsi="Times New Roman"/>
          <w:color w:val="000000"/>
          <w:sz w:val="24"/>
          <w:szCs w:val="24"/>
        </w:rPr>
        <w:t xml:space="preserve"> alterem, descaracterizem ou desatendam as especificações do objeto, independentemente do preço que ofertem;</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11.7.2. </w:t>
      </w:r>
      <w:proofErr w:type="gramStart"/>
      <w:r w:rsidRPr="00350FE8">
        <w:rPr>
          <w:rFonts w:ascii="Times New Roman" w:hAnsi="Times New Roman"/>
          <w:color w:val="000000"/>
          <w:sz w:val="24"/>
          <w:szCs w:val="24"/>
        </w:rPr>
        <w:t>manifestamente</w:t>
      </w:r>
      <w:proofErr w:type="gramEnd"/>
      <w:r w:rsidRPr="00350FE8">
        <w:rPr>
          <w:rFonts w:ascii="Times New Roman" w:hAnsi="Times New Roman"/>
          <w:color w:val="000000"/>
          <w:sz w:val="24"/>
          <w:szCs w:val="24"/>
        </w:rPr>
        <w:t xml:space="preserve"> </w:t>
      </w:r>
      <w:proofErr w:type="spellStart"/>
      <w:r w:rsidRPr="00350FE8">
        <w:rPr>
          <w:rFonts w:ascii="Times New Roman" w:hAnsi="Times New Roman"/>
          <w:color w:val="000000"/>
          <w:sz w:val="24"/>
          <w:szCs w:val="24"/>
        </w:rPr>
        <w:t>inexeqüíveis</w:t>
      </w:r>
      <w:proofErr w:type="spellEnd"/>
      <w:r w:rsidRPr="00350FE8">
        <w:rPr>
          <w:rFonts w:ascii="Times New Roman" w:hAnsi="Times New Roman"/>
          <w:color w:val="000000"/>
          <w:sz w:val="24"/>
          <w:szCs w:val="24"/>
        </w:rPr>
        <w:t xml:space="preserve"> ou financeiramente incompatíveis com os objetivos da licitação (art. 15, § 3, da Lei nº 8.987/95); e</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11.7.3. </w:t>
      </w:r>
      <w:proofErr w:type="gramStart"/>
      <w:r w:rsidRPr="00350FE8">
        <w:rPr>
          <w:rFonts w:ascii="Times New Roman" w:hAnsi="Times New Roman"/>
          <w:color w:val="000000"/>
          <w:sz w:val="24"/>
          <w:szCs w:val="24"/>
        </w:rPr>
        <w:t>que</w:t>
      </w:r>
      <w:proofErr w:type="gramEnd"/>
      <w:r w:rsidRPr="00350FE8">
        <w:rPr>
          <w:rFonts w:ascii="Times New Roman" w:hAnsi="Times New Roman"/>
          <w:color w:val="000000"/>
          <w:sz w:val="24"/>
          <w:szCs w:val="24"/>
        </w:rPr>
        <w:t>, para sua viabilização, necessite de vantagens ou subsídios que não estejam previamente autorizados em lei e à disposição de todos os concorrentes (art. 17 e §§, da Lei nº 8.987/95).</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11.8. </w:t>
      </w:r>
      <w:r w:rsidRPr="00350FE8">
        <w:rPr>
          <w:rFonts w:ascii="Times New Roman" w:hAnsi="Times New Roman"/>
          <w:color w:val="000000"/>
          <w:sz w:val="24"/>
          <w:szCs w:val="24"/>
        </w:rPr>
        <w:t>Após abertos os envelopes, as propostas serão tidas como imutáveis e acabadas, não sendo admitidas quaisquer providências posteriores tendentes a sanar falhas ou omissões, salvo erros manifestos de cálculos, que serão corrigidas automaticamente pela comissão.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11.8.1. </w:t>
      </w:r>
      <w:r w:rsidRPr="00350FE8">
        <w:rPr>
          <w:rFonts w:ascii="Times New Roman" w:hAnsi="Times New Roman"/>
          <w:color w:val="000000"/>
          <w:sz w:val="24"/>
          <w:szCs w:val="24"/>
        </w:rPr>
        <w:t>Havendo omissão da validade da proposta e condições de pagamento, prevalece o que estiver estipulado no edital.</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11.8.2. </w:t>
      </w:r>
      <w:r w:rsidRPr="00350FE8">
        <w:rPr>
          <w:rFonts w:ascii="Times New Roman" w:hAnsi="Times New Roman"/>
          <w:color w:val="000000"/>
          <w:sz w:val="24"/>
          <w:szCs w:val="24"/>
        </w:rPr>
        <w:t>As propostas serão classificadas pela ordem crescente dos preços ofertados e aceitáveis; em caso de empate, far-se-á sorteio na mesma sessão de julgamento, segundo critérios determinados pela Comissão Permanente e devidamente registrados em ata.</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11.8.3. </w:t>
      </w:r>
      <w:r w:rsidRPr="00350FE8">
        <w:rPr>
          <w:rFonts w:ascii="Times New Roman" w:hAnsi="Times New Roman"/>
          <w:color w:val="000000"/>
          <w:sz w:val="24"/>
          <w:szCs w:val="24"/>
        </w:rPr>
        <w:t>Será considerada vencedora a proposta que atenda às especificações do objeto e oferte o menor preço das tarifas, considerando-se, para tanto, o valor decorrente da soma dos preços unitários ofertados para:</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11.9. </w:t>
      </w:r>
      <w:r w:rsidRPr="00350FE8">
        <w:rPr>
          <w:rFonts w:ascii="Times New Roman" w:hAnsi="Times New Roman"/>
          <w:color w:val="000000"/>
          <w:sz w:val="24"/>
          <w:szCs w:val="24"/>
        </w:rPr>
        <w:t xml:space="preserve">Preço ofertado, em moeda corrente nacional, contendo preço individualizado tendo por parâmetro, os valores máximos especificados no </w:t>
      </w:r>
      <w:proofErr w:type="gramStart"/>
      <w:r w:rsidRPr="00350FE8">
        <w:rPr>
          <w:rFonts w:ascii="Times New Roman" w:hAnsi="Times New Roman"/>
          <w:color w:val="000000"/>
          <w:sz w:val="24"/>
          <w:szCs w:val="24"/>
        </w:rPr>
        <w:t xml:space="preserve">ANEXO 03 - </w:t>
      </w:r>
      <w:r w:rsidRPr="00350FE8">
        <w:rPr>
          <w:rFonts w:ascii="Times New Roman" w:hAnsi="Times New Roman"/>
          <w:bCs/>
          <w:color w:val="000000"/>
          <w:sz w:val="24"/>
          <w:szCs w:val="24"/>
        </w:rPr>
        <w:t>Item 01- Tarifas</w:t>
      </w:r>
      <w:proofErr w:type="gramEnd"/>
      <w:r w:rsidRPr="00350FE8">
        <w:rPr>
          <w:rFonts w:ascii="Times New Roman" w:hAnsi="Times New Roman"/>
          <w:bCs/>
          <w:color w:val="000000"/>
          <w:sz w:val="24"/>
          <w:szCs w:val="24"/>
        </w:rPr>
        <w:t xml:space="preserve"> para </w:t>
      </w:r>
      <w:proofErr w:type="spellStart"/>
      <w:r w:rsidRPr="00350FE8">
        <w:rPr>
          <w:rFonts w:ascii="Times New Roman" w:hAnsi="Times New Roman"/>
          <w:bCs/>
          <w:color w:val="000000"/>
          <w:sz w:val="24"/>
          <w:szCs w:val="24"/>
        </w:rPr>
        <w:t>rebocamento</w:t>
      </w:r>
      <w:proofErr w:type="spellEnd"/>
      <w:r w:rsidRPr="00350FE8">
        <w:rPr>
          <w:rFonts w:ascii="Times New Roman" w:hAnsi="Times New Roman"/>
          <w:bCs/>
          <w:color w:val="000000"/>
          <w:sz w:val="24"/>
          <w:szCs w:val="24"/>
        </w:rPr>
        <w:t>/guincho de veículo</w:t>
      </w:r>
      <w:r w:rsidRPr="00350FE8">
        <w:rPr>
          <w:rFonts w:ascii="Times New Roman" w:hAnsi="Times New Roman"/>
          <w:color w:val="000000"/>
          <w:sz w:val="24"/>
          <w:szCs w:val="24"/>
        </w:rPr>
        <w:t>:</w:t>
      </w:r>
    </w:p>
    <w:p w:rsidR="00040BCC" w:rsidRPr="00350FE8" w:rsidRDefault="00040BCC" w:rsidP="00A80DE7">
      <w:pPr>
        <w:spacing w:after="120" w:line="360" w:lineRule="auto"/>
        <w:ind w:left="540"/>
        <w:jc w:val="both"/>
        <w:rPr>
          <w:rFonts w:ascii="Times New Roman" w:hAnsi="Times New Roman"/>
          <w:color w:val="000000"/>
          <w:sz w:val="24"/>
          <w:szCs w:val="24"/>
        </w:rPr>
      </w:pPr>
      <w:r w:rsidRPr="00350FE8">
        <w:rPr>
          <w:rFonts w:ascii="Times New Roman" w:hAnsi="Times New Roman"/>
          <w:color w:val="000000"/>
          <w:sz w:val="24"/>
          <w:szCs w:val="24"/>
        </w:rPr>
        <w:t xml:space="preserve">a) </w:t>
      </w:r>
      <w:proofErr w:type="spellStart"/>
      <w:r w:rsidRPr="00350FE8">
        <w:rPr>
          <w:rFonts w:ascii="Times New Roman" w:hAnsi="Times New Roman"/>
          <w:color w:val="000000"/>
          <w:sz w:val="24"/>
          <w:szCs w:val="24"/>
        </w:rPr>
        <w:t>rebocamento</w:t>
      </w:r>
      <w:proofErr w:type="spellEnd"/>
      <w:r w:rsidRPr="00350FE8">
        <w:rPr>
          <w:rFonts w:ascii="Times New Roman" w:hAnsi="Times New Roman"/>
          <w:color w:val="000000"/>
          <w:sz w:val="24"/>
          <w:szCs w:val="24"/>
        </w:rPr>
        <w:t xml:space="preserve"> (guincho) de </w:t>
      </w:r>
      <w:r w:rsidRPr="00350FE8">
        <w:rPr>
          <w:rFonts w:ascii="Times New Roman" w:hAnsi="Times New Roman"/>
          <w:sz w:val="24"/>
          <w:szCs w:val="24"/>
        </w:rPr>
        <w:t xml:space="preserve">veículos descritos no art. 96, II, a: 2, 3, 4, 5, 6 e 7; b: 1, 2, 3, 4 e 5, do CTB, no perímetro urbano de </w:t>
      </w:r>
      <w:r w:rsidR="00350FE8" w:rsidRPr="00350FE8">
        <w:rPr>
          <w:rFonts w:ascii="Times New Roman" w:hAnsi="Times New Roman"/>
          <w:sz w:val="24"/>
          <w:szCs w:val="24"/>
        </w:rPr>
        <w:t>Barra Bonita/SC</w:t>
      </w:r>
      <w:r w:rsidRPr="00350FE8">
        <w:rPr>
          <w:rFonts w:ascii="Times New Roman" w:hAnsi="Times New Roman"/>
          <w:sz w:val="24"/>
          <w:szCs w:val="24"/>
        </w:rPr>
        <w:t xml:space="preserve">, e com distância de até </w:t>
      </w:r>
      <w:proofErr w:type="gramStart"/>
      <w:r w:rsidRPr="00350FE8">
        <w:rPr>
          <w:rFonts w:ascii="Times New Roman" w:hAnsi="Times New Roman"/>
          <w:sz w:val="24"/>
          <w:szCs w:val="24"/>
        </w:rPr>
        <w:t>40Km</w:t>
      </w:r>
      <w:proofErr w:type="gramEnd"/>
      <w:r w:rsidRPr="00350FE8">
        <w:rPr>
          <w:rFonts w:ascii="Times New Roman" w:hAnsi="Times New Roman"/>
          <w:color w:val="000000"/>
          <w:sz w:val="24"/>
          <w:szCs w:val="24"/>
        </w:rPr>
        <w:t>;</w:t>
      </w:r>
    </w:p>
    <w:p w:rsidR="00040BCC" w:rsidRPr="00350FE8" w:rsidRDefault="00040BCC" w:rsidP="00E00F1A">
      <w:pPr>
        <w:spacing w:after="120" w:line="360" w:lineRule="auto"/>
        <w:ind w:left="540"/>
        <w:jc w:val="both"/>
        <w:rPr>
          <w:rFonts w:ascii="Times New Roman" w:hAnsi="Times New Roman"/>
          <w:color w:val="000000"/>
          <w:sz w:val="24"/>
          <w:szCs w:val="24"/>
        </w:rPr>
      </w:pPr>
      <w:r w:rsidRPr="00350FE8">
        <w:rPr>
          <w:rFonts w:ascii="Times New Roman" w:hAnsi="Times New Roman"/>
          <w:color w:val="000000"/>
          <w:sz w:val="24"/>
          <w:szCs w:val="24"/>
        </w:rPr>
        <w:t xml:space="preserve">b) </w:t>
      </w:r>
      <w:proofErr w:type="spellStart"/>
      <w:r w:rsidRPr="00350FE8">
        <w:rPr>
          <w:rFonts w:ascii="Times New Roman" w:hAnsi="Times New Roman"/>
          <w:color w:val="000000"/>
          <w:sz w:val="24"/>
          <w:szCs w:val="24"/>
        </w:rPr>
        <w:t>rebocamento</w:t>
      </w:r>
      <w:proofErr w:type="spellEnd"/>
      <w:r w:rsidRPr="00350FE8">
        <w:rPr>
          <w:rFonts w:ascii="Times New Roman" w:hAnsi="Times New Roman"/>
          <w:color w:val="000000"/>
          <w:sz w:val="24"/>
          <w:szCs w:val="24"/>
        </w:rPr>
        <w:t xml:space="preserve"> (guincho) de </w:t>
      </w:r>
      <w:r w:rsidRPr="00350FE8">
        <w:rPr>
          <w:rFonts w:ascii="Times New Roman" w:hAnsi="Times New Roman"/>
          <w:sz w:val="24"/>
          <w:szCs w:val="24"/>
        </w:rPr>
        <w:t xml:space="preserve">veículos descritos no art. 96, II, a: 8, 9, 11 e 12; b: </w:t>
      </w:r>
      <w:proofErr w:type="gramStart"/>
      <w:r w:rsidRPr="00350FE8">
        <w:rPr>
          <w:rFonts w:ascii="Times New Roman" w:hAnsi="Times New Roman"/>
          <w:sz w:val="24"/>
          <w:szCs w:val="24"/>
        </w:rPr>
        <w:t>6, 7 e 8</w:t>
      </w:r>
      <w:proofErr w:type="gramEnd"/>
      <w:r w:rsidRPr="00350FE8">
        <w:rPr>
          <w:rFonts w:ascii="Times New Roman" w:hAnsi="Times New Roman"/>
          <w:sz w:val="24"/>
          <w:szCs w:val="24"/>
        </w:rPr>
        <w:t xml:space="preserve">; c:1, 2 e  3 do CTB, no perímetro urbano de </w:t>
      </w:r>
      <w:r w:rsidR="00350FE8" w:rsidRPr="00350FE8">
        <w:rPr>
          <w:rFonts w:ascii="Times New Roman" w:hAnsi="Times New Roman"/>
          <w:sz w:val="24"/>
          <w:szCs w:val="24"/>
        </w:rPr>
        <w:t>Barra Bonita/SC</w:t>
      </w:r>
      <w:r w:rsidRPr="00350FE8">
        <w:rPr>
          <w:rFonts w:ascii="Times New Roman" w:hAnsi="Times New Roman"/>
          <w:sz w:val="24"/>
          <w:szCs w:val="24"/>
        </w:rPr>
        <w:t>, e com distância de até 40Km</w:t>
      </w:r>
      <w:r w:rsidRPr="00350FE8">
        <w:rPr>
          <w:rFonts w:ascii="Times New Roman" w:hAnsi="Times New Roman"/>
          <w:color w:val="000000"/>
          <w:sz w:val="24"/>
          <w:szCs w:val="24"/>
        </w:rPr>
        <w:t>;</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lastRenderedPageBreak/>
        <w:t xml:space="preserve">11.9.1. </w:t>
      </w:r>
      <w:r w:rsidRPr="00350FE8">
        <w:rPr>
          <w:rFonts w:ascii="Times New Roman" w:hAnsi="Times New Roman"/>
          <w:color w:val="000000"/>
          <w:sz w:val="24"/>
          <w:szCs w:val="24"/>
        </w:rPr>
        <w:t xml:space="preserve">Preço ofertado, em moeda corrente nacional, contendo preço individualizado tendo por parâmetro, os valores máximos especificados no </w:t>
      </w:r>
      <w:proofErr w:type="gramStart"/>
      <w:r w:rsidRPr="00350FE8">
        <w:rPr>
          <w:rFonts w:ascii="Times New Roman" w:hAnsi="Times New Roman"/>
          <w:color w:val="000000"/>
          <w:sz w:val="24"/>
          <w:szCs w:val="24"/>
        </w:rPr>
        <w:t>ANEXO 03 - Item 02 – Tarifas</w:t>
      </w:r>
      <w:proofErr w:type="gramEnd"/>
      <w:r w:rsidRPr="00350FE8">
        <w:rPr>
          <w:rFonts w:ascii="Times New Roman" w:hAnsi="Times New Roman"/>
          <w:color w:val="000000"/>
          <w:sz w:val="24"/>
          <w:szCs w:val="24"/>
        </w:rPr>
        <w:t xml:space="preserve"> para guarda e depósito (estadia) de veículo:</w:t>
      </w:r>
    </w:p>
    <w:p w:rsidR="00040BCC" w:rsidRPr="00350FE8" w:rsidRDefault="00040BCC" w:rsidP="00A80DE7">
      <w:pPr>
        <w:spacing w:after="120" w:line="360" w:lineRule="auto"/>
        <w:ind w:left="540"/>
        <w:jc w:val="both"/>
        <w:rPr>
          <w:rFonts w:ascii="Times New Roman" w:hAnsi="Times New Roman"/>
          <w:color w:val="000000"/>
          <w:sz w:val="24"/>
          <w:szCs w:val="24"/>
        </w:rPr>
      </w:pPr>
      <w:r w:rsidRPr="00350FE8">
        <w:rPr>
          <w:rFonts w:ascii="Times New Roman" w:hAnsi="Times New Roman"/>
          <w:color w:val="000000"/>
          <w:sz w:val="24"/>
          <w:szCs w:val="24"/>
        </w:rPr>
        <w:t xml:space="preserve">a) estadia (diária) de </w:t>
      </w:r>
      <w:r w:rsidRPr="00350FE8">
        <w:rPr>
          <w:rFonts w:ascii="Times New Roman" w:hAnsi="Times New Roman"/>
          <w:sz w:val="24"/>
          <w:szCs w:val="24"/>
        </w:rPr>
        <w:t xml:space="preserve">ciclomotor, motoneta, motocicleta e </w:t>
      </w:r>
      <w:proofErr w:type="spellStart"/>
      <w:r w:rsidRPr="00350FE8">
        <w:rPr>
          <w:rFonts w:ascii="Times New Roman" w:hAnsi="Times New Roman"/>
          <w:sz w:val="24"/>
          <w:szCs w:val="24"/>
        </w:rPr>
        <w:t>quadriciclo</w:t>
      </w:r>
      <w:proofErr w:type="spellEnd"/>
      <w:r w:rsidRPr="00350FE8">
        <w:rPr>
          <w:rFonts w:ascii="Times New Roman" w:hAnsi="Times New Roman"/>
          <w:color w:val="000000"/>
          <w:sz w:val="24"/>
          <w:szCs w:val="24"/>
        </w:rPr>
        <w:t>;</w:t>
      </w:r>
    </w:p>
    <w:p w:rsidR="00040BCC" w:rsidRPr="00350FE8" w:rsidRDefault="00040BCC" w:rsidP="00A80DE7">
      <w:pPr>
        <w:spacing w:after="120" w:line="360" w:lineRule="auto"/>
        <w:ind w:left="540"/>
        <w:jc w:val="both"/>
        <w:rPr>
          <w:rFonts w:ascii="Times New Roman" w:hAnsi="Times New Roman"/>
          <w:color w:val="000000"/>
          <w:sz w:val="24"/>
          <w:szCs w:val="24"/>
        </w:rPr>
      </w:pPr>
      <w:r w:rsidRPr="00350FE8">
        <w:rPr>
          <w:rFonts w:ascii="Times New Roman" w:hAnsi="Times New Roman"/>
          <w:color w:val="000000"/>
          <w:sz w:val="24"/>
          <w:szCs w:val="24"/>
        </w:rPr>
        <w:t xml:space="preserve">b) estadia (diária) de </w:t>
      </w:r>
      <w:r w:rsidRPr="00350FE8">
        <w:rPr>
          <w:rFonts w:ascii="Times New Roman" w:hAnsi="Times New Roman"/>
          <w:sz w:val="24"/>
          <w:szCs w:val="24"/>
        </w:rPr>
        <w:t>automóvel e caminhonete</w:t>
      </w:r>
      <w:r w:rsidRPr="00350FE8">
        <w:rPr>
          <w:rFonts w:ascii="Times New Roman" w:hAnsi="Times New Roman"/>
          <w:color w:val="000000"/>
          <w:sz w:val="24"/>
          <w:szCs w:val="24"/>
        </w:rPr>
        <w:t>;</w:t>
      </w:r>
    </w:p>
    <w:p w:rsidR="00040BCC" w:rsidRPr="00350FE8" w:rsidRDefault="00040BCC" w:rsidP="00A80DE7">
      <w:pPr>
        <w:spacing w:after="120" w:line="360" w:lineRule="auto"/>
        <w:ind w:left="540"/>
        <w:jc w:val="both"/>
        <w:rPr>
          <w:rFonts w:ascii="Times New Roman" w:hAnsi="Times New Roman"/>
          <w:color w:val="000000"/>
          <w:sz w:val="24"/>
          <w:szCs w:val="24"/>
        </w:rPr>
      </w:pPr>
      <w:r w:rsidRPr="00350FE8">
        <w:rPr>
          <w:rFonts w:ascii="Times New Roman" w:hAnsi="Times New Roman"/>
          <w:color w:val="000000"/>
          <w:sz w:val="24"/>
          <w:szCs w:val="24"/>
        </w:rPr>
        <w:t xml:space="preserve">c) estadia (diária) de </w:t>
      </w:r>
      <w:r w:rsidRPr="00350FE8">
        <w:rPr>
          <w:rFonts w:ascii="Times New Roman" w:hAnsi="Times New Roman"/>
          <w:sz w:val="24"/>
          <w:szCs w:val="24"/>
        </w:rPr>
        <w:t xml:space="preserve">caminhão, </w:t>
      </w:r>
      <w:proofErr w:type="spellStart"/>
      <w:r w:rsidRPr="00350FE8">
        <w:rPr>
          <w:rFonts w:ascii="Times New Roman" w:hAnsi="Times New Roman"/>
          <w:sz w:val="24"/>
          <w:szCs w:val="24"/>
        </w:rPr>
        <w:t>microônibus</w:t>
      </w:r>
      <w:proofErr w:type="spellEnd"/>
      <w:r w:rsidRPr="00350FE8">
        <w:rPr>
          <w:rFonts w:ascii="Times New Roman" w:hAnsi="Times New Roman"/>
          <w:sz w:val="24"/>
          <w:szCs w:val="24"/>
        </w:rPr>
        <w:t xml:space="preserve"> e ônibus</w:t>
      </w:r>
      <w:r w:rsidRPr="00350FE8">
        <w:rPr>
          <w:rFonts w:ascii="Times New Roman" w:hAnsi="Times New Roman"/>
          <w:color w:val="000000"/>
          <w:sz w:val="24"/>
          <w:szCs w:val="24"/>
        </w:rPr>
        <w:t>;</w:t>
      </w:r>
    </w:p>
    <w:p w:rsidR="00040BCC" w:rsidRPr="00350FE8" w:rsidRDefault="00040BCC" w:rsidP="00A80DE7">
      <w:pPr>
        <w:spacing w:after="120" w:line="360" w:lineRule="auto"/>
        <w:ind w:left="540"/>
        <w:jc w:val="both"/>
        <w:rPr>
          <w:rFonts w:ascii="Times New Roman" w:hAnsi="Times New Roman"/>
          <w:color w:val="000000"/>
          <w:sz w:val="24"/>
          <w:szCs w:val="24"/>
        </w:rPr>
      </w:pPr>
      <w:r w:rsidRPr="00350FE8">
        <w:rPr>
          <w:rFonts w:ascii="Times New Roman" w:hAnsi="Times New Roman"/>
          <w:color w:val="000000"/>
          <w:sz w:val="24"/>
          <w:szCs w:val="24"/>
        </w:rPr>
        <w:t xml:space="preserve">d) estadia (diária) de </w:t>
      </w:r>
      <w:r w:rsidRPr="00350FE8">
        <w:rPr>
          <w:rFonts w:ascii="Times New Roman" w:hAnsi="Times New Roman"/>
          <w:sz w:val="24"/>
          <w:szCs w:val="24"/>
        </w:rPr>
        <w:t xml:space="preserve">reboque e </w:t>
      </w:r>
      <w:proofErr w:type="spellStart"/>
      <w:r w:rsidRPr="00350FE8">
        <w:rPr>
          <w:rFonts w:ascii="Times New Roman" w:hAnsi="Times New Roman"/>
          <w:sz w:val="24"/>
          <w:szCs w:val="24"/>
        </w:rPr>
        <w:t>semi-roboque</w:t>
      </w:r>
      <w:proofErr w:type="spellEnd"/>
      <w:r w:rsidRPr="00350FE8">
        <w:rPr>
          <w:rFonts w:ascii="Times New Roman" w:hAnsi="Times New Roman"/>
          <w:sz w:val="24"/>
          <w:szCs w:val="24"/>
        </w:rPr>
        <w:t xml:space="preserve"> (</w:t>
      </w:r>
      <w:proofErr w:type="spellStart"/>
      <w:r w:rsidRPr="00350FE8">
        <w:rPr>
          <w:rFonts w:ascii="Times New Roman" w:hAnsi="Times New Roman"/>
          <w:sz w:val="24"/>
          <w:szCs w:val="24"/>
        </w:rPr>
        <w:t>Bi-trem</w:t>
      </w:r>
      <w:proofErr w:type="spellEnd"/>
      <w:r w:rsidRPr="00350FE8">
        <w:rPr>
          <w:rFonts w:ascii="Times New Roman" w:hAnsi="Times New Roman"/>
          <w:sz w:val="24"/>
          <w:szCs w:val="24"/>
        </w:rPr>
        <w:t xml:space="preserve"> e carreta)</w:t>
      </w:r>
      <w:r w:rsidRPr="00350FE8">
        <w:rPr>
          <w:rFonts w:ascii="Times New Roman" w:hAnsi="Times New Roman"/>
          <w:color w:val="000000"/>
          <w:sz w:val="24"/>
          <w:szCs w:val="24"/>
        </w:rPr>
        <w:t>;</w:t>
      </w:r>
    </w:p>
    <w:p w:rsidR="00040BCC" w:rsidRPr="00350FE8" w:rsidRDefault="00040BCC" w:rsidP="00E00F1A">
      <w:pPr>
        <w:spacing w:after="120" w:line="360" w:lineRule="auto"/>
        <w:ind w:left="540"/>
        <w:jc w:val="both"/>
        <w:rPr>
          <w:rFonts w:ascii="Times New Roman" w:hAnsi="Times New Roman"/>
          <w:color w:val="000000"/>
          <w:sz w:val="24"/>
          <w:szCs w:val="24"/>
        </w:rPr>
      </w:pPr>
      <w:r w:rsidRPr="00350FE8">
        <w:rPr>
          <w:rFonts w:ascii="Times New Roman" w:hAnsi="Times New Roman"/>
          <w:color w:val="000000"/>
          <w:sz w:val="24"/>
          <w:szCs w:val="24"/>
        </w:rPr>
        <w:t xml:space="preserve">e) estadia (diária) de </w:t>
      </w:r>
      <w:proofErr w:type="gramStart"/>
      <w:r w:rsidRPr="00350FE8">
        <w:rPr>
          <w:rFonts w:ascii="Times New Roman" w:hAnsi="Times New Roman"/>
          <w:color w:val="000000"/>
          <w:sz w:val="24"/>
          <w:szCs w:val="24"/>
        </w:rPr>
        <w:t xml:space="preserve">veículos </w:t>
      </w:r>
      <w:proofErr w:type="spellStart"/>
      <w:r w:rsidRPr="00350FE8">
        <w:rPr>
          <w:rFonts w:ascii="Times New Roman" w:hAnsi="Times New Roman"/>
          <w:sz w:val="24"/>
          <w:szCs w:val="24"/>
        </w:rPr>
        <w:t>veículos</w:t>
      </w:r>
      <w:proofErr w:type="spellEnd"/>
      <w:proofErr w:type="gramEnd"/>
      <w:r w:rsidRPr="00350FE8">
        <w:rPr>
          <w:rFonts w:ascii="Times New Roman" w:hAnsi="Times New Roman"/>
          <w:sz w:val="24"/>
          <w:szCs w:val="24"/>
        </w:rPr>
        <w:t xml:space="preserve"> movidos a tração humana ou animal</w:t>
      </w:r>
      <w:r w:rsidRPr="00350FE8">
        <w:rPr>
          <w:rFonts w:ascii="Times New Roman" w:hAnsi="Times New Roman"/>
          <w:color w:val="000000"/>
          <w:sz w:val="24"/>
          <w:szCs w:val="24"/>
        </w:rPr>
        <w:t>;</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11.10. </w:t>
      </w:r>
      <w:r w:rsidRPr="00350FE8">
        <w:rPr>
          <w:rFonts w:ascii="Times New Roman" w:hAnsi="Times New Roman"/>
          <w:color w:val="000000"/>
          <w:sz w:val="24"/>
          <w:szCs w:val="24"/>
        </w:rPr>
        <w:t xml:space="preserve">Como critério de aceitabilidade de preço adotar-se-á a do preço máximo, desclassificando-se as propostas cujas cotações o excedam, </w:t>
      </w:r>
      <w:proofErr w:type="gramStart"/>
      <w:r w:rsidRPr="00350FE8">
        <w:rPr>
          <w:rFonts w:ascii="Times New Roman" w:hAnsi="Times New Roman"/>
          <w:color w:val="000000"/>
          <w:sz w:val="24"/>
          <w:szCs w:val="24"/>
        </w:rPr>
        <w:t>ou sejam</w:t>
      </w:r>
      <w:proofErr w:type="gramEnd"/>
      <w:r w:rsidRPr="00350FE8">
        <w:rPr>
          <w:rFonts w:ascii="Times New Roman" w:hAnsi="Times New Roman"/>
          <w:color w:val="000000"/>
          <w:sz w:val="24"/>
          <w:szCs w:val="24"/>
        </w:rPr>
        <w:t xml:space="preserve"> manifestamente </w:t>
      </w:r>
      <w:proofErr w:type="spellStart"/>
      <w:r w:rsidRPr="00350FE8">
        <w:rPr>
          <w:rFonts w:ascii="Times New Roman" w:hAnsi="Times New Roman"/>
          <w:color w:val="000000"/>
          <w:sz w:val="24"/>
          <w:szCs w:val="24"/>
        </w:rPr>
        <w:t>inexeqüíveis</w:t>
      </w:r>
      <w:proofErr w:type="spellEnd"/>
      <w:r w:rsidRPr="00350FE8">
        <w:rPr>
          <w:rFonts w:ascii="Times New Roman" w:hAnsi="Times New Roman"/>
          <w:color w:val="000000"/>
          <w:sz w:val="24"/>
          <w:szCs w:val="24"/>
        </w:rPr>
        <w:t xml:space="preserve">, nos termos dos </w:t>
      </w:r>
      <w:proofErr w:type="spellStart"/>
      <w:r w:rsidRPr="00350FE8">
        <w:rPr>
          <w:rFonts w:ascii="Times New Roman" w:hAnsi="Times New Roman"/>
          <w:color w:val="000000"/>
          <w:sz w:val="24"/>
          <w:szCs w:val="24"/>
        </w:rPr>
        <w:t>arts</w:t>
      </w:r>
      <w:proofErr w:type="spellEnd"/>
      <w:r w:rsidRPr="00350FE8">
        <w:rPr>
          <w:rFonts w:ascii="Times New Roman" w:hAnsi="Times New Roman"/>
          <w:color w:val="000000"/>
          <w:sz w:val="24"/>
          <w:szCs w:val="24"/>
        </w:rPr>
        <w:t>. 40, X, e 48, II e §§, ambos da Lei nº 8.666/93.</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11.10.1. </w:t>
      </w:r>
      <w:r w:rsidRPr="00350FE8">
        <w:rPr>
          <w:rFonts w:ascii="Times New Roman" w:hAnsi="Times New Roman"/>
          <w:color w:val="000000"/>
          <w:sz w:val="24"/>
          <w:szCs w:val="24"/>
        </w:rPr>
        <w:t xml:space="preserve">Fixa-se como preço máximo das tarifas, para critério de aceitabilidade disposto no subitem 11.9, os valores de REBOCAMENTO constantes no </w:t>
      </w:r>
      <w:r w:rsidRPr="00350FE8">
        <w:rPr>
          <w:rFonts w:ascii="Times New Roman" w:hAnsi="Times New Roman"/>
          <w:bCs/>
          <w:color w:val="000000"/>
          <w:sz w:val="24"/>
          <w:szCs w:val="24"/>
        </w:rPr>
        <w:t>Item 01- Tarifas para REBOCAMENTO/GUINCHO de veículo</w:t>
      </w:r>
      <w:r w:rsidRPr="00350FE8">
        <w:rPr>
          <w:rFonts w:ascii="Times New Roman" w:hAnsi="Times New Roman"/>
          <w:color w:val="000000"/>
          <w:sz w:val="24"/>
          <w:szCs w:val="24"/>
        </w:rPr>
        <w:t xml:space="preserve"> do </w:t>
      </w:r>
      <w:proofErr w:type="gramStart"/>
      <w:r w:rsidRPr="00350FE8">
        <w:rPr>
          <w:rFonts w:ascii="Times New Roman" w:hAnsi="Times New Roman"/>
          <w:color w:val="000000"/>
          <w:sz w:val="24"/>
          <w:szCs w:val="24"/>
        </w:rPr>
        <w:t>Anexo 03</w:t>
      </w:r>
      <w:proofErr w:type="gramEnd"/>
      <w:r w:rsidRPr="00350FE8">
        <w:rPr>
          <w:rFonts w:ascii="Times New Roman" w:hAnsi="Times New Roman"/>
          <w:color w:val="000000"/>
          <w:sz w:val="24"/>
          <w:szCs w:val="24"/>
        </w:rPr>
        <w:t>;</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11.10.2. </w:t>
      </w:r>
      <w:r w:rsidRPr="00350FE8">
        <w:rPr>
          <w:rFonts w:ascii="Times New Roman" w:hAnsi="Times New Roman"/>
          <w:color w:val="000000"/>
          <w:sz w:val="24"/>
          <w:szCs w:val="24"/>
        </w:rPr>
        <w:t xml:space="preserve">Fixa-se como preço máximo das tarifas, para critério de aceitabilidade disposto no subitem 11.9.1, os valores de GUARDA e DEPÓSITO (ESTADIAS) constantes no Item 02 – Tarifas para guarda e depósito (estadia) de veículo do </w:t>
      </w:r>
      <w:proofErr w:type="gramStart"/>
      <w:r w:rsidRPr="00350FE8">
        <w:rPr>
          <w:rFonts w:ascii="Times New Roman" w:hAnsi="Times New Roman"/>
          <w:color w:val="000000"/>
          <w:sz w:val="24"/>
          <w:szCs w:val="24"/>
        </w:rPr>
        <w:t>Anexo 03</w:t>
      </w:r>
      <w:proofErr w:type="gramEnd"/>
      <w:r w:rsidRPr="00350FE8">
        <w:rPr>
          <w:rFonts w:ascii="Times New Roman" w:hAnsi="Times New Roman"/>
          <w:color w:val="000000"/>
          <w:sz w:val="24"/>
          <w:szCs w:val="24"/>
        </w:rPr>
        <w:t>.</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11.11. </w:t>
      </w:r>
      <w:r w:rsidRPr="00350FE8">
        <w:rPr>
          <w:rFonts w:ascii="Times New Roman" w:hAnsi="Times New Roman"/>
          <w:color w:val="000000"/>
          <w:sz w:val="24"/>
          <w:szCs w:val="24"/>
        </w:rPr>
        <w:t>Se todas as propostas forem desclassificadas, a Administração poderá fixar aos licitantes o prazo de 08 (oito) dias úteis para reapresentação de outras escoimadas das causas que ensejarem a desclassificação.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11.12. </w:t>
      </w:r>
      <w:r w:rsidRPr="00350FE8">
        <w:rPr>
          <w:rFonts w:ascii="Times New Roman" w:hAnsi="Times New Roman"/>
          <w:color w:val="000000"/>
          <w:sz w:val="24"/>
          <w:szCs w:val="24"/>
        </w:rPr>
        <w:t>Será assegurada às microempresas e às empresas de pequeno porte que comprovarem essa condição (subitem 9.1.4), como critério de desempate, preferência de contratação, desde que as propostas apresentadas sejam iguais ou até 10% (dez por cento) superior ao melhor preço ofertado, observado o seguinte procedimento: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11.12.1. </w:t>
      </w:r>
      <w:r w:rsidRPr="00350FE8">
        <w:rPr>
          <w:rFonts w:ascii="Times New Roman" w:hAnsi="Times New Roman"/>
          <w:color w:val="000000"/>
          <w:sz w:val="24"/>
          <w:szCs w:val="24"/>
        </w:rPr>
        <w:t>A microempresa ou empresa de pequeno porte mais bem classificada poderá apresentar proposta de preço inferior àquela considerada vencedora do certame, readequando os preços unitários da planilha orçamentária para corresponderem ao preço global, situação em que será adjudicado em seu favor o objeto licitado;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lastRenderedPageBreak/>
        <w:t xml:space="preserve">11.12.2. </w:t>
      </w:r>
      <w:r w:rsidRPr="00350FE8">
        <w:rPr>
          <w:rFonts w:ascii="Times New Roman" w:hAnsi="Times New Roman"/>
          <w:color w:val="000000"/>
          <w:sz w:val="24"/>
          <w:szCs w:val="24"/>
        </w:rPr>
        <w:t xml:space="preserve">Não ocorrendo </w:t>
      </w:r>
      <w:proofErr w:type="gramStart"/>
      <w:r w:rsidRPr="00350FE8">
        <w:rPr>
          <w:rFonts w:ascii="Times New Roman" w:hAnsi="Times New Roman"/>
          <w:color w:val="000000"/>
          <w:sz w:val="24"/>
          <w:szCs w:val="24"/>
        </w:rPr>
        <w:t>a</w:t>
      </w:r>
      <w:proofErr w:type="gramEnd"/>
      <w:r w:rsidRPr="00350FE8">
        <w:rPr>
          <w:rFonts w:ascii="Times New Roman" w:hAnsi="Times New Roman"/>
          <w:color w:val="000000"/>
          <w:sz w:val="24"/>
          <w:szCs w:val="24"/>
        </w:rPr>
        <w:t xml:space="preserve"> contratação na forma do subitem anterior, serão convocadas as microempresa ou empresa de pequeno porte remanescentes que se enquadrem na hipótese do subitem 11.12, na ordem classificatória, para o exercício do mesmo direito;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11.12.3. </w:t>
      </w:r>
      <w:r w:rsidRPr="00350FE8">
        <w:rPr>
          <w:rFonts w:ascii="Times New Roman" w:hAnsi="Times New Roman"/>
          <w:color w:val="000000"/>
          <w:sz w:val="24"/>
          <w:szCs w:val="24"/>
        </w:rPr>
        <w:t>No caso de serem idênticos os valores apresentados pelas microempresas e empresas de pequeno porte que se encontrem no intervalo estabelecido no subitem 11.12, será realizado sorteio para que se identifique aquela que em primeiro lugar apresentar melhor oferta;</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11.12.4. </w:t>
      </w:r>
      <w:r w:rsidRPr="00350FE8">
        <w:rPr>
          <w:rFonts w:ascii="Times New Roman" w:hAnsi="Times New Roman"/>
          <w:color w:val="000000"/>
          <w:sz w:val="24"/>
          <w:szCs w:val="24"/>
        </w:rPr>
        <w:t xml:space="preserve">A </w:t>
      </w:r>
      <w:proofErr w:type="gramStart"/>
      <w:r w:rsidRPr="00350FE8">
        <w:rPr>
          <w:rFonts w:ascii="Times New Roman" w:hAnsi="Times New Roman"/>
          <w:color w:val="000000"/>
          <w:sz w:val="24"/>
          <w:szCs w:val="24"/>
        </w:rPr>
        <w:t>não-contratação</w:t>
      </w:r>
      <w:proofErr w:type="gramEnd"/>
      <w:r w:rsidRPr="00350FE8">
        <w:rPr>
          <w:rFonts w:ascii="Times New Roman" w:hAnsi="Times New Roman"/>
          <w:color w:val="000000"/>
          <w:sz w:val="24"/>
          <w:szCs w:val="24"/>
        </w:rPr>
        <w:t xml:space="preserve"> nos termos previstos no subitem 11.12 ensejará a adjudicação do objeto licitado em favor da proposta originalmente vencedora;</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11.12.5. </w:t>
      </w:r>
      <w:r w:rsidRPr="00350FE8">
        <w:rPr>
          <w:rFonts w:ascii="Times New Roman" w:hAnsi="Times New Roman"/>
          <w:color w:val="000000"/>
          <w:sz w:val="24"/>
          <w:szCs w:val="24"/>
        </w:rPr>
        <w:t>O disposto no subitem 11.12 só será aplicado quando o melhor preço ofertado não tiver sido apresentado por microempresa ou empresa de pequeno porte.</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11.13. </w:t>
      </w:r>
      <w:r w:rsidRPr="00350FE8">
        <w:rPr>
          <w:rFonts w:ascii="Times New Roman" w:hAnsi="Times New Roman"/>
          <w:color w:val="000000"/>
          <w:sz w:val="24"/>
          <w:szCs w:val="24"/>
        </w:rPr>
        <w:t xml:space="preserve">Adjudicado o objeto, a Comissão, </w:t>
      </w:r>
      <w:proofErr w:type="gramStart"/>
      <w:r w:rsidRPr="00350FE8">
        <w:rPr>
          <w:rFonts w:ascii="Times New Roman" w:hAnsi="Times New Roman"/>
          <w:color w:val="000000"/>
          <w:sz w:val="24"/>
          <w:szCs w:val="24"/>
        </w:rPr>
        <w:t>após</w:t>
      </w:r>
      <w:proofErr w:type="gramEnd"/>
      <w:r w:rsidRPr="00350FE8">
        <w:rPr>
          <w:rFonts w:ascii="Times New Roman" w:hAnsi="Times New Roman"/>
          <w:color w:val="000000"/>
          <w:sz w:val="24"/>
          <w:szCs w:val="24"/>
        </w:rPr>
        <w:t xml:space="preserve"> decorrido o prazo de interposição de recurso ou julgado o mesmo, submeterá os autos à autoridade competente para deliberação quanto à homologação da adjudicação.</w:t>
      </w:r>
    </w:p>
    <w:p w:rsidR="00040BCC" w:rsidRPr="00D70950" w:rsidRDefault="00040BCC" w:rsidP="00D70950">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11.14. </w:t>
      </w:r>
      <w:r w:rsidRPr="00350FE8">
        <w:rPr>
          <w:rFonts w:ascii="Times New Roman" w:hAnsi="Times New Roman"/>
          <w:color w:val="000000"/>
          <w:sz w:val="24"/>
          <w:szCs w:val="24"/>
        </w:rPr>
        <w:t>Desta fase será lavrada ata circunstanciada, que será assinada pelos membros da comissão e representantes presentes, constando da mesma todos os atos praticados.</w:t>
      </w:r>
    </w:p>
    <w:p w:rsidR="00040BCC" w:rsidRPr="00350FE8" w:rsidRDefault="00040BCC" w:rsidP="00A80DE7">
      <w:pPr>
        <w:pStyle w:val="Ablag"/>
        <w:tabs>
          <w:tab w:val="clear" w:pos="851"/>
        </w:tabs>
        <w:spacing w:after="120" w:line="360" w:lineRule="auto"/>
        <w:ind w:left="0" w:firstLine="0"/>
        <w:rPr>
          <w:rFonts w:ascii="Times New Roman" w:hAnsi="Times New Roman"/>
          <w:sz w:val="24"/>
          <w:szCs w:val="24"/>
        </w:rPr>
      </w:pPr>
      <w:r w:rsidRPr="00350FE8">
        <w:rPr>
          <w:rFonts w:ascii="Times New Roman" w:hAnsi="Times New Roman"/>
          <w:b/>
          <w:sz w:val="24"/>
          <w:szCs w:val="24"/>
        </w:rPr>
        <w:t>12.</w:t>
      </w:r>
      <w:r w:rsidRPr="00350FE8">
        <w:rPr>
          <w:rFonts w:ascii="Times New Roman" w:hAnsi="Times New Roman"/>
          <w:b/>
          <w:sz w:val="24"/>
          <w:szCs w:val="24"/>
        </w:rPr>
        <w:tab/>
        <w:t xml:space="preserve">DO JULGAMENTO, ADJUDICAÇÃO E </w:t>
      </w:r>
      <w:proofErr w:type="gramStart"/>
      <w:r w:rsidRPr="00350FE8">
        <w:rPr>
          <w:rFonts w:ascii="Times New Roman" w:hAnsi="Times New Roman"/>
          <w:b/>
          <w:sz w:val="24"/>
          <w:szCs w:val="24"/>
        </w:rPr>
        <w:t>HOMOLOGAÇÃO</w:t>
      </w:r>
      <w:proofErr w:type="gramEnd"/>
    </w:p>
    <w:p w:rsidR="00E00F1A" w:rsidRPr="00350FE8" w:rsidRDefault="00040BCC" w:rsidP="00A80DE7">
      <w:pPr>
        <w:pStyle w:val="Ablag"/>
        <w:tabs>
          <w:tab w:val="clear" w:pos="851"/>
        </w:tabs>
        <w:spacing w:after="120" w:line="360" w:lineRule="auto"/>
        <w:ind w:left="0" w:firstLine="0"/>
        <w:rPr>
          <w:rFonts w:ascii="Times New Roman" w:hAnsi="Times New Roman"/>
          <w:sz w:val="24"/>
          <w:szCs w:val="24"/>
        </w:rPr>
      </w:pPr>
      <w:r w:rsidRPr="00350FE8">
        <w:rPr>
          <w:rFonts w:ascii="Times New Roman" w:hAnsi="Times New Roman"/>
          <w:sz w:val="24"/>
          <w:szCs w:val="24"/>
        </w:rPr>
        <w:t>12.1. A Comissão de Licitação, após efetuar a classificação das propostas e proceder ao respectivo julgamento e transcorridos os prazos recursais, encaminhará o objeto de licitação à autoridade competente para adjudicar e homologar a empresa vencedora e, em seguida, a sua respectiva publicação.</w:t>
      </w:r>
    </w:p>
    <w:p w:rsidR="00040BCC" w:rsidRPr="00350FE8" w:rsidRDefault="00040BCC" w:rsidP="00A80DE7">
      <w:pPr>
        <w:pStyle w:val="Ablag"/>
        <w:tabs>
          <w:tab w:val="clear" w:pos="851"/>
        </w:tabs>
        <w:spacing w:after="120" w:line="360" w:lineRule="auto"/>
        <w:ind w:left="0" w:firstLine="0"/>
        <w:rPr>
          <w:rFonts w:ascii="Times New Roman" w:hAnsi="Times New Roman"/>
          <w:b/>
          <w:sz w:val="24"/>
          <w:szCs w:val="24"/>
        </w:rPr>
      </w:pPr>
      <w:r w:rsidRPr="00350FE8">
        <w:rPr>
          <w:rFonts w:ascii="Times New Roman" w:hAnsi="Times New Roman"/>
          <w:b/>
          <w:sz w:val="24"/>
          <w:szCs w:val="24"/>
        </w:rPr>
        <w:t>13.</w:t>
      </w:r>
      <w:r w:rsidRPr="00350FE8">
        <w:rPr>
          <w:rFonts w:ascii="Times New Roman" w:hAnsi="Times New Roman"/>
          <w:b/>
          <w:sz w:val="24"/>
          <w:szCs w:val="24"/>
        </w:rPr>
        <w:tab/>
        <w:t>DO CONTRATO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13.1. </w:t>
      </w:r>
      <w:r w:rsidRPr="00350FE8">
        <w:rPr>
          <w:rFonts w:ascii="Times New Roman" w:hAnsi="Times New Roman"/>
          <w:color w:val="000000"/>
          <w:sz w:val="24"/>
          <w:szCs w:val="24"/>
        </w:rPr>
        <w:t>O prazo para a formalização do contrato é de 05 (cinco) dias úteis, contados da convocação para a assinatura do respectivo ou retirada do instrumento equivalente.</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13.1.1. </w:t>
      </w:r>
      <w:r w:rsidRPr="00350FE8">
        <w:rPr>
          <w:rFonts w:ascii="Times New Roman" w:hAnsi="Times New Roman"/>
          <w:color w:val="000000"/>
          <w:sz w:val="24"/>
          <w:szCs w:val="24"/>
        </w:rPr>
        <w:t xml:space="preserve">Este prazo poderá ser prorrogado uma vez, por igual período, quando solicitado durante o seu transcurso e desde que ocorra motivo justificado, aceito pelo Município de </w:t>
      </w:r>
      <w:r w:rsidR="00350FE8" w:rsidRPr="00350FE8">
        <w:rPr>
          <w:rFonts w:ascii="Times New Roman" w:hAnsi="Times New Roman"/>
          <w:color w:val="000000"/>
          <w:sz w:val="24"/>
          <w:szCs w:val="24"/>
        </w:rPr>
        <w:t>Barra Bonita/SC</w:t>
      </w:r>
      <w:r w:rsidRPr="00350FE8">
        <w:rPr>
          <w:rFonts w:ascii="Times New Roman" w:hAnsi="Times New Roman"/>
          <w:color w:val="000000"/>
          <w:sz w:val="24"/>
          <w:szCs w:val="24"/>
        </w:rPr>
        <w:t>.</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13.2. </w:t>
      </w:r>
      <w:proofErr w:type="gramStart"/>
      <w:r w:rsidRPr="00350FE8">
        <w:rPr>
          <w:rFonts w:ascii="Times New Roman" w:hAnsi="Times New Roman"/>
          <w:color w:val="000000"/>
          <w:sz w:val="24"/>
          <w:szCs w:val="24"/>
        </w:rPr>
        <w:t>A critério</w:t>
      </w:r>
      <w:proofErr w:type="gramEnd"/>
      <w:r w:rsidRPr="00350FE8">
        <w:rPr>
          <w:rFonts w:ascii="Times New Roman" w:hAnsi="Times New Roman"/>
          <w:color w:val="000000"/>
          <w:sz w:val="24"/>
          <w:szCs w:val="24"/>
        </w:rPr>
        <w:t xml:space="preserve"> da Administração, o termo de contrato será enviado por meio de correio eletrônico e, após assinado pelo adjudicatário, será devolvido ao Departamento de Licitações, por entrega rápida, conforme indicado na convocação.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lastRenderedPageBreak/>
        <w:t xml:space="preserve">13.3. </w:t>
      </w:r>
      <w:r w:rsidRPr="00350FE8">
        <w:rPr>
          <w:rFonts w:ascii="Times New Roman" w:hAnsi="Times New Roman"/>
          <w:color w:val="000000"/>
          <w:sz w:val="24"/>
          <w:szCs w:val="24"/>
        </w:rPr>
        <w:t>Como condição para a assinatura do contrato, a licitante vencedora deverá apresentar, no prazo estipulado no item 13.1:</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13.3.1. </w:t>
      </w:r>
      <w:r w:rsidRPr="00350FE8">
        <w:rPr>
          <w:rFonts w:ascii="Times New Roman" w:hAnsi="Times New Roman"/>
          <w:color w:val="000000"/>
          <w:sz w:val="24"/>
          <w:szCs w:val="24"/>
        </w:rPr>
        <w:t xml:space="preserve">Prova de que possui </w:t>
      </w:r>
      <w:proofErr w:type="gramStart"/>
      <w:r w:rsidRPr="00350FE8">
        <w:rPr>
          <w:rFonts w:ascii="Times New Roman" w:hAnsi="Times New Roman"/>
          <w:color w:val="000000"/>
          <w:sz w:val="24"/>
          <w:szCs w:val="24"/>
        </w:rPr>
        <w:t>à</w:t>
      </w:r>
      <w:proofErr w:type="gramEnd"/>
      <w:r w:rsidRPr="00350FE8">
        <w:rPr>
          <w:rFonts w:ascii="Times New Roman" w:hAnsi="Times New Roman"/>
          <w:color w:val="000000"/>
          <w:sz w:val="24"/>
          <w:szCs w:val="24"/>
        </w:rPr>
        <w:t xml:space="preserve"> disposição para todo o período do contrato, veículo(s) que atenda(s) os requisitos do item 02 e subitens, do Anexo 01, do Edital;</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13.3.2. </w:t>
      </w:r>
      <w:r w:rsidRPr="00350FE8">
        <w:rPr>
          <w:rFonts w:ascii="Times New Roman" w:hAnsi="Times New Roman"/>
          <w:color w:val="000000"/>
          <w:sz w:val="24"/>
          <w:szCs w:val="24"/>
        </w:rPr>
        <w:t>Seguro para cobertura total de todos os sinistros eventualmente ocorridos com os veículos depositados, desde a remoção do local e durante todo o período em que permanecer no pátio, assim como os decorrentes de incêndio, raios e outros correlatos;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13.3.3. </w:t>
      </w:r>
      <w:r w:rsidRPr="00350FE8">
        <w:rPr>
          <w:rFonts w:ascii="Times New Roman" w:hAnsi="Times New Roman"/>
          <w:color w:val="000000"/>
          <w:sz w:val="24"/>
          <w:szCs w:val="24"/>
        </w:rPr>
        <w:t xml:space="preserve">Prova de que possui </w:t>
      </w:r>
      <w:proofErr w:type="gramStart"/>
      <w:r w:rsidRPr="00350FE8">
        <w:rPr>
          <w:rFonts w:ascii="Times New Roman" w:hAnsi="Times New Roman"/>
          <w:color w:val="000000"/>
          <w:sz w:val="24"/>
          <w:szCs w:val="24"/>
        </w:rPr>
        <w:t>à</w:t>
      </w:r>
      <w:proofErr w:type="gramEnd"/>
      <w:r w:rsidRPr="00350FE8">
        <w:rPr>
          <w:rFonts w:ascii="Times New Roman" w:hAnsi="Times New Roman"/>
          <w:color w:val="000000"/>
          <w:sz w:val="24"/>
          <w:szCs w:val="24"/>
        </w:rPr>
        <w:t xml:space="preserve"> disposição para todo o período do contrato, pátio com dimensões suficientes para suprir os requisitos do item 01 e subitens, do Anexo 01 do Edital;</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13.3.4. </w:t>
      </w:r>
      <w:r w:rsidRPr="00350FE8">
        <w:rPr>
          <w:rFonts w:ascii="Times New Roman" w:hAnsi="Times New Roman"/>
          <w:color w:val="000000"/>
          <w:sz w:val="24"/>
          <w:szCs w:val="24"/>
        </w:rPr>
        <w:t xml:space="preserve">Certidão negativa de débitos municipais, estaduais e federais, incidentes sobre o imóvel descrito no item </w:t>
      </w:r>
      <w:r w:rsidRPr="00350FE8">
        <w:rPr>
          <w:rFonts w:ascii="Times New Roman" w:hAnsi="Times New Roman"/>
          <w:bCs/>
          <w:color w:val="000000"/>
          <w:sz w:val="24"/>
          <w:szCs w:val="24"/>
        </w:rPr>
        <w:t>9.1.5.5</w:t>
      </w:r>
      <w:r w:rsidRPr="00350FE8">
        <w:rPr>
          <w:rFonts w:ascii="Times New Roman" w:hAnsi="Times New Roman"/>
          <w:color w:val="000000"/>
          <w:sz w:val="24"/>
          <w:szCs w:val="24"/>
        </w:rPr>
        <w:t xml:space="preserve">; </w:t>
      </w:r>
      <w:proofErr w:type="gramStart"/>
      <w:r w:rsidRPr="00350FE8">
        <w:rPr>
          <w:rFonts w:ascii="Times New Roman" w:hAnsi="Times New Roman"/>
          <w:color w:val="000000"/>
          <w:sz w:val="24"/>
          <w:szCs w:val="24"/>
        </w:rPr>
        <w:t>e</w:t>
      </w:r>
      <w:proofErr w:type="gramEnd"/>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13.3.5. </w:t>
      </w:r>
      <w:r w:rsidRPr="00350FE8">
        <w:rPr>
          <w:rFonts w:ascii="Times New Roman" w:hAnsi="Times New Roman"/>
          <w:color w:val="000000"/>
          <w:sz w:val="24"/>
          <w:szCs w:val="24"/>
        </w:rPr>
        <w:t xml:space="preserve">A prova dos itens </w:t>
      </w:r>
      <w:r w:rsidRPr="00350FE8">
        <w:rPr>
          <w:rFonts w:ascii="Times New Roman" w:hAnsi="Times New Roman"/>
          <w:bCs/>
          <w:color w:val="000000"/>
          <w:sz w:val="24"/>
          <w:szCs w:val="24"/>
        </w:rPr>
        <w:t xml:space="preserve">9.1.5.4 </w:t>
      </w:r>
      <w:r w:rsidRPr="00350FE8">
        <w:rPr>
          <w:rFonts w:ascii="Times New Roman" w:hAnsi="Times New Roman"/>
          <w:color w:val="000000"/>
          <w:sz w:val="24"/>
          <w:szCs w:val="24"/>
        </w:rPr>
        <w:t xml:space="preserve">e </w:t>
      </w:r>
      <w:r w:rsidRPr="00350FE8">
        <w:rPr>
          <w:rFonts w:ascii="Times New Roman" w:hAnsi="Times New Roman"/>
          <w:bCs/>
          <w:color w:val="000000"/>
          <w:sz w:val="24"/>
          <w:szCs w:val="24"/>
        </w:rPr>
        <w:t>9.1.5.5</w:t>
      </w:r>
      <w:r w:rsidRPr="00350FE8">
        <w:rPr>
          <w:rFonts w:ascii="Times New Roman" w:hAnsi="Times New Roman"/>
          <w:color w:val="000000"/>
          <w:sz w:val="24"/>
          <w:szCs w:val="24"/>
        </w:rPr>
        <w:t xml:space="preserve"> poderá ser feita através da apresentação de certidões ou certificados de propriedade dos bens, ou ainda por contratos de locação ou arrendamento, conforme o caso.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13.4. </w:t>
      </w:r>
      <w:r w:rsidRPr="00350FE8">
        <w:rPr>
          <w:rFonts w:ascii="Times New Roman" w:hAnsi="Times New Roman"/>
          <w:color w:val="000000"/>
          <w:sz w:val="24"/>
          <w:szCs w:val="24"/>
        </w:rPr>
        <w:t>O fato de o adjudicatário, convocado a contratar dentro do prazo de eficácia de sua proposta, não celebrar o contrato e/ou não apresentar a documentação exigida no item 13.3, importará inexecução total do contrato, sujeitando-o à aplicação das penalidades previstas no art. 87, da Lei nº 8.666/93, facultando a Administração convocar licitante remanescente, na ordem de classificação, para fazê-lo em igual prazo e nas mesmas condições da primeira classificada, inclusive quanto aos preços, ou ainda revogar a licitação.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13.4.1. </w:t>
      </w:r>
      <w:r w:rsidRPr="00350FE8">
        <w:rPr>
          <w:rFonts w:ascii="Times New Roman" w:hAnsi="Times New Roman"/>
          <w:color w:val="000000"/>
          <w:sz w:val="24"/>
          <w:szCs w:val="24"/>
        </w:rPr>
        <w:t>O adjudicatário que não assinar o termo contratual e/ou não apresentar a documentação exigida no item 13.3 no prazo estabelecido incorrerá em falta contratual (art. 81, da Lei nº 8.666/93) e estará sujeito à aplicação de multa de advertência e/ou multa, observado o devido processo legal, sem prejuízo do estabelecido no subitem 13.4.</w:t>
      </w:r>
    </w:p>
    <w:p w:rsidR="00E00F1A"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13.5. </w:t>
      </w:r>
      <w:r w:rsidRPr="00350FE8">
        <w:rPr>
          <w:rFonts w:ascii="Times New Roman" w:hAnsi="Times New Roman"/>
          <w:color w:val="000000"/>
          <w:sz w:val="24"/>
          <w:szCs w:val="24"/>
        </w:rPr>
        <w:t>O prazo do contrato é de 120 (cento e vinte) meses, contados da data da assinatura do contrato, sem interrupção.</w:t>
      </w:r>
    </w:p>
    <w:p w:rsidR="00E00F1A" w:rsidRPr="00350FE8" w:rsidRDefault="00040BCC" w:rsidP="00A80DE7">
      <w:pPr>
        <w:spacing w:after="120" w:line="360" w:lineRule="auto"/>
        <w:jc w:val="both"/>
        <w:rPr>
          <w:rFonts w:ascii="Times New Roman" w:hAnsi="Times New Roman"/>
          <w:b/>
          <w:bCs/>
          <w:color w:val="000000"/>
          <w:sz w:val="24"/>
          <w:szCs w:val="24"/>
        </w:rPr>
      </w:pPr>
      <w:r w:rsidRPr="00350FE8">
        <w:rPr>
          <w:rFonts w:ascii="Times New Roman" w:hAnsi="Times New Roman"/>
          <w:b/>
          <w:bCs/>
          <w:color w:val="000000"/>
          <w:sz w:val="24"/>
          <w:szCs w:val="24"/>
        </w:rPr>
        <w:t xml:space="preserve">14. DA SUBCONCESSÃO E </w:t>
      </w:r>
      <w:proofErr w:type="gramStart"/>
      <w:r w:rsidRPr="00350FE8">
        <w:rPr>
          <w:rFonts w:ascii="Times New Roman" w:hAnsi="Times New Roman"/>
          <w:b/>
          <w:bCs/>
          <w:color w:val="000000"/>
          <w:sz w:val="24"/>
          <w:szCs w:val="24"/>
        </w:rPr>
        <w:t>SUB-CONTRATAÇÃO</w:t>
      </w:r>
      <w:proofErr w:type="gramEnd"/>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14.1. </w:t>
      </w:r>
      <w:r w:rsidRPr="00350FE8">
        <w:rPr>
          <w:rFonts w:ascii="Times New Roman" w:hAnsi="Times New Roman"/>
          <w:color w:val="000000"/>
          <w:sz w:val="24"/>
          <w:szCs w:val="24"/>
        </w:rPr>
        <w:t xml:space="preserve">É vedada a </w:t>
      </w:r>
      <w:proofErr w:type="spellStart"/>
      <w:r w:rsidRPr="00350FE8">
        <w:rPr>
          <w:rFonts w:ascii="Times New Roman" w:hAnsi="Times New Roman"/>
          <w:color w:val="000000"/>
          <w:sz w:val="24"/>
          <w:szCs w:val="24"/>
        </w:rPr>
        <w:t>subconcessão</w:t>
      </w:r>
      <w:proofErr w:type="spellEnd"/>
      <w:r w:rsidRPr="00350FE8">
        <w:rPr>
          <w:rFonts w:ascii="Times New Roman" w:hAnsi="Times New Roman"/>
          <w:color w:val="000000"/>
          <w:sz w:val="24"/>
          <w:szCs w:val="24"/>
        </w:rPr>
        <w:t xml:space="preserve"> total ou parcial do serviço, incumbindo </w:t>
      </w:r>
      <w:proofErr w:type="gramStart"/>
      <w:r w:rsidRPr="00350FE8">
        <w:rPr>
          <w:rFonts w:ascii="Times New Roman" w:hAnsi="Times New Roman"/>
          <w:color w:val="000000"/>
          <w:sz w:val="24"/>
          <w:szCs w:val="24"/>
        </w:rPr>
        <w:t>à</w:t>
      </w:r>
      <w:proofErr w:type="gramEnd"/>
      <w:r w:rsidRPr="00350FE8">
        <w:rPr>
          <w:rFonts w:ascii="Times New Roman" w:hAnsi="Times New Roman"/>
          <w:color w:val="000000"/>
          <w:sz w:val="24"/>
          <w:szCs w:val="24"/>
        </w:rPr>
        <w:t xml:space="preserve"> Concessionária a execução direta e pessoal do serviço concedido, cabendo-lhe ainda responder, independentemente de dolo ou </w:t>
      </w:r>
      <w:r w:rsidRPr="00350FE8">
        <w:rPr>
          <w:rFonts w:ascii="Times New Roman" w:hAnsi="Times New Roman"/>
          <w:color w:val="000000"/>
          <w:sz w:val="24"/>
          <w:szCs w:val="24"/>
        </w:rPr>
        <w:lastRenderedPageBreak/>
        <w:t>culpa, por todos os prejuízos causados ao Poder Público, aos usuários e a terceiros, sem que a fiscalização exercida pelo órgão competente exclua ou atenue essa responsabilidade.</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14.2. </w:t>
      </w:r>
      <w:r w:rsidRPr="00350FE8">
        <w:rPr>
          <w:rFonts w:ascii="Times New Roman" w:hAnsi="Times New Roman"/>
          <w:color w:val="000000"/>
          <w:sz w:val="24"/>
          <w:szCs w:val="24"/>
        </w:rPr>
        <w:t>Sem prejuízo da responsabilidade a que se refere o item anterior, a Concessionária poderá contratar terceiros para o desenvolvimento de atividades acessórias ou complementares, desde que isso não implique transferência da prestação do serviço público concedido, oneração de seu custo ou detrimento de sua qualidade.</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14.2.1. A</w:t>
      </w:r>
      <w:r w:rsidRPr="00350FE8">
        <w:rPr>
          <w:rFonts w:ascii="Times New Roman" w:hAnsi="Times New Roman"/>
          <w:color w:val="000000"/>
          <w:sz w:val="24"/>
          <w:szCs w:val="24"/>
        </w:rPr>
        <w:t>s contratações feitas pelo concessionário, nos termos do item 8.2, serão regidas pelo direito privado, não se estabelecendo nenhuma relação jurídica entre os terceiros contratados e a Concedente.</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14.2.2. </w:t>
      </w:r>
      <w:r w:rsidRPr="00350FE8">
        <w:rPr>
          <w:rFonts w:ascii="Times New Roman" w:hAnsi="Times New Roman"/>
          <w:color w:val="000000"/>
          <w:sz w:val="24"/>
          <w:szCs w:val="24"/>
        </w:rPr>
        <w:t>A execução das atividades contratadas com terceiros pressupõe o cumprimento das normas regulamentares da modalidade do serviço concedido.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14.3. </w:t>
      </w:r>
      <w:r w:rsidRPr="00350FE8">
        <w:rPr>
          <w:rFonts w:ascii="Times New Roman" w:hAnsi="Times New Roman"/>
          <w:color w:val="000000"/>
          <w:sz w:val="24"/>
          <w:szCs w:val="24"/>
        </w:rPr>
        <w:t>A transferência de concessão ou do controle societário da Concessionária sem prévia anuência da Concedente implicará a caducidade da concessão.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14.3.1. </w:t>
      </w:r>
      <w:proofErr w:type="gramStart"/>
      <w:r w:rsidRPr="00350FE8">
        <w:rPr>
          <w:rFonts w:ascii="Times New Roman" w:hAnsi="Times New Roman"/>
          <w:color w:val="000000"/>
          <w:sz w:val="24"/>
          <w:szCs w:val="24"/>
        </w:rPr>
        <w:t>para</w:t>
      </w:r>
      <w:proofErr w:type="gramEnd"/>
      <w:r w:rsidRPr="00350FE8">
        <w:rPr>
          <w:rFonts w:ascii="Times New Roman" w:hAnsi="Times New Roman"/>
          <w:color w:val="000000"/>
          <w:sz w:val="24"/>
          <w:szCs w:val="24"/>
        </w:rPr>
        <w:t xml:space="preserve"> fins de obtenção da anuência de que trata o subitem 8.3, o pretendente deverá:</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14.3.1.1. </w:t>
      </w:r>
      <w:proofErr w:type="gramStart"/>
      <w:r w:rsidRPr="00350FE8">
        <w:rPr>
          <w:rFonts w:ascii="Times New Roman" w:hAnsi="Times New Roman"/>
          <w:color w:val="000000"/>
          <w:sz w:val="24"/>
          <w:szCs w:val="24"/>
        </w:rPr>
        <w:t>atender</w:t>
      </w:r>
      <w:proofErr w:type="gramEnd"/>
      <w:r w:rsidRPr="00350FE8">
        <w:rPr>
          <w:rFonts w:ascii="Times New Roman" w:hAnsi="Times New Roman"/>
          <w:color w:val="000000"/>
          <w:sz w:val="24"/>
          <w:szCs w:val="24"/>
        </w:rPr>
        <w:t xml:space="preserve"> às exigências de capacidade técnica, idoneidade financeira e regularidade jurídica e fiscal necessárias à assunção do serviço; e</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14.3.1.2. </w:t>
      </w:r>
      <w:proofErr w:type="gramStart"/>
      <w:r w:rsidRPr="00350FE8">
        <w:rPr>
          <w:rFonts w:ascii="Times New Roman" w:hAnsi="Times New Roman"/>
          <w:color w:val="000000"/>
          <w:sz w:val="24"/>
          <w:szCs w:val="24"/>
        </w:rPr>
        <w:t>comprometer</w:t>
      </w:r>
      <w:proofErr w:type="gramEnd"/>
      <w:r w:rsidRPr="00350FE8">
        <w:rPr>
          <w:rFonts w:ascii="Times New Roman" w:hAnsi="Times New Roman"/>
          <w:color w:val="000000"/>
          <w:sz w:val="24"/>
          <w:szCs w:val="24"/>
        </w:rPr>
        <w:t>-se a cumprir todas as cláusulas do contrato em vigor.</w:t>
      </w:r>
    </w:p>
    <w:p w:rsidR="00040BCC" w:rsidRPr="00350FE8" w:rsidRDefault="00040BCC" w:rsidP="00A80DE7">
      <w:pPr>
        <w:spacing w:after="120" w:line="360" w:lineRule="auto"/>
        <w:jc w:val="both"/>
        <w:rPr>
          <w:rFonts w:ascii="Times New Roman" w:hAnsi="Times New Roman"/>
          <w:b/>
          <w:bCs/>
          <w:color w:val="000000"/>
          <w:sz w:val="24"/>
          <w:szCs w:val="24"/>
        </w:rPr>
      </w:pPr>
      <w:r w:rsidRPr="00350FE8">
        <w:rPr>
          <w:rFonts w:ascii="Times New Roman" w:hAnsi="Times New Roman"/>
          <w:b/>
          <w:bCs/>
          <w:color w:val="000000"/>
          <w:sz w:val="24"/>
          <w:szCs w:val="24"/>
        </w:rPr>
        <w:t>15. DAS OBRIGAÇÕES DA CONCEDENTE</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15.1. </w:t>
      </w:r>
      <w:r w:rsidRPr="00350FE8">
        <w:rPr>
          <w:rFonts w:ascii="Times New Roman" w:hAnsi="Times New Roman"/>
          <w:color w:val="000000"/>
          <w:sz w:val="24"/>
          <w:szCs w:val="24"/>
        </w:rPr>
        <w:t>Fiscalizar permanentemente a prestação do serviço concedido;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15.2. </w:t>
      </w:r>
      <w:r w:rsidRPr="00350FE8">
        <w:rPr>
          <w:rFonts w:ascii="Times New Roman" w:hAnsi="Times New Roman"/>
          <w:color w:val="000000"/>
          <w:sz w:val="24"/>
          <w:szCs w:val="24"/>
        </w:rPr>
        <w:t>Modificar unilateralmente as disposições regulamentares do serviço, para melhor adequação ao interesse público, respeitado o equilíbrio econômico-financeiro do contrato;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15.3. </w:t>
      </w:r>
      <w:r w:rsidRPr="00350FE8">
        <w:rPr>
          <w:rFonts w:ascii="Times New Roman" w:hAnsi="Times New Roman"/>
          <w:color w:val="000000"/>
          <w:sz w:val="24"/>
          <w:szCs w:val="24"/>
        </w:rPr>
        <w:t>Cumprir e fazer cumprir as disposições regulamentares do serviço e as cláusulas do contrato;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15.4. </w:t>
      </w:r>
      <w:r w:rsidRPr="00350FE8">
        <w:rPr>
          <w:rFonts w:ascii="Times New Roman" w:hAnsi="Times New Roman"/>
          <w:color w:val="000000"/>
          <w:sz w:val="24"/>
          <w:szCs w:val="24"/>
        </w:rPr>
        <w:t>Estimular a eficiência do serviço e a modicidade das tarifas;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15.5. </w:t>
      </w:r>
      <w:r w:rsidRPr="00350FE8">
        <w:rPr>
          <w:rFonts w:ascii="Times New Roman" w:hAnsi="Times New Roman"/>
          <w:color w:val="000000"/>
          <w:sz w:val="24"/>
          <w:szCs w:val="24"/>
        </w:rPr>
        <w:t>Zelar pela boa qualidade do serviço, receber e apurar queixas e reclamações dos usuários;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15.6. </w:t>
      </w:r>
      <w:r w:rsidRPr="00350FE8">
        <w:rPr>
          <w:rFonts w:ascii="Times New Roman" w:hAnsi="Times New Roman"/>
          <w:color w:val="000000"/>
          <w:sz w:val="24"/>
          <w:szCs w:val="24"/>
        </w:rPr>
        <w:t>Estimular a associação dos usuários para a defesa de seus interesses relativos ao serviço, inclusive para sua fiscalização;</w:t>
      </w:r>
    </w:p>
    <w:p w:rsidR="00E00F1A"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15.7. </w:t>
      </w:r>
      <w:r w:rsidRPr="00350FE8">
        <w:rPr>
          <w:rFonts w:ascii="Times New Roman" w:hAnsi="Times New Roman"/>
          <w:color w:val="000000"/>
          <w:sz w:val="24"/>
          <w:szCs w:val="24"/>
        </w:rPr>
        <w:t>Declarar de utilidade pública os bens necessários à execução do serviço, promovendo as desapropriações, diretamente ou mediante outorga de poderes à Concessionária;</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lastRenderedPageBreak/>
        <w:t xml:space="preserve">15.8. </w:t>
      </w:r>
      <w:r w:rsidRPr="00350FE8">
        <w:rPr>
          <w:rFonts w:ascii="Times New Roman" w:hAnsi="Times New Roman"/>
          <w:color w:val="000000"/>
          <w:sz w:val="24"/>
          <w:szCs w:val="24"/>
        </w:rPr>
        <w:t xml:space="preserve">Intervir na prestação do serviço retomá-lo e extinguir a concessão, nos casos e nas condições previstos em Lei e no contrato; </w:t>
      </w:r>
      <w:proofErr w:type="gramStart"/>
      <w:r w:rsidRPr="00350FE8">
        <w:rPr>
          <w:rFonts w:ascii="Times New Roman" w:hAnsi="Times New Roman"/>
          <w:color w:val="000000"/>
          <w:sz w:val="24"/>
          <w:szCs w:val="24"/>
        </w:rPr>
        <w:t>e</w:t>
      </w:r>
      <w:proofErr w:type="gramEnd"/>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15.9. </w:t>
      </w:r>
      <w:r w:rsidRPr="00350FE8">
        <w:rPr>
          <w:rFonts w:ascii="Times New Roman" w:hAnsi="Times New Roman"/>
          <w:color w:val="000000"/>
          <w:sz w:val="24"/>
          <w:szCs w:val="24"/>
        </w:rPr>
        <w:t>Aplicar as penalidades legais e contratuais.</w:t>
      </w:r>
    </w:p>
    <w:p w:rsidR="00040BCC" w:rsidRPr="00350FE8" w:rsidRDefault="00040BCC" w:rsidP="00A80DE7">
      <w:pPr>
        <w:spacing w:after="120" w:line="360" w:lineRule="auto"/>
        <w:jc w:val="both"/>
        <w:rPr>
          <w:rFonts w:ascii="Times New Roman" w:hAnsi="Times New Roman"/>
          <w:b/>
          <w:bCs/>
          <w:color w:val="000000"/>
          <w:sz w:val="24"/>
          <w:szCs w:val="24"/>
        </w:rPr>
      </w:pPr>
      <w:r w:rsidRPr="00350FE8">
        <w:rPr>
          <w:rFonts w:ascii="Times New Roman" w:hAnsi="Times New Roman"/>
          <w:b/>
          <w:bCs/>
          <w:color w:val="000000"/>
          <w:sz w:val="24"/>
          <w:szCs w:val="24"/>
        </w:rPr>
        <w:t>16. DAS OBRIGAÇÕES DA CONCESSIONÁRIA</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16.1. </w:t>
      </w:r>
      <w:r w:rsidRPr="00350FE8">
        <w:rPr>
          <w:rFonts w:ascii="Times New Roman" w:hAnsi="Times New Roman"/>
          <w:color w:val="000000"/>
          <w:sz w:val="24"/>
          <w:szCs w:val="24"/>
        </w:rPr>
        <w:t>Manter, durante toda a execução do contrato, as condições de habilitação e qualificação que lhe foram exigidas na licitação;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16.2. </w:t>
      </w:r>
      <w:r w:rsidRPr="00350FE8">
        <w:rPr>
          <w:rFonts w:ascii="Times New Roman" w:hAnsi="Times New Roman"/>
          <w:color w:val="000000"/>
          <w:sz w:val="24"/>
          <w:szCs w:val="24"/>
        </w:rPr>
        <w:t>Na seleção dos profissionais que empregará na execução dos serviços, atentar para o nível de qualificação técnico-profissional exigido nos anexos deste edital, de modo a resguardar a qualidade dos serviços a serem prestados;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16.3. </w:t>
      </w:r>
      <w:r w:rsidRPr="00350FE8">
        <w:rPr>
          <w:rFonts w:ascii="Times New Roman" w:hAnsi="Times New Roman"/>
          <w:color w:val="000000"/>
          <w:sz w:val="24"/>
          <w:szCs w:val="24"/>
        </w:rPr>
        <w:t>Responsabilizar-se por todos os encargos trabalhistas, previdenciários, fiscais e comerciais resultantes da execução do objeto deste termo;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16.4. </w:t>
      </w:r>
      <w:r w:rsidRPr="00350FE8">
        <w:rPr>
          <w:rFonts w:ascii="Times New Roman" w:hAnsi="Times New Roman"/>
          <w:color w:val="000000"/>
          <w:sz w:val="24"/>
          <w:szCs w:val="24"/>
        </w:rPr>
        <w:t>Manter sob sua posse, durante a concessão, veículos em número suficiente e em grau de qualidade exigível na prestação dos serviços, responsabilizando-se pelas substituições, complementações ou adaptações necessárias a obediência à composição da frota;</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16.5. </w:t>
      </w:r>
      <w:r w:rsidRPr="00350FE8">
        <w:rPr>
          <w:rFonts w:ascii="Times New Roman" w:hAnsi="Times New Roman"/>
          <w:color w:val="000000"/>
          <w:sz w:val="24"/>
          <w:szCs w:val="24"/>
        </w:rPr>
        <w:t xml:space="preserve">Adequar, caso necessário, o seu pátio e o(s) veículo(s) aos requisitos descritos nos itens </w:t>
      </w:r>
      <w:proofErr w:type="gramStart"/>
      <w:r w:rsidRPr="00350FE8">
        <w:rPr>
          <w:rFonts w:ascii="Times New Roman" w:hAnsi="Times New Roman"/>
          <w:color w:val="000000"/>
          <w:sz w:val="24"/>
          <w:szCs w:val="24"/>
        </w:rPr>
        <w:t>1</w:t>
      </w:r>
      <w:proofErr w:type="gramEnd"/>
      <w:r w:rsidRPr="00350FE8">
        <w:rPr>
          <w:rFonts w:ascii="Times New Roman" w:hAnsi="Times New Roman"/>
          <w:color w:val="000000"/>
          <w:sz w:val="24"/>
          <w:szCs w:val="24"/>
        </w:rPr>
        <w:t xml:space="preserve"> e 2, do Anexo 01 deste edital no prazo de 60 (sessenta) dias, contados da assinatura do contrato;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16.6. </w:t>
      </w:r>
      <w:r w:rsidRPr="00350FE8">
        <w:rPr>
          <w:rFonts w:ascii="Times New Roman" w:hAnsi="Times New Roman"/>
          <w:color w:val="000000"/>
          <w:sz w:val="24"/>
          <w:szCs w:val="24"/>
        </w:rPr>
        <w:t>Operar os serviços de remoção e guarda dos veículos autuados por infração de trânsito durante todo o período de vigência do contrato;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16.7. </w:t>
      </w:r>
      <w:r w:rsidRPr="00350FE8">
        <w:rPr>
          <w:rFonts w:ascii="Times New Roman" w:hAnsi="Times New Roman"/>
          <w:color w:val="000000"/>
          <w:sz w:val="24"/>
          <w:szCs w:val="24"/>
        </w:rPr>
        <w:t>Manter, durante toda a execução do convênio, apólice de seguro para os veículos guinchados e sob sua guarda, conforme item 13.3.2, do Edital;</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16.8. </w:t>
      </w:r>
      <w:r w:rsidRPr="00350FE8">
        <w:rPr>
          <w:rFonts w:ascii="Times New Roman" w:hAnsi="Times New Roman"/>
          <w:color w:val="000000"/>
          <w:sz w:val="24"/>
          <w:szCs w:val="24"/>
        </w:rPr>
        <w:t xml:space="preserve">Observar, na execução do contrato, as normas legais, técnicas e procedimentos a que deva sujeitar-se, relativa ao procedimento de </w:t>
      </w:r>
      <w:proofErr w:type="spellStart"/>
      <w:r w:rsidRPr="00350FE8">
        <w:rPr>
          <w:rFonts w:ascii="Times New Roman" w:hAnsi="Times New Roman"/>
          <w:color w:val="000000"/>
          <w:sz w:val="24"/>
          <w:szCs w:val="24"/>
        </w:rPr>
        <w:t>guinchamento</w:t>
      </w:r>
      <w:proofErr w:type="spellEnd"/>
      <w:r w:rsidRPr="00350FE8">
        <w:rPr>
          <w:rFonts w:ascii="Times New Roman" w:hAnsi="Times New Roman"/>
          <w:color w:val="000000"/>
          <w:sz w:val="24"/>
          <w:szCs w:val="24"/>
        </w:rPr>
        <w:t>, coleta e guarda de veículos apreendidos;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16.9. </w:t>
      </w:r>
      <w:r w:rsidRPr="00350FE8">
        <w:rPr>
          <w:rFonts w:ascii="Times New Roman" w:hAnsi="Times New Roman"/>
          <w:color w:val="000000"/>
          <w:sz w:val="24"/>
          <w:szCs w:val="24"/>
        </w:rPr>
        <w:t xml:space="preserve">Guardar, conservar, manter, reparar e remover os veículos de sua frota, incluídos os de reserva, previstos para a operação no Município </w:t>
      </w:r>
      <w:r w:rsidR="00350FE8" w:rsidRPr="00350FE8">
        <w:rPr>
          <w:rFonts w:ascii="Times New Roman" w:hAnsi="Times New Roman"/>
          <w:color w:val="000000"/>
          <w:sz w:val="24"/>
          <w:szCs w:val="24"/>
        </w:rPr>
        <w:t>Barra Bonita/SC</w:t>
      </w:r>
      <w:r w:rsidRPr="00350FE8">
        <w:rPr>
          <w:rFonts w:ascii="Times New Roman" w:hAnsi="Times New Roman"/>
          <w:color w:val="000000"/>
          <w:sz w:val="24"/>
          <w:szCs w:val="24"/>
        </w:rPr>
        <w:t>/SC, observadas as normas técnicas;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16.10. </w:t>
      </w:r>
      <w:r w:rsidRPr="00350FE8">
        <w:rPr>
          <w:rFonts w:ascii="Times New Roman" w:hAnsi="Times New Roman"/>
          <w:color w:val="000000"/>
          <w:sz w:val="24"/>
          <w:szCs w:val="24"/>
        </w:rPr>
        <w:t>Manter os motoristas oportunamente informados e orientados sobre o funcionamento dos serviços;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lastRenderedPageBreak/>
        <w:t xml:space="preserve">16.11. </w:t>
      </w:r>
      <w:r w:rsidRPr="00350FE8">
        <w:rPr>
          <w:rFonts w:ascii="Times New Roman" w:hAnsi="Times New Roman"/>
          <w:color w:val="000000"/>
          <w:sz w:val="24"/>
          <w:szCs w:val="24"/>
        </w:rPr>
        <w:t>Observar os princípios da continuidade, eficiência, segurança, atualidade, generalidade, cortesia e modicidade das tarifas, bem como, ainda:</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16.11.1. </w:t>
      </w:r>
      <w:r w:rsidRPr="00350FE8">
        <w:rPr>
          <w:rFonts w:ascii="Times New Roman" w:hAnsi="Times New Roman"/>
          <w:color w:val="000000"/>
          <w:sz w:val="24"/>
          <w:szCs w:val="24"/>
        </w:rPr>
        <w:t>Cumprir e fazer cumprir as disposições regulamentares do serviço e as cláusulas contratuais;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16.11.2. </w:t>
      </w:r>
      <w:r w:rsidRPr="00350FE8">
        <w:rPr>
          <w:rFonts w:ascii="Times New Roman" w:hAnsi="Times New Roman"/>
          <w:color w:val="000000"/>
          <w:sz w:val="24"/>
          <w:szCs w:val="24"/>
        </w:rPr>
        <w:t>Aplicar recursos na melhoria da prestação dos serviços;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16.11.3. </w:t>
      </w:r>
      <w:r w:rsidRPr="00350FE8">
        <w:rPr>
          <w:rFonts w:ascii="Times New Roman" w:hAnsi="Times New Roman"/>
          <w:color w:val="000000"/>
          <w:sz w:val="24"/>
          <w:szCs w:val="24"/>
        </w:rPr>
        <w:t xml:space="preserve">Cobrar as tarifas, conforme fixadas </w:t>
      </w:r>
      <w:proofErr w:type="gramStart"/>
      <w:r w:rsidRPr="00350FE8">
        <w:rPr>
          <w:rFonts w:ascii="Times New Roman" w:hAnsi="Times New Roman"/>
          <w:color w:val="000000"/>
          <w:sz w:val="24"/>
          <w:szCs w:val="24"/>
        </w:rPr>
        <w:t>na presente</w:t>
      </w:r>
      <w:proofErr w:type="gramEnd"/>
      <w:r w:rsidRPr="00350FE8">
        <w:rPr>
          <w:rFonts w:ascii="Times New Roman" w:hAnsi="Times New Roman"/>
          <w:color w:val="000000"/>
          <w:sz w:val="24"/>
          <w:szCs w:val="24"/>
        </w:rPr>
        <w:t xml:space="preserve"> licitação e pela Concedente;</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16.11.4. </w:t>
      </w:r>
      <w:r w:rsidRPr="00350FE8">
        <w:rPr>
          <w:rFonts w:ascii="Times New Roman" w:hAnsi="Times New Roman"/>
          <w:color w:val="000000"/>
          <w:sz w:val="24"/>
          <w:szCs w:val="24"/>
        </w:rPr>
        <w:t>Zelar pela integridade dos bens vinculados à prestação do serviço;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16.11.5. </w:t>
      </w:r>
      <w:r w:rsidRPr="00350FE8">
        <w:rPr>
          <w:rFonts w:ascii="Times New Roman" w:hAnsi="Times New Roman"/>
          <w:color w:val="000000"/>
          <w:sz w:val="24"/>
          <w:szCs w:val="24"/>
        </w:rPr>
        <w:t>Manter em dia o inventário e o registro dos bens vinculados à concessão;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16.11.6. </w:t>
      </w:r>
      <w:r w:rsidRPr="00350FE8">
        <w:rPr>
          <w:rFonts w:ascii="Times New Roman" w:hAnsi="Times New Roman"/>
          <w:color w:val="000000"/>
          <w:sz w:val="24"/>
          <w:szCs w:val="24"/>
        </w:rPr>
        <w:t>Promover as desapropriações, na forma autorizada pela Concedente, responsabilizando-se pelas indenizações cabíveis;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16.11.7. </w:t>
      </w:r>
      <w:r w:rsidRPr="00350FE8">
        <w:rPr>
          <w:rFonts w:ascii="Times New Roman" w:hAnsi="Times New Roman"/>
          <w:color w:val="000000"/>
          <w:sz w:val="24"/>
          <w:szCs w:val="24"/>
        </w:rPr>
        <w:t>Manter regularmente escriturados os seus livros contábeis e organizados os arquivos, documentos e anotações, de forma a possibilitar a inspeção, a qualquer momento pelos encarregados da fiscalização;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16.11.8. </w:t>
      </w:r>
      <w:r w:rsidRPr="00350FE8">
        <w:rPr>
          <w:rFonts w:ascii="Times New Roman" w:hAnsi="Times New Roman"/>
          <w:color w:val="000000"/>
          <w:sz w:val="24"/>
          <w:szCs w:val="24"/>
        </w:rPr>
        <w:t xml:space="preserve">Apresentar, sempre que exigido pelo agente fiscalizador </w:t>
      </w:r>
      <w:proofErr w:type="gramStart"/>
      <w:r w:rsidRPr="00350FE8">
        <w:rPr>
          <w:rFonts w:ascii="Times New Roman" w:hAnsi="Times New Roman"/>
          <w:color w:val="000000"/>
          <w:sz w:val="24"/>
          <w:szCs w:val="24"/>
        </w:rPr>
        <w:t>do Concedente</w:t>
      </w:r>
      <w:proofErr w:type="gramEnd"/>
      <w:r w:rsidRPr="00350FE8">
        <w:rPr>
          <w:rFonts w:ascii="Times New Roman" w:hAnsi="Times New Roman"/>
          <w:color w:val="000000"/>
          <w:sz w:val="24"/>
          <w:szCs w:val="24"/>
        </w:rPr>
        <w:t xml:space="preserve"> ou da CIRETRAN local, os dados relativos à administração, contabilidade, recursos técnicos, econômicos e financeiros da Concessionária;</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16.11.9. </w:t>
      </w:r>
      <w:r w:rsidRPr="00350FE8">
        <w:rPr>
          <w:rFonts w:ascii="Times New Roman" w:hAnsi="Times New Roman"/>
          <w:color w:val="000000"/>
          <w:sz w:val="24"/>
          <w:szCs w:val="24"/>
        </w:rPr>
        <w:t>Franquear o acesso dos encarregados da fiscalização, em qualquer época, aos locais, obras, instalações e equipamentos compreendidos na concessão;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16.11.10. </w:t>
      </w:r>
      <w:r w:rsidRPr="00350FE8">
        <w:rPr>
          <w:rFonts w:ascii="Times New Roman" w:hAnsi="Times New Roman"/>
          <w:color w:val="000000"/>
          <w:sz w:val="24"/>
          <w:szCs w:val="24"/>
        </w:rPr>
        <w:t xml:space="preserve">Prestar ao Poder </w:t>
      </w:r>
      <w:proofErr w:type="gramStart"/>
      <w:r w:rsidRPr="00350FE8">
        <w:rPr>
          <w:rFonts w:ascii="Times New Roman" w:hAnsi="Times New Roman"/>
          <w:color w:val="000000"/>
          <w:sz w:val="24"/>
          <w:szCs w:val="24"/>
        </w:rPr>
        <w:t>Público contas</w:t>
      </w:r>
      <w:proofErr w:type="gramEnd"/>
      <w:r w:rsidRPr="00350FE8">
        <w:rPr>
          <w:rFonts w:ascii="Times New Roman" w:hAnsi="Times New Roman"/>
          <w:color w:val="000000"/>
          <w:sz w:val="24"/>
          <w:szCs w:val="24"/>
        </w:rPr>
        <w:t xml:space="preserve"> da gestão do serviço.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16.12. </w:t>
      </w:r>
      <w:r w:rsidRPr="00350FE8">
        <w:rPr>
          <w:rFonts w:ascii="Times New Roman" w:hAnsi="Times New Roman"/>
          <w:color w:val="000000"/>
          <w:sz w:val="24"/>
          <w:szCs w:val="24"/>
        </w:rPr>
        <w:t>Oficiar à CIRETRAN local, ao final de 90 (noventa) dias a contar da expedição da Guia de Recolhimento de Veículos, solicitando a realização de leilão do veículo não resgatado pelo condutor/proprietário nesse prazo, para pagamento da dívida relativa a multas, tributos, diárias, reboques e encargos legais.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16.12.1. </w:t>
      </w:r>
      <w:r w:rsidRPr="00350FE8">
        <w:rPr>
          <w:rFonts w:ascii="Times New Roman" w:hAnsi="Times New Roman"/>
          <w:color w:val="000000"/>
          <w:sz w:val="24"/>
          <w:szCs w:val="24"/>
        </w:rPr>
        <w:t>O disposto no item 16.12 não se aplica:</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16.12.1.1. </w:t>
      </w:r>
      <w:r w:rsidRPr="00350FE8">
        <w:rPr>
          <w:rFonts w:ascii="Times New Roman" w:hAnsi="Times New Roman"/>
          <w:color w:val="000000"/>
          <w:sz w:val="24"/>
          <w:szCs w:val="24"/>
        </w:rPr>
        <w:t>Aos veículos recolhidos a depósito por ordem judicial ou aos que estejam à disposição de autoridade policial, à exceção de expressa autorização conferida pela autoridade judiciária competente;</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lastRenderedPageBreak/>
        <w:t xml:space="preserve">16.12.1.2. </w:t>
      </w:r>
      <w:r w:rsidRPr="00350FE8">
        <w:rPr>
          <w:rFonts w:ascii="Times New Roman" w:hAnsi="Times New Roman"/>
          <w:color w:val="000000"/>
          <w:sz w:val="24"/>
          <w:szCs w:val="24"/>
        </w:rPr>
        <w:t>Aos leilões realizados por pessoas jurídicas de direito privado, não autorizados pelo DETRAN;</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16.12.1.3. </w:t>
      </w:r>
      <w:r w:rsidRPr="00350FE8">
        <w:rPr>
          <w:rFonts w:ascii="Times New Roman" w:hAnsi="Times New Roman"/>
          <w:color w:val="000000"/>
          <w:sz w:val="24"/>
          <w:szCs w:val="24"/>
        </w:rPr>
        <w:t>As baixas de veículos irrecuperáveis ou definitivamente desmontados, nos termos do art. 126 e parágrafo único do Código de Trânsito Brasileiro.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16.12.2. </w:t>
      </w:r>
      <w:r w:rsidRPr="00350FE8">
        <w:rPr>
          <w:rFonts w:ascii="Times New Roman" w:hAnsi="Times New Roman"/>
          <w:color w:val="000000"/>
          <w:sz w:val="24"/>
          <w:szCs w:val="24"/>
        </w:rPr>
        <w:t>A Concessionária, por si, seus sócios e respectivos parentes até o 3º grau, não poderão arrematar veículos no leilão referido no item 16.12.</w:t>
      </w:r>
    </w:p>
    <w:p w:rsidR="00E00F1A"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16.13. </w:t>
      </w:r>
      <w:r w:rsidRPr="00350FE8">
        <w:rPr>
          <w:rFonts w:ascii="Times New Roman" w:hAnsi="Times New Roman"/>
          <w:color w:val="000000"/>
          <w:sz w:val="24"/>
          <w:szCs w:val="24"/>
        </w:rPr>
        <w:t>Restituir os veículos depositados apenas mediante a apresentação de auto de entrega do veículo, expedido pela autoridade policial competente, bem como mediante o recolhimento bancário das tarifas de guincho e/ou estadia no pátio.</w:t>
      </w:r>
    </w:p>
    <w:p w:rsidR="00040BCC" w:rsidRPr="00350FE8" w:rsidRDefault="00040BCC" w:rsidP="00A80DE7">
      <w:pPr>
        <w:spacing w:after="120" w:line="360" w:lineRule="auto"/>
        <w:jc w:val="both"/>
        <w:rPr>
          <w:rFonts w:ascii="Times New Roman" w:hAnsi="Times New Roman"/>
          <w:b/>
          <w:bCs/>
          <w:color w:val="000000"/>
          <w:sz w:val="24"/>
          <w:szCs w:val="24"/>
        </w:rPr>
      </w:pPr>
      <w:r w:rsidRPr="00350FE8">
        <w:rPr>
          <w:rFonts w:ascii="Times New Roman" w:hAnsi="Times New Roman"/>
          <w:b/>
          <w:bCs/>
          <w:color w:val="000000"/>
          <w:sz w:val="24"/>
          <w:szCs w:val="24"/>
        </w:rPr>
        <w:t>17. DA REMUNERAÇÃO DO SERVIÇO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17.1. </w:t>
      </w:r>
      <w:r w:rsidRPr="00350FE8">
        <w:rPr>
          <w:rFonts w:ascii="Times New Roman" w:hAnsi="Times New Roman"/>
          <w:color w:val="000000"/>
          <w:sz w:val="24"/>
          <w:szCs w:val="24"/>
        </w:rPr>
        <w:t>A Administração rejeitará o objeto executado em desacordo com o contrato (art. 76, da Lei nº 8.666/93).</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17.2. </w:t>
      </w:r>
      <w:r w:rsidRPr="00350FE8">
        <w:rPr>
          <w:rFonts w:ascii="Times New Roman" w:hAnsi="Times New Roman"/>
          <w:color w:val="000000"/>
          <w:sz w:val="24"/>
          <w:szCs w:val="24"/>
        </w:rPr>
        <w:t>Fica assegurada a justa remuneração com a cobrança da tarifa prevista no item 1.2.</w:t>
      </w:r>
    </w:p>
    <w:p w:rsidR="00E00F1A"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17.3. </w:t>
      </w:r>
      <w:r w:rsidRPr="00350FE8">
        <w:rPr>
          <w:rFonts w:ascii="Times New Roman" w:hAnsi="Times New Roman"/>
          <w:color w:val="000000"/>
          <w:sz w:val="24"/>
          <w:szCs w:val="24"/>
        </w:rPr>
        <w:t>Do valor arrecadado com os veículos leiloados em hasta pública, será deduzido o montante da dívida relativa a multas, demais tributos e encargos legais devidos ao Estado, sendo o restante repassado à Concessionária até o valor suficiente para remuneração das diárias, reboques e outros encargos.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17.4. </w:t>
      </w:r>
      <w:r w:rsidRPr="00350FE8">
        <w:rPr>
          <w:rFonts w:ascii="Times New Roman" w:hAnsi="Times New Roman"/>
          <w:color w:val="000000"/>
          <w:sz w:val="24"/>
          <w:szCs w:val="24"/>
        </w:rPr>
        <w:t>O recolhimento das tarifas será feito por guia fornecida pela Concedente, ou Concessionária, que será recolhida em estabelecimento bancário, com código de referência a ser estipulado pelo Setor de Tributação da Concedente.</w:t>
      </w:r>
    </w:p>
    <w:p w:rsidR="00040BCC" w:rsidRPr="00D70950" w:rsidRDefault="00040BCC" w:rsidP="00A80DE7">
      <w:pPr>
        <w:spacing w:after="120" w:line="360" w:lineRule="auto"/>
        <w:jc w:val="both"/>
        <w:rPr>
          <w:rFonts w:ascii="Times New Roman" w:hAnsi="Times New Roman"/>
          <w:sz w:val="24"/>
          <w:szCs w:val="24"/>
        </w:rPr>
      </w:pPr>
      <w:r w:rsidRPr="00D70950">
        <w:rPr>
          <w:rFonts w:ascii="Times New Roman" w:hAnsi="Times New Roman"/>
          <w:bCs/>
          <w:sz w:val="24"/>
          <w:szCs w:val="24"/>
        </w:rPr>
        <w:t xml:space="preserve">17.5. </w:t>
      </w:r>
      <w:r w:rsidRPr="00D70950">
        <w:rPr>
          <w:rFonts w:ascii="Times New Roman" w:hAnsi="Times New Roman"/>
          <w:sz w:val="24"/>
          <w:szCs w:val="24"/>
        </w:rPr>
        <w:t xml:space="preserve">O repasse da contrapartida de 10% (dez por cento), devida ao Município, será feito mensalmente, até o dia 10 (dez) do mês </w:t>
      </w:r>
      <w:proofErr w:type="spellStart"/>
      <w:r w:rsidRPr="00D70950">
        <w:rPr>
          <w:rFonts w:ascii="Times New Roman" w:hAnsi="Times New Roman"/>
          <w:sz w:val="24"/>
          <w:szCs w:val="24"/>
        </w:rPr>
        <w:t>subseqüente</w:t>
      </w:r>
      <w:proofErr w:type="spellEnd"/>
      <w:r w:rsidRPr="00D70950">
        <w:rPr>
          <w:rFonts w:ascii="Times New Roman" w:hAnsi="Times New Roman"/>
          <w:sz w:val="24"/>
          <w:szCs w:val="24"/>
        </w:rPr>
        <w:t xml:space="preserve"> ao da prestação dos serviços, mediante entrega de relatório dos serviços realizados no mês anterior, sendo o restante destinado à Concessionária.</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17.6. </w:t>
      </w:r>
      <w:r w:rsidRPr="00350FE8">
        <w:rPr>
          <w:rFonts w:ascii="Times New Roman" w:hAnsi="Times New Roman"/>
          <w:color w:val="000000"/>
          <w:sz w:val="24"/>
          <w:szCs w:val="24"/>
        </w:rPr>
        <w:t>A Concessionária poderá constituir outras fontes de receita ou projetos associados, desde que previamente autorizados pela Concedente, após análise do Setor Técnico competente.</w:t>
      </w:r>
    </w:p>
    <w:p w:rsidR="00040BCC" w:rsidRPr="00350FE8" w:rsidRDefault="00040BCC" w:rsidP="00A80DE7">
      <w:pPr>
        <w:spacing w:after="120" w:line="360" w:lineRule="auto"/>
        <w:jc w:val="both"/>
        <w:rPr>
          <w:rFonts w:ascii="Times New Roman" w:hAnsi="Times New Roman"/>
          <w:b/>
          <w:bCs/>
          <w:color w:val="000000"/>
          <w:sz w:val="24"/>
          <w:szCs w:val="24"/>
        </w:rPr>
      </w:pPr>
      <w:r w:rsidRPr="00350FE8">
        <w:rPr>
          <w:rFonts w:ascii="Times New Roman" w:hAnsi="Times New Roman"/>
          <w:b/>
          <w:bCs/>
          <w:color w:val="000000"/>
          <w:sz w:val="24"/>
          <w:szCs w:val="24"/>
        </w:rPr>
        <w:t>18. DA ATUALIZAÇÃO DAS TARIFAS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18.1. </w:t>
      </w:r>
      <w:r w:rsidRPr="00350FE8">
        <w:rPr>
          <w:rFonts w:ascii="Times New Roman" w:hAnsi="Times New Roman"/>
          <w:color w:val="000000"/>
          <w:sz w:val="24"/>
          <w:szCs w:val="24"/>
        </w:rPr>
        <w:t>O reajuste das tarifas será fixado anualmente por Decreto, com base no IGP/DI acumulado nos últimos 12 (doze) meses.</w:t>
      </w:r>
    </w:p>
    <w:p w:rsidR="00040BCC" w:rsidRPr="00D70950"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lastRenderedPageBreak/>
        <w:t xml:space="preserve">18.2. </w:t>
      </w:r>
      <w:r w:rsidRPr="00350FE8">
        <w:rPr>
          <w:rFonts w:ascii="Times New Roman" w:hAnsi="Times New Roman"/>
          <w:color w:val="000000"/>
          <w:sz w:val="24"/>
          <w:szCs w:val="24"/>
        </w:rPr>
        <w:t xml:space="preserve">A Concedente, por motivo de interesse público relevante, poderá estabilizar ou reduzir o valor das tarifas, de forma a garantir sua modicidade ao usuário, desde que assegure </w:t>
      </w:r>
      <w:proofErr w:type="gramStart"/>
      <w:r w:rsidRPr="00350FE8">
        <w:rPr>
          <w:rFonts w:ascii="Times New Roman" w:hAnsi="Times New Roman"/>
          <w:color w:val="000000"/>
          <w:sz w:val="24"/>
          <w:szCs w:val="24"/>
        </w:rPr>
        <w:t>à</w:t>
      </w:r>
      <w:proofErr w:type="gramEnd"/>
      <w:r w:rsidRPr="00350FE8">
        <w:rPr>
          <w:rFonts w:ascii="Times New Roman" w:hAnsi="Times New Roman"/>
          <w:color w:val="000000"/>
          <w:sz w:val="24"/>
          <w:szCs w:val="24"/>
        </w:rPr>
        <w:t xml:space="preserve"> Concessionária a manutenção do equilíbrio econômico-financeiro do contrato.</w:t>
      </w:r>
    </w:p>
    <w:p w:rsidR="00040BCC" w:rsidRPr="00350FE8" w:rsidRDefault="00040BCC" w:rsidP="00A80DE7">
      <w:pPr>
        <w:spacing w:after="120" w:line="360" w:lineRule="auto"/>
        <w:jc w:val="both"/>
        <w:rPr>
          <w:rFonts w:ascii="Times New Roman" w:hAnsi="Times New Roman"/>
          <w:b/>
          <w:bCs/>
          <w:color w:val="000000"/>
          <w:sz w:val="24"/>
          <w:szCs w:val="24"/>
        </w:rPr>
      </w:pPr>
      <w:r w:rsidRPr="00350FE8">
        <w:rPr>
          <w:rFonts w:ascii="Times New Roman" w:hAnsi="Times New Roman"/>
          <w:b/>
          <w:bCs/>
          <w:color w:val="000000"/>
          <w:sz w:val="24"/>
          <w:szCs w:val="24"/>
        </w:rPr>
        <w:t>19. DA FISCALIZAÇÃO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19.1. </w:t>
      </w:r>
      <w:r w:rsidRPr="00350FE8">
        <w:rPr>
          <w:rFonts w:ascii="Times New Roman" w:hAnsi="Times New Roman"/>
          <w:color w:val="000000"/>
          <w:sz w:val="24"/>
          <w:szCs w:val="24"/>
        </w:rPr>
        <w:t>A Concessionária, a qualquer tempo, estará sujeita à ampla fiscalização da prestação dos serviços pelo Poder Concedente, incluída a manutenção dos veículos, atos comportamentais de seus empregados ou prepostos, relativos ao usuário, arrecadação das tarifas e demais itens que influenciem na qualidade da prestação dos serviços, bem como as relações negociais estabelecidas entre as partes.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19.2. </w:t>
      </w:r>
      <w:r w:rsidRPr="00350FE8">
        <w:rPr>
          <w:rFonts w:ascii="Times New Roman" w:hAnsi="Times New Roman"/>
          <w:color w:val="000000"/>
          <w:sz w:val="24"/>
          <w:szCs w:val="24"/>
        </w:rPr>
        <w:t xml:space="preserve">A execução do contrato será acompanhada, conforme o caso, nos termos dos </w:t>
      </w:r>
      <w:proofErr w:type="spellStart"/>
      <w:r w:rsidRPr="00350FE8">
        <w:rPr>
          <w:rFonts w:ascii="Times New Roman" w:hAnsi="Times New Roman"/>
          <w:color w:val="000000"/>
          <w:sz w:val="24"/>
          <w:szCs w:val="24"/>
        </w:rPr>
        <w:t>arts</w:t>
      </w:r>
      <w:proofErr w:type="spellEnd"/>
      <w:r w:rsidRPr="00350FE8">
        <w:rPr>
          <w:rFonts w:ascii="Times New Roman" w:hAnsi="Times New Roman"/>
          <w:color w:val="000000"/>
          <w:sz w:val="24"/>
          <w:szCs w:val="24"/>
        </w:rPr>
        <w:t xml:space="preserve">. </w:t>
      </w:r>
      <w:smartTag w:uri="urn:schemas-microsoft-com:office:smarttags" w:element="metricconverter">
        <w:smartTagPr>
          <w:attr w:name="ProductID" w:val="67 a"/>
        </w:smartTagPr>
        <w:r w:rsidRPr="00350FE8">
          <w:rPr>
            <w:rFonts w:ascii="Times New Roman" w:hAnsi="Times New Roman"/>
            <w:color w:val="000000"/>
            <w:sz w:val="24"/>
            <w:szCs w:val="24"/>
          </w:rPr>
          <w:t>67 a</w:t>
        </w:r>
      </w:smartTag>
      <w:r w:rsidRPr="00350FE8">
        <w:rPr>
          <w:rFonts w:ascii="Times New Roman" w:hAnsi="Times New Roman"/>
          <w:color w:val="000000"/>
          <w:sz w:val="24"/>
          <w:szCs w:val="24"/>
        </w:rPr>
        <w:t xml:space="preserve"> 73, da Lei nº 8.666/93 e obedecerá ao Plano de Trabalho constante do </w:t>
      </w:r>
      <w:proofErr w:type="gramStart"/>
      <w:r w:rsidRPr="00350FE8">
        <w:rPr>
          <w:rFonts w:ascii="Times New Roman" w:hAnsi="Times New Roman"/>
          <w:color w:val="000000"/>
          <w:sz w:val="24"/>
          <w:szCs w:val="24"/>
        </w:rPr>
        <w:t>Anexo 02</w:t>
      </w:r>
      <w:proofErr w:type="gramEnd"/>
      <w:r w:rsidRPr="00350FE8">
        <w:rPr>
          <w:rFonts w:ascii="Times New Roman" w:hAnsi="Times New Roman"/>
          <w:color w:val="000000"/>
          <w:sz w:val="24"/>
          <w:szCs w:val="24"/>
        </w:rPr>
        <w:t>, bem como às orientações e regulamentações estaduais, municipais ou do Distrito Federal, no que diz respeito ao serviço de coleta, remoção, guarda e depósito de veículos de interesse policial.</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19.3. </w:t>
      </w:r>
      <w:r w:rsidRPr="00350FE8">
        <w:rPr>
          <w:rFonts w:ascii="Times New Roman" w:hAnsi="Times New Roman"/>
          <w:color w:val="000000"/>
          <w:sz w:val="24"/>
          <w:szCs w:val="24"/>
        </w:rPr>
        <w:t>A fiscalização e o acompanhamento da execução do objeto do contrato caberão a servidor designado pela Administração Pública, que deverá exercê-los de modo amplo, irrestrito e permanente em todas as fases do contrato. O contratado deverá apresentar-se ao fiscal designado imediatamente após a formalização ou retirada do instrumento contratual.</w:t>
      </w:r>
    </w:p>
    <w:p w:rsidR="00E00F1A" w:rsidRPr="00D70950"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19.4. </w:t>
      </w:r>
      <w:r w:rsidRPr="00350FE8">
        <w:rPr>
          <w:rFonts w:ascii="Times New Roman" w:hAnsi="Times New Roman"/>
          <w:color w:val="000000"/>
          <w:sz w:val="24"/>
          <w:szCs w:val="24"/>
        </w:rPr>
        <w:t xml:space="preserve">A fiscalização do serviço pela Concedente não exclui eventual fiscalização </w:t>
      </w:r>
      <w:proofErr w:type="gramStart"/>
      <w:r w:rsidRPr="00350FE8">
        <w:rPr>
          <w:rFonts w:ascii="Times New Roman" w:hAnsi="Times New Roman"/>
          <w:color w:val="000000"/>
          <w:sz w:val="24"/>
          <w:szCs w:val="24"/>
        </w:rPr>
        <w:t>dirigida pelo órgão de trânsito responsável e vinculado ao Poder que outorgou o convênio de exploração da atividade de pátio de coleta</w:t>
      </w:r>
      <w:proofErr w:type="gramEnd"/>
      <w:r w:rsidRPr="00350FE8">
        <w:rPr>
          <w:rFonts w:ascii="Times New Roman" w:hAnsi="Times New Roman"/>
          <w:color w:val="000000"/>
          <w:sz w:val="24"/>
          <w:szCs w:val="24"/>
        </w:rPr>
        <w:t xml:space="preserve"> e guarda de veículos.</w:t>
      </w:r>
    </w:p>
    <w:p w:rsidR="00040BCC" w:rsidRPr="00350FE8" w:rsidRDefault="00040BCC" w:rsidP="00A80DE7">
      <w:pPr>
        <w:spacing w:after="120" w:line="360" w:lineRule="auto"/>
        <w:jc w:val="both"/>
        <w:rPr>
          <w:rFonts w:ascii="Times New Roman" w:hAnsi="Times New Roman"/>
          <w:b/>
          <w:bCs/>
          <w:color w:val="000000"/>
          <w:sz w:val="24"/>
          <w:szCs w:val="24"/>
        </w:rPr>
      </w:pPr>
      <w:r w:rsidRPr="00350FE8">
        <w:rPr>
          <w:rFonts w:ascii="Times New Roman" w:hAnsi="Times New Roman"/>
          <w:b/>
          <w:bCs/>
          <w:color w:val="000000"/>
          <w:sz w:val="24"/>
          <w:szCs w:val="24"/>
        </w:rPr>
        <w:t>20. DA INTERVENÇÃO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20.1. </w:t>
      </w:r>
      <w:r w:rsidRPr="00350FE8">
        <w:rPr>
          <w:rFonts w:ascii="Times New Roman" w:hAnsi="Times New Roman"/>
          <w:color w:val="000000"/>
          <w:sz w:val="24"/>
          <w:szCs w:val="24"/>
        </w:rPr>
        <w:t xml:space="preserve">A Concedente poderá, excepcionalmente, intervir na concessão, com o fim de assegurar </w:t>
      </w:r>
      <w:proofErr w:type="gramStart"/>
      <w:r w:rsidRPr="00350FE8">
        <w:rPr>
          <w:rFonts w:ascii="Times New Roman" w:hAnsi="Times New Roman"/>
          <w:color w:val="000000"/>
          <w:sz w:val="24"/>
          <w:szCs w:val="24"/>
        </w:rPr>
        <w:t>a adequação na prestação do serviço, bem como o fiel cumprimento das normas contratuais, regulamentares e legais pertinentes</w:t>
      </w:r>
      <w:proofErr w:type="gramEnd"/>
      <w:r w:rsidRPr="00350FE8">
        <w:rPr>
          <w:rFonts w:ascii="Times New Roman" w:hAnsi="Times New Roman"/>
          <w:color w:val="000000"/>
          <w:sz w:val="24"/>
          <w:szCs w:val="24"/>
        </w:rPr>
        <w:t xml:space="preserve">. </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20.2. </w:t>
      </w:r>
      <w:r w:rsidRPr="00350FE8">
        <w:rPr>
          <w:rFonts w:ascii="Times New Roman" w:hAnsi="Times New Roman"/>
          <w:color w:val="000000"/>
          <w:sz w:val="24"/>
          <w:szCs w:val="24"/>
        </w:rPr>
        <w:t>A intervenção far-se-á por decreto do poder Concedente, que conterá a designação do interventor, o prazo da intervenção e os objetivos e limites da medida.</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20.3. </w:t>
      </w:r>
      <w:r w:rsidRPr="00350FE8">
        <w:rPr>
          <w:rFonts w:ascii="Times New Roman" w:hAnsi="Times New Roman"/>
          <w:color w:val="000000"/>
          <w:sz w:val="24"/>
          <w:szCs w:val="24"/>
        </w:rPr>
        <w:t xml:space="preserve">O procedimento de intervenção observará o disposto nos </w:t>
      </w:r>
      <w:proofErr w:type="spellStart"/>
      <w:r w:rsidRPr="00350FE8">
        <w:rPr>
          <w:rFonts w:ascii="Times New Roman" w:hAnsi="Times New Roman"/>
          <w:color w:val="000000"/>
          <w:sz w:val="24"/>
          <w:szCs w:val="24"/>
        </w:rPr>
        <w:t>arts</w:t>
      </w:r>
      <w:proofErr w:type="spellEnd"/>
      <w:r w:rsidRPr="00350FE8">
        <w:rPr>
          <w:rFonts w:ascii="Times New Roman" w:hAnsi="Times New Roman"/>
          <w:color w:val="000000"/>
          <w:sz w:val="24"/>
          <w:szCs w:val="24"/>
        </w:rPr>
        <w:t xml:space="preserve">. 32 </w:t>
      </w:r>
      <w:proofErr w:type="gramStart"/>
      <w:r w:rsidRPr="00350FE8">
        <w:rPr>
          <w:rFonts w:ascii="Times New Roman" w:hAnsi="Times New Roman"/>
          <w:color w:val="000000"/>
          <w:sz w:val="24"/>
          <w:szCs w:val="24"/>
        </w:rPr>
        <w:t>à</w:t>
      </w:r>
      <w:proofErr w:type="gramEnd"/>
      <w:r w:rsidRPr="00350FE8">
        <w:rPr>
          <w:rFonts w:ascii="Times New Roman" w:hAnsi="Times New Roman"/>
          <w:color w:val="000000"/>
          <w:sz w:val="24"/>
          <w:szCs w:val="24"/>
        </w:rPr>
        <w:t xml:space="preserve"> 34, da Lei nº 8.987/95.</w:t>
      </w:r>
    </w:p>
    <w:p w:rsidR="00040BCC" w:rsidRPr="00350FE8" w:rsidRDefault="00040BCC" w:rsidP="00A80DE7">
      <w:pPr>
        <w:spacing w:after="120" w:line="360" w:lineRule="auto"/>
        <w:jc w:val="both"/>
        <w:rPr>
          <w:rFonts w:ascii="Times New Roman" w:hAnsi="Times New Roman"/>
          <w:b/>
          <w:bCs/>
          <w:color w:val="000000"/>
          <w:sz w:val="24"/>
          <w:szCs w:val="24"/>
        </w:rPr>
      </w:pPr>
      <w:r w:rsidRPr="00350FE8">
        <w:rPr>
          <w:rFonts w:ascii="Times New Roman" w:hAnsi="Times New Roman"/>
          <w:b/>
          <w:bCs/>
          <w:color w:val="000000"/>
          <w:sz w:val="24"/>
          <w:szCs w:val="24"/>
        </w:rPr>
        <w:t>21. DA REVISÃO DO CONTRATO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lastRenderedPageBreak/>
        <w:t xml:space="preserve">21.1. </w:t>
      </w:r>
      <w:r w:rsidRPr="00350FE8">
        <w:rPr>
          <w:rFonts w:ascii="Times New Roman" w:hAnsi="Times New Roman"/>
          <w:color w:val="000000"/>
          <w:sz w:val="24"/>
          <w:szCs w:val="24"/>
        </w:rPr>
        <w:t xml:space="preserve">Por razões de conveniência, </w:t>
      </w:r>
      <w:proofErr w:type="gramStart"/>
      <w:r w:rsidRPr="00350FE8">
        <w:rPr>
          <w:rFonts w:ascii="Times New Roman" w:hAnsi="Times New Roman"/>
          <w:color w:val="000000"/>
          <w:sz w:val="24"/>
          <w:szCs w:val="24"/>
        </w:rPr>
        <w:t>o Poder Concedente</w:t>
      </w:r>
      <w:proofErr w:type="gramEnd"/>
      <w:r w:rsidRPr="00350FE8">
        <w:rPr>
          <w:rFonts w:ascii="Times New Roman" w:hAnsi="Times New Roman"/>
          <w:color w:val="000000"/>
          <w:sz w:val="24"/>
          <w:szCs w:val="24"/>
        </w:rPr>
        <w:t xml:space="preserve"> poderá solicitar modificações no sistema de operação, ressalvadas as formalidades legais.</w:t>
      </w:r>
    </w:p>
    <w:p w:rsidR="00040BCC" w:rsidRPr="00350FE8" w:rsidRDefault="00040BCC" w:rsidP="00A80DE7">
      <w:pPr>
        <w:spacing w:after="120" w:line="360" w:lineRule="auto"/>
        <w:jc w:val="both"/>
        <w:rPr>
          <w:rFonts w:ascii="Times New Roman" w:hAnsi="Times New Roman"/>
          <w:b/>
          <w:bCs/>
          <w:color w:val="000000"/>
          <w:sz w:val="24"/>
          <w:szCs w:val="24"/>
        </w:rPr>
      </w:pPr>
      <w:r w:rsidRPr="00350FE8">
        <w:rPr>
          <w:rFonts w:ascii="Times New Roman" w:hAnsi="Times New Roman"/>
          <w:bCs/>
          <w:color w:val="000000"/>
          <w:sz w:val="24"/>
          <w:szCs w:val="24"/>
        </w:rPr>
        <w:t xml:space="preserve">21.2. </w:t>
      </w:r>
      <w:r w:rsidRPr="00350FE8">
        <w:rPr>
          <w:rFonts w:ascii="Times New Roman" w:hAnsi="Times New Roman"/>
          <w:color w:val="000000"/>
          <w:sz w:val="24"/>
          <w:szCs w:val="24"/>
        </w:rPr>
        <w:t>A Administração poderá suprimir ou acrescer o objeto do contrato em até 25% (vinte e cinco por cento) de seu valor inicial atualizado, a seu critério exclusivo, de acordo com o disposto no art. 65, I e § 1º, da Lei nº 8.666/93.</w:t>
      </w:r>
    </w:p>
    <w:p w:rsidR="00040BCC" w:rsidRPr="00350FE8" w:rsidRDefault="00040BCC" w:rsidP="00A80DE7">
      <w:pPr>
        <w:spacing w:after="120" w:line="360" w:lineRule="auto"/>
        <w:jc w:val="both"/>
        <w:rPr>
          <w:rFonts w:ascii="Times New Roman" w:hAnsi="Times New Roman"/>
          <w:b/>
          <w:bCs/>
          <w:color w:val="000000"/>
          <w:sz w:val="24"/>
          <w:szCs w:val="24"/>
        </w:rPr>
      </w:pPr>
      <w:r w:rsidRPr="00350FE8">
        <w:rPr>
          <w:rFonts w:ascii="Times New Roman" w:hAnsi="Times New Roman"/>
          <w:b/>
          <w:bCs/>
          <w:color w:val="000000"/>
          <w:sz w:val="24"/>
          <w:szCs w:val="24"/>
        </w:rPr>
        <w:t>22 DA EXTINÇÃO DO CONTRATO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22.1. </w:t>
      </w:r>
      <w:r w:rsidRPr="00350FE8">
        <w:rPr>
          <w:rFonts w:ascii="Times New Roman" w:hAnsi="Times New Roman"/>
          <w:color w:val="000000"/>
          <w:sz w:val="24"/>
          <w:szCs w:val="24"/>
        </w:rPr>
        <w:t xml:space="preserve">A Administração poderá rescindir o contrato nas hipóteses previstas no art. 78, da Lei nº 8.666/93, com as </w:t>
      </w:r>
      <w:r w:rsidR="00990F67" w:rsidRPr="00350FE8">
        <w:rPr>
          <w:rFonts w:ascii="Times New Roman" w:hAnsi="Times New Roman"/>
          <w:color w:val="000000"/>
          <w:sz w:val="24"/>
          <w:szCs w:val="24"/>
        </w:rPr>
        <w:t>consequências</w:t>
      </w:r>
      <w:r w:rsidRPr="00350FE8">
        <w:rPr>
          <w:rFonts w:ascii="Times New Roman" w:hAnsi="Times New Roman"/>
          <w:color w:val="000000"/>
          <w:sz w:val="24"/>
          <w:szCs w:val="24"/>
        </w:rPr>
        <w:t xml:space="preserve"> indicadas no seu art. 80, sem prejuízo das sanções previstas naquela lei e neste edital.</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22.2. </w:t>
      </w:r>
      <w:r w:rsidRPr="00350FE8">
        <w:rPr>
          <w:rFonts w:ascii="Times New Roman" w:hAnsi="Times New Roman"/>
          <w:color w:val="000000"/>
          <w:sz w:val="24"/>
          <w:szCs w:val="24"/>
        </w:rPr>
        <w:t xml:space="preserve">A concessão ainda será extinta de pleno direito nas hipóteses do art. 35, da Lei nº 8.987/95 e terá como </w:t>
      </w:r>
      <w:r w:rsidR="00990F67" w:rsidRPr="00350FE8">
        <w:rPr>
          <w:rFonts w:ascii="Times New Roman" w:hAnsi="Times New Roman"/>
          <w:color w:val="000000"/>
          <w:sz w:val="24"/>
          <w:szCs w:val="24"/>
        </w:rPr>
        <w:t>consequência</w:t>
      </w:r>
      <w:r w:rsidRPr="00350FE8">
        <w:rPr>
          <w:rFonts w:ascii="Times New Roman" w:hAnsi="Times New Roman"/>
          <w:color w:val="000000"/>
          <w:sz w:val="24"/>
          <w:szCs w:val="24"/>
        </w:rPr>
        <w:t xml:space="preserve"> a assunção imediata do serviço pela Concedente, que procederá aos levantamentos, avaliações e </w:t>
      </w:r>
      <w:proofErr w:type="gramStart"/>
      <w:r w:rsidRPr="00350FE8">
        <w:rPr>
          <w:rFonts w:ascii="Times New Roman" w:hAnsi="Times New Roman"/>
          <w:color w:val="000000"/>
          <w:sz w:val="24"/>
          <w:szCs w:val="24"/>
        </w:rPr>
        <w:t>liquidações necessários</w:t>
      </w:r>
      <w:proofErr w:type="gramEnd"/>
      <w:r w:rsidRPr="00350FE8">
        <w:rPr>
          <w:rFonts w:ascii="Times New Roman" w:hAnsi="Times New Roman"/>
          <w:color w:val="000000"/>
          <w:sz w:val="24"/>
          <w:szCs w:val="24"/>
        </w:rPr>
        <w:t>.</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22.2.1. </w:t>
      </w:r>
      <w:r w:rsidRPr="00350FE8">
        <w:rPr>
          <w:rFonts w:ascii="Times New Roman" w:hAnsi="Times New Roman"/>
          <w:color w:val="000000"/>
          <w:sz w:val="24"/>
          <w:szCs w:val="24"/>
        </w:rPr>
        <w:t xml:space="preserve">Extinta a concessão, por qualquer motivo, retornam ao Poder </w:t>
      </w:r>
      <w:proofErr w:type="gramStart"/>
      <w:r w:rsidRPr="00350FE8">
        <w:rPr>
          <w:rFonts w:ascii="Times New Roman" w:hAnsi="Times New Roman"/>
          <w:color w:val="000000"/>
          <w:sz w:val="24"/>
          <w:szCs w:val="24"/>
        </w:rPr>
        <w:t>Concedente os direitos e privilégios delegados com reversão dos bens vinculados à prestação do serviço</w:t>
      </w:r>
      <w:proofErr w:type="gramEnd"/>
      <w:r w:rsidRPr="00350FE8">
        <w:rPr>
          <w:rFonts w:ascii="Times New Roman" w:hAnsi="Times New Roman"/>
          <w:color w:val="000000"/>
          <w:sz w:val="24"/>
          <w:szCs w:val="24"/>
        </w:rPr>
        <w:t>;</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22.2.2. </w:t>
      </w:r>
      <w:r w:rsidRPr="00350FE8">
        <w:rPr>
          <w:rFonts w:ascii="Times New Roman" w:hAnsi="Times New Roman"/>
          <w:color w:val="000000"/>
          <w:sz w:val="24"/>
          <w:szCs w:val="24"/>
        </w:rPr>
        <w:t>A assunção do serviço autoriza a ocupação das instalações e a utilização, pela Concedente, de todos os bens reversíveis;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22.2.3. </w:t>
      </w:r>
      <w:r w:rsidRPr="00350FE8">
        <w:rPr>
          <w:rFonts w:ascii="Times New Roman" w:hAnsi="Times New Roman"/>
          <w:color w:val="000000"/>
          <w:sz w:val="24"/>
          <w:szCs w:val="24"/>
        </w:rPr>
        <w:t>A encampação, por ato unilateral da Concedente, será feita mediante a adequada indenização da concessionária, que levará em conta a parte não amortizada dos bens reversíveis, considerando-se a depreciação (art. 36 e 37, da Lei nº 8.987/95);</w:t>
      </w:r>
    </w:p>
    <w:p w:rsidR="00990F67" w:rsidRPr="00990F67"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22.2.4. </w:t>
      </w:r>
      <w:r w:rsidRPr="00350FE8">
        <w:rPr>
          <w:rFonts w:ascii="Times New Roman" w:hAnsi="Times New Roman"/>
          <w:color w:val="000000"/>
          <w:sz w:val="24"/>
          <w:szCs w:val="24"/>
        </w:rPr>
        <w:t xml:space="preserve">A reversão, ao término do prazo contratual, será feita sem indenização, salvo quando ocorrer </w:t>
      </w:r>
      <w:proofErr w:type="gramStart"/>
      <w:r w:rsidRPr="00350FE8">
        <w:rPr>
          <w:rFonts w:ascii="Times New Roman" w:hAnsi="Times New Roman"/>
          <w:color w:val="000000"/>
          <w:sz w:val="24"/>
          <w:szCs w:val="24"/>
        </w:rPr>
        <w:t>a</w:t>
      </w:r>
      <w:proofErr w:type="gramEnd"/>
      <w:r w:rsidRPr="00350FE8">
        <w:rPr>
          <w:rFonts w:ascii="Times New Roman" w:hAnsi="Times New Roman"/>
          <w:color w:val="000000"/>
          <w:sz w:val="24"/>
          <w:szCs w:val="24"/>
        </w:rPr>
        <w:t xml:space="preserve"> hipótese de implementação do capital ainda não amortizado, deduzida a desapropriação dos bens, provenientes de seu de</w:t>
      </w:r>
      <w:r w:rsidR="00990F67">
        <w:rPr>
          <w:rFonts w:ascii="Times New Roman" w:hAnsi="Times New Roman"/>
          <w:color w:val="000000"/>
          <w:sz w:val="24"/>
          <w:szCs w:val="24"/>
        </w:rPr>
        <w:t>sgaste ou de sua obsolescência.</w:t>
      </w:r>
    </w:p>
    <w:p w:rsidR="00040BCC" w:rsidRPr="00350FE8" w:rsidRDefault="00040BCC" w:rsidP="00A80DE7">
      <w:pPr>
        <w:spacing w:after="120" w:line="360" w:lineRule="auto"/>
        <w:jc w:val="both"/>
        <w:rPr>
          <w:rFonts w:ascii="Times New Roman" w:hAnsi="Times New Roman"/>
          <w:b/>
          <w:bCs/>
          <w:color w:val="000000"/>
          <w:sz w:val="24"/>
          <w:szCs w:val="24"/>
        </w:rPr>
      </w:pPr>
      <w:r w:rsidRPr="00350FE8">
        <w:rPr>
          <w:rFonts w:ascii="Times New Roman" w:hAnsi="Times New Roman"/>
          <w:b/>
          <w:bCs/>
          <w:color w:val="000000"/>
          <w:sz w:val="24"/>
          <w:szCs w:val="24"/>
        </w:rPr>
        <w:t>23. DAS SANÇÕES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23.1. </w:t>
      </w:r>
      <w:r w:rsidRPr="00350FE8">
        <w:rPr>
          <w:rFonts w:ascii="Times New Roman" w:hAnsi="Times New Roman"/>
          <w:color w:val="000000"/>
          <w:sz w:val="24"/>
          <w:szCs w:val="24"/>
        </w:rPr>
        <w:t xml:space="preserve">Ao contratado, total ou parcialmente inadimplente, serão aplicadas as sanções previstas nos </w:t>
      </w:r>
      <w:proofErr w:type="spellStart"/>
      <w:r w:rsidRPr="00350FE8">
        <w:rPr>
          <w:rFonts w:ascii="Times New Roman" w:hAnsi="Times New Roman"/>
          <w:color w:val="000000"/>
          <w:sz w:val="24"/>
          <w:szCs w:val="24"/>
        </w:rPr>
        <w:t>arts</w:t>
      </w:r>
      <w:proofErr w:type="spellEnd"/>
      <w:r w:rsidRPr="00350FE8">
        <w:rPr>
          <w:rFonts w:ascii="Times New Roman" w:hAnsi="Times New Roman"/>
          <w:color w:val="000000"/>
          <w:sz w:val="24"/>
          <w:szCs w:val="24"/>
        </w:rPr>
        <w:t>. 86 e 87, da Lei nº 8.666/93, a saber:</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23.1.1. </w:t>
      </w:r>
      <w:r w:rsidRPr="00350FE8">
        <w:rPr>
          <w:rFonts w:ascii="Times New Roman" w:hAnsi="Times New Roman"/>
          <w:color w:val="000000"/>
          <w:sz w:val="24"/>
          <w:szCs w:val="24"/>
        </w:rPr>
        <w:t>Advertência, nas hipóteses de execução irregular de que não resulte prejuízo para o serviço;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23.1.2. </w:t>
      </w:r>
      <w:r w:rsidRPr="00350FE8">
        <w:rPr>
          <w:rFonts w:ascii="Times New Roman" w:hAnsi="Times New Roman"/>
          <w:color w:val="000000"/>
          <w:sz w:val="24"/>
          <w:szCs w:val="24"/>
        </w:rPr>
        <w:t>Multa, que não excederá, em seu total, 20% (vinte por cento) sobre o valor anual estimado das tarifas recolhidas, nas hipóteses de inexecução, com ou sem prejuízo para o serviço;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lastRenderedPageBreak/>
        <w:t xml:space="preserve">23.1.3. </w:t>
      </w:r>
      <w:r w:rsidRPr="00350FE8">
        <w:rPr>
          <w:rFonts w:ascii="Times New Roman" w:hAnsi="Times New Roman"/>
          <w:color w:val="000000"/>
          <w:sz w:val="24"/>
          <w:szCs w:val="24"/>
        </w:rPr>
        <w:t xml:space="preserve">Suspensão temporária de participação em licitação e impedimento de contratar com a Administração Pública Direta do município de </w:t>
      </w:r>
      <w:r w:rsidR="00350FE8" w:rsidRPr="00350FE8">
        <w:rPr>
          <w:rFonts w:ascii="Times New Roman" w:hAnsi="Times New Roman"/>
          <w:color w:val="000000"/>
          <w:sz w:val="24"/>
          <w:szCs w:val="24"/>
          <w:u w:val="single"/>
        </w:rPr>
        <w:t>Barra Bonita/SC</w:t>
      </w:r>
      <w:r w:rsidRPr="00350FE8">
        <w:rPr>
          <w:rFonts w:ascii="Times New Roman" w:hAnsi="Times New Roman"/>
          <w:color w:val="000000"/>
          <w:sz w:val="24"/>
          <w:szCs w:val="24"/>
          <w:u w:val="single"/>
        </w:rPr>
        <w:t>/SC</w:t>
      </w:r>
      <w:r w:rsidRPr="00350FE8">
        <w:rPr>
          <w:rFonts w:ascii="Times New Roman" w:hAnsi="Times New Roman"/>
          <w:color w:val="000000"/>
          <w:sz w:val="24"/>
          <w:szCs w:val="24"/>
        </w:rPr>
        <w:t>, por prazo não superior a dois anos, nas hipóteses de execução irregular, atrasos ou inexecução de que resulte prejuízo para o serviço;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23.1.4. </w:t>
      </w:r>
      <w:r w:rsidRPr="00350FE8">
        <w:rPr>
          <w:rFonts w:ascii="Times New Roman" w:hAnsi="Times New Roman"/>
          <w:color w:val="000000"/>
          <w:sz w:val="24"/>
          <w:szCs w:val="24"/>
        </w:rPr>
        <w:t>Declaração de inidoneidade para licitar ou contratar com a Administração Pública, enquanto perdurarem os seus motivos determinantes, ou até que seja promovida a reabilitação perante a autoridade que aplicou a penalidade, nas hipóteses em que a execução irregular, os atrasos ou a inexecução associem-se à prática de ilícito penal.</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23.2. </w:t>
      </w:r>
      <w:r w:rsidRPr="00350FE8">
        <w:rPr>
          <w:rFonts w:ascii="Times New Roman" w:hAnsi="Times New Roman"/>
          <w:color w:val="000000"/>
          <w:sz w:val="24"/>
          <w:szCs w:val="24"/>
        </w:rPr>
        <w:t>A penalidade estabelecida no item 23.1.2 poderá ser cumulada com qualquer das demais.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23.3. </w:t>
      </w:r>
      <w:r w:rsidRPr="00350FE8">
        <w:rPr>
          <w:rFonts w:ascii="Times New Roman" w:hAnsi="Times New Roman"/>
          <w:color w:val="000000"/>
          <w:sz w:val="24"/>
          <w:szCs w:val="24"/>
        </w:rPr>
        <w:t>O valor de multa aplicada será descontado de eventuais créditos que tenham em face do contratante, sem embargo deste rescindir o contra</w:t>
      </w:r>
      <w:r w:rsidR="00990F67">
        <w:rPr>
          <w:rFonts w:ascii="Times New Roman" w:hAnsi="Times New Roman"/>
          <w:color w:val="000000"/>
          <w:sz w:val="24"/>
          <w:szCs w:val="24"/>
        </w:rPr>
        <w:t>to e/ou cobrá-lo judicialmente.</w:t>
      </w:r>
    </w:p>
    <w:p w:rsidR="00990F67" w:rsidRDefault="00040BCC" w:rsidP="00A80DE7">
      <w:pPr>
        <w:spacing w:after="120" w:line="360" w:lineRule="auto"/>
        <w:jc w:val="both"/>
        <w:rPr>
          <w:rFonts w:ascii="Times New Roman" w:hAnsi="Times New Roman"/>
          <w:b/>
          <w:bCs/>
          <w:color w:val="000000"/>
          <w:sz w:val="24"/>
          <w:szCs w:val="24"/>
        </w:rPr>
      </w:pPr>
      <w:r w:rsidRPr="00350FE8">
        <w:rPr>
          <w:rFonts w:ascii="Times New Roman" w:hAnsi="Times New Roman"/>
          <w:b/>
          <w:bCs/>
          <w:color w:val="000000"/>
          <w:sz w:val="24"/>
          <w:szCs w:val="24"/>
        </w:rPr>
        <w:t>24. DAS INFORMAÇÕES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24.1. </w:t>
      </w:r>
      <w:r w:rsidRPr="00350FE8">
        <w:rPr>
          <w:rFonts w:ascii="Times New Roman" w:hAnsi="Times New Roman"/>
          <w:color w:val="000000"/>
          <w:sz w:val="24"/>
          <w:szCs w:val="24"/>
        </w:rPr>
        <w:t xml:space="preserve">Este edital será afixado para conhecimento e consulta dos interessados no site oficial do município de </w:t>
      </w:r>
      <w:r w:rsidR="00350FE8" w:rsidRPr="00350FE8">
        <w:rPr>
          <w:rFonts w:ascii="Times New Roman" w:hAnsi="Times New Roman"/>
          <w:color w:val="000000"/>
          <w:sz w:val="24"/>
          <w:szCs w:val="24"/>
        </w:rPr>
        <w:t>Barra Bonita/SC</w:t>
      </w:r>
      <w:r w:rsidRPr="00350FE8">
        <w:rPr>
          <w:rFonts w:ascii="Times New Roman" w:hAnsi="Times New Roman"/>
          <w:color w:val="000000"/>
          <w:sz w:val="24"/>
          <w:szCs w:val="24"/>
        </w:rPr>
        <w:t>/SC, no endereço: www.</w:t>
      </w:r>
      <w:r w:rsidR="00990F67">
        <w:rPr>
          <w:rFonts w:ascii="Times New Roman" w:hAnsi="Times New Roman"/>
          <w:color w:val="000000"/>
          <w:sz w:val="24"/>
          <w:szCs w:val="24"/>
        </w:rPr>
        <w:t>barrabonita.</w:t>
      </w:r>
      <w:r w:rsidRPr="00350FE8">
        <w:rPr>
          <w:rFonts w:ascii="Times New Roman" w:hAnsi="Times New Roman"/>
          <w:color w:val="000000"/>
          <w:sz w:val="24"/>
          <w:szCs w:val="24"/>
        </w:rPr>
        <w:t>sc.gov.br, e seu extrato será publicado em diário oficial e jornal de circulação regional.</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24.2. </w:t>
      </w:r>
      <w:r w:rsidRPr="00350FE8">
        <w:rPr>
          <w:rFonts w:ascii="Times New Roman" w:hAnsi="Times New Roman"/>
          <w:color w:val="000000"/>
          <w:sz w:val="24"/>
          <w:szCs w:val="24"/>
        </w:rPr>
        <w:t>Durante a fase de preparação das propostas, os Concorrentes interessados que tenham adquirido o Caderno da Concorrência, poderão fazer consultas à Comissão, da seguinte forma:</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24.2.1. </w:t>
      </w:r>
      <w:r w:rsidRPr="00350FE8">
        <w:rPr>
          <w:rFonts w:ascii="Times New Roman" w:hAnsi="Times New Roman"/>
          <w:color w:val="000000"/>
          <w:sz w:val="24"/>
          <w:szCs w:val="24"/>
        </w:rPr>
        <w:t>As consultas deverão ser encaminhadas até 05 (cinco) dias úteis antecedentes à data da entrega dos envelopes, através de carta, em papel timbrado, devidamente assinada por seu representante legal, devendo ser protocolada perante o Setor de Divisão de Licitação e Contratos ou através do fac-símile (49) 3</w:t>
      </w:r>
      <w:r w:rsidR="00990F67">
        <w:rPr>
          <w:rFonts w:ascii="Times New Roman" w:hAnsi="Times New Roman"/>
          <w:color w:val="000000"/>
          <w:sz w:val="24"/>
          <w:szCs w:val="24"/>
        </w:rPr>
        <w:t>649-0004</w:t>
      </w:r>
      <w:r w:rsidRPr="00350FE8">
        <w:rPr>
          <w:rFonts w:ascii="Times New Roman" w:hAnsi="Times New Roman"/>
          <w:color w:val="000000"/>
          <w:sz w:val="24"/>
          <w:szCs w:val="24"/>
        </w:rPr>
        <w:t>, no horário das</w:t>
      </w:r>
      <w:r w:rsidR="00E00F1A" w:rsidRPr="00350FE8">
        <w:rPr>
          <w:rFonts w:ascii="Times New Roman" w:hAnsi="Times New Roman"/>
          <w:color w:val="000000"/>
          <w:sz w:val="24"/>
          <w:szCs w:val="24"/>
        </w:rPr>
        <w:t xml:space="preserve"> </w:t>
      </w:r>
      <w:proofErr w:type="gramStart"/>
      <w:r w:rsidR="00E00F1A" w:rsidRPr="00350FE8">
        <w:rPr>
          <w:rFonts w:ascii="Times New Roman" w:hAnsi="Times New Roman"/>
          <w:color w:val="000000"/>
          <w:sz w:val="24"/>
          <w:szCs w:val="24"/>
        </w:rPr>
        <w:t>07:</w:t>
      </w:r>
      <w:r w:rsidR="00990F67">
        <w:rPr>
          <w:rFonts w:ascii="Times New Roman" w:hAnsi="Times New Roman"/>
          <w:color w:val="000000"/>
          <w:sz w:val="24"/>
          <w:szCs w:val="24"/>
        </w:rPr>
        <w:t>45</w:t>
      </w:r>
      <w:proofErr w:type="gramEnd"/>
      <w:r w:rsidRPr="00350FE8">
        <w:rPr>
          <w:rFonts w:ascii="Times New Roman" w:hAnsi="Times New Roman"/>
          <w:color w:val="000000"/>
          <w:sz w:val="24"/>
          <w:szCs w:val="24"/>
        </w:rPr>
        <w:t xml:space="preserve"> às </w:t>
      </w:r>
      <w:r w:rsidR="00990F67">
        <w:rPr>
          <w:rFonts w:ascii="Times New Roman" w:hAnsi="Times New Roman"/>
          <w:color w:val="000000"/>
          <w:sz w:val="24"/>
          <w:szCs w:val="24"/>
        </w:rPr>
        <w:t xml:space="preserve">11:45, </w:t>
      </w:r>
      <w:r w:rsidRPr="00350FE8">
        <w:rPr>
          <w:rFonts w:ascii="Times New Roman" w:hAnsi="Times New Roman"/>
          <w:color w:val="000000"/>
          <w:sz w:val="24"/>
          <w:szCs w:val="24"/>
        </w:rPr>
        <w:t>1</w:t>
      </w:r>
      <w:r w:rsidR="00E00F1A" w:rsidRPr="00350FE8">
        <w:rPr>
          <w:rFonts w:ascii="Times New Roman" w:hAnsi="Times New Roman"/>
          <w:color w:val="000000"/>
          <w:sz w:val="24"/>
          <w:szCs w:val="24"/>
        </w:rPr>
        <w:t>3:00</w:t>
      </w:r>
      <w:r w:rsidR="00990F67">
        <w:rPr>
          <w:rFonts w:ascii="Times New Roman" w:hAnsi="Times New Roman"/>
          <w:color w:val="000000"/>
          <w:sz w:val="24"/>
          <w:szCs w:val="24"/>
        </w:rPr>
        <w:t xml:space="preserve"> às 17:00</w:t>
      </w:r>
      <w:r w:rsidRPr="00350FE8">
        <w:rPr>
          <w:rFonts w:ascii="Times New Roman" w:hAnsi="Times New Roman"/>
          <w:color w:val="000000"/>
          <w:sz w:val="24"/>
          <w:szCs w:val="24"/>
        </w:rPr>
        <w:t>;</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24.2.2. </w:t>
      </w:r>
      <w:proofErr w:type="gramStart"/>
      <w:r w:rsidRPr="00350FE8">
        <w:rPr>
          <w:rFonts w:ascii="Times New Roman" w:hAnsi="Times New Roman"/>
          <w:color w:val="000000"/>
          <w:sz w:val="24"/>
          <w:szCs w:val="24"/>
        </w:rPr>
        <w:t>As consultas transmitidas via</w:t>
      </w:r>
      <w:proofErr w:type="gramEnd"/>
      <w:r w:rsidRPr="00350FE8">
        <w:rPr>
          <w:rFonts w:ascii="Times New Roman" w:hAnsi="Times New Roman"/>
          <w:color w:val="000000"/>
          <w:sz w:val="24"/>
          <w:szCs w:val="24"/>
        </w:rPr>
        <w:t xml:space="preserve"> fac-símile</w:t>
      </w:r>
      <w:r w:rsidR="00990F67">
        <w:rPr>
          <w:rFonts w:ascii="Times New Roman" w:hAnsi="Times New Roman"/>
          <w:color w:val="000000"/>
          <w:sz w:val="24"/>
          <w:szCs w:val="24"/>
        </w:rPr>
        <w:t>, ou e-mail,</w:t>
      </w:r>
      <w:r w:rsidRPr="00350FE8">
        <w:rPr>
          <w:rFonts w:ascii="Times New Roman" w:hAnsi="Times New Roman"/>
          <w:color w:val="000000"/>
          <w:sz w:val="24"/>
          <w:szCs w:val="24"/>
        </w:rPr>
        <w:t xml:space="preserve"> deverão ser substituídas pelo respectivo original no prazo de 24 (vinte e quatro) horas.</w:t>
      </w:r>
    </w:p>
    <w:p w:rsidR="00E00F1A"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24.3. </w:t>
      </w:r>
      <w:r w:rsidRPr="00350FE8">
        <w:rPr>
          <w:rFonts w:ascii="Times New Roman" w:hAnsi="Times New Roman"/>
          <w:color w:val="000000"/>
          <w:sz w:val="24"/>
          <w:szCs w:val="24"/>
        </w:rPr>
        <w:t>A Comissão de Licitação, responsável pelo andamento dos trabalhos do presente certame, responderá oficialmente às questões formuladas que, a seu critério, julgar pertinentes, até o 3° dia útil anterior à data designada para a entrega dos envelopes.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24.4. </w:t>
      </w:r>
      <w:r w:rsidRPr="00350FE8">
        <w:rPr>
          <w:rFonts w:ascii="Times New Roman" w:hAnsi="Times New Roman"/>
          <w:color w:val="000000"/>
          <w:sz w:val="24"/>
          <w:szCs w:val="24"/>
        </w:rPr>
        <w:t>Os esclarecimentos elaborados pela Comissão serão encaminhados a todos os que tenham adquirido o Edital, via fac-símile e passarão a fazer parte integrante do presente Edital em forma de anexo, ficando os respectivos originais</w:t>
      </w:r>
      <w:r w:rsidR="00990F67">
        <w:rPr>
          <w:rFonts w:ascii="Times New Roman" w:hAnsi="Times New Roman"/>
          <w:color w:val="000000"/>
          <w:sz w:val="24"/>
          <w:szCs w:val="24"/>
        </w:rPr>
        <w:t xml:space="preserve"> à disposição dos interessados.</w:t>
      </w:r>
    </w:p>
    <w:p w:rsidR="00040BCC" w:rsidRPr="00350FE8" w:rsidRDefault="00040BCC" w:rsidP="00A80DE7">
      <w:pPr>
        <w:spacing w:after="120" w:line="360" w:lineRule="auto"/>
        <w:jc w:val="both"/>
        <w:rPr>
          <w:rFonts w:ascii="Times New Roman" w:hAnsi="Times New Roman"/>
          <w:b/>
          <w:bCs/>
          <w:color w:val="000000"/>
          <w:sz w:val="24"/>
          <w:szCs w:val="24"/>
        </w:rPr>
      </w:pPr>
      <w:r w:rsidRPr="00350FE8">
        <w:rPr>
          <w:rFonts w:ascii="Times New Roman" w:hAnsi="Times New Roman"/>
          <w:b/>
          <w:bCs/>
          <w:color w:val="000000"/>
          <w:sz w:val="24"/>
          <w:szCs w:val="24"/>
        </w:rPr>
        <w:lastRenderedPageBreak/>
        <w:t>25. DISPOSIÇÕES GERAIS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25.1. </w:t>
      </w:r>
      <w:r w:rsidRPr="00350FE8">
        <w:rPr>
          <w:rFonts w:ascii="Times New Roman" w:hAnsi="Times New Roman"/>
          <w:color w:val="000000"/>
          <w:sz w:val="24"/>
          <w:szCs w:val="24"/>
        </w:rPr>
        <w:t>À municipalidade, fica reservado o direito de revogar a presente licitação, por justas razões de interesse público, decorrentes de fato supervenientes devidamente comprovados, ou anulá-la por ilegalidade, nos termos do art. 49, da Lei nº 8.666/93.</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25.2. </w:t>
      </w:r>
      <w:r w:rsidRPr="00350FE8">
        <w:rPr>
          <w:rFonts w:ascii="Times New Roman" w:hAnsi="Times New Roman"/>
          <w:color w:val="000000"/>
          <w:sz w:val="24"/>
          <w:szCs w:val="24"/>
        </w:rPr>
        <w:t>Não serão admitidas nesta licitação pessoas: a) suspensas do direito de licitar e de contratar com a Administração Pública Municipal; b) declaradas inidôneas, vigente a penalidade, por autoridade federal, estadual ou municipal; e c) sob o regime de insolvência, falência, concordata ou recuperação judicial (art. 52, II, da Lei nº 11.101/05).</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25.3. </w:t>
      </w:r>
      <w:r w:rsidRPr="00350FE8">
        <w:rPr>
          <w:rFonts w:ascii="Times New Roman" w:hAnsi="Times New Roman"/>
          <w:color w:val="000000"/>
          <w:sz w:val="24"/>
          <w:szCs w:val="24"/>
        </w:rPr>
        <w:t>Impugnações, pedidos de esclarecimentos e recursos referentes a este edital deverão ser dirigidos à Comissão Permanente de Licitações, nos prazos previstos no art. 109, da Lei nº 8.666/93.</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25.4. </w:t>
      </w:r>
      <w:r w:rsidRPr="00350FE8">
        <w:rPr>
          <w:rFonts w:ascii="Times New Roman" w:hAnsi="Times New Roman"/>
          <w:color w:val="000000"/>
          <w:sz w:val="24"/>
          <w:szCs w:val="24"/>
        </w:rPr>
        <w:t>A eficácia suspensiva dos recursos hierárquicos que forem interpostos no curso da licitação estender-se-á ao prazo de convocação previsto no art. 64, § 3º, da Lei nº 8.666/93.</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25.5. </w:t>
      </w:r>
      <w:r w:rsidRPr="00350FE8">
        <w:rPr>
          <w:rFonts w:ascii="Times New Roman" w:hAnsi="Times New Roman"/>
          <w:color w:val="000000"/>
          <w:sz w:val="24"/>
          <w:szCs w:val="24"/>
        </w:rPr>
        <w:t>Na contagem dos prazos estabelecidos neste Edital, será observado o seguinte:</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25.5.1. </w:t>
      </w:r>
      <w:r w:rsidRPr="00350FE8">
        <w:rPr>
          <w:rFonts w:ascii="Times New Roman" w:hAnsi="Times New Roman"/>
          <w:color w:val="000000"/>
          <w:sz w:val="24"/>
          <w:szCs w:val="24"/>
        </w:rPr>
        <w:t>Excluir-se-á o dia do começo e incluir-se-á o do vencimento;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25.5.2. </w:t>
      </w:r>
      <w:r w:rsidRPr="00350FE8">
        <w:rPr>
          <w:rFonts w:ascii="Times New Roman" w:hAnsi="Times New Roman"/>
          <w:color w:val="000000"/>
          <w:sz w:val="24"/>
          <w:szCs w:val="24"/>
        </w:rPr>
        <w:t>Não serão considerados sábados, domingos e feriados e nem os dias em que não houver expediente na área administrativa do Município, ressalvadas as disposições expressas em contrário.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25.6. </w:t>
      </w:r>
      <w:r w:rsidRPr="00350FE8">
        <w:rPr>
          <w:rFonts w:ascii="Times New Roman" w:hAnsi="Times New Roman"/>
          <w:color w:val="000000"/>
          <w:sz w:val="24"/>
          <w:szCs w:val="24"/>
        </w:rPr>
        <w:t>As concorrentes responderão pela veracidade dos dados e declarações por ela fornecidos, sob as penas da lei.</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25.7. </w:t>
      </w:r>
      <w:r w:rsidRPr="00350FE8">
        <w:rPr>
          <w:rFonts w:ascii="Times New Roman" w:hAnsi="Times New Roman"/>
          <w:color w:val="000000"/>
          <w:sz w:val="24"/>
          <w:szCs w:val="24"/>
        </w:rPr>
        <w:t xml:space="preserve">A participação </w:t>
      </w:r>
      <w:proofErr w:type="gramStart"/>
      <w:r w:rsidRPr="00350FE8">
        <w:rPr>
          <w:rFonts w:ascii="Times New Roman" w:hAnsi="Times New Roman"/>
          <w:color w:val="000000"/>
          <w:sz w:val="24"/>
          <w:szCs w:val="24"/>
        </w:rPr>
        <w:t>na presente</w:t>
      </w:r>
      <w:proofErr w:type="gramEnd"/>
      <w:r w:rsidRPr="00350FE8">
        <w:rPr>
          <w:rFonts w:ascii="Times New Roman" w:hAnsi="Times New Roman"/>
          <w:color w:val="000000"/>
          <w:sz w:val="24"/>
          <w:szCs w:val="24"/>
        </w:rPr>
        <w:t xml:space="preserve"> Licitação implica no conhecimento e submissão a todas as cláusulas e condições do edital, bem como de seus anexos.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25.8. </w:t>
      </w:r>
      <w:r w:rsidRPr="00350FE8">
        <w:rPr>
          <w:rFonts w:ascii="Times New Roman" w:hAnsi="Times New Roman"/>
          <w:color w:val="000000"/>
          <w:sz w:val="24"/>
          <w:szCs w:val="24"/>
        </w:rPr>
        <w:t>Os casos omissos serão decididos pela Comissão de Licitação.</w:t>
      </w:r>
    </w:p>
    <w:p w:rsidR="00E00F1A"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25.9. </w:t>
      </w:r>
      <w:r w:rsidRPr="00350FE8">
        <w:rPr>
          <w:rFonts w:ascii="Times New Roman" w:hAnsi="Times New Roman"/>
          <w:color w:val="000000"/>
          <w:sz w:val="24"/>
          <w:szCs w:val="24"/>
        </w:rPr>
        <w:t xml:space="preserve">O foro do certame e do contrato será o da Comarca de </w:t>
      </w:r>
      <w:r w:rsidR="00990F67">
        <w:rPr>
          <w:rFonts w:ascii="Times New Roman" w:hAnsi="Times New Roman"/>
          <w:color w:val="000000"/>
          <w:sz w:val="24"/>
          <w:szCs w:val="24"/>
        </w:rPr>
        <w:t>São Miguel do Oeste</w:t>
      </w:r>
      <w:r w:rsidRPr="00350FE8">
        <w:rPr>
          <w:rFonts w:ascii="Times New Roman" w:hAnsi="Times New Roman"/>
          <w:color w:val="000000"/>
          <w:sz w:val="24"/>
          <w:szCs w:val="24"/>
        </w:rPr>
        <w:t>/SC.</w:t>
      </w:r>
    </w:p>
    <w:p w:rsidR="00E00F1A" w:rsidRDefault="00350FE8" w:rsidP="00D70950">
      <w:pPr>
        <w:pStyle w:val="Ablag"/>
        <w:spacing w:after="120" w:line="360" w:lineRule="auto"/>
        <w:ind w:left="0" w:firstLine="0"/>
        <w:jc w:val="center"/>
        <w:rPr>
          <w:rFonts w:ascii="Times New Roman" w:hAnsi="Times New Roman"/>
          <w:sz w:val="24"/>
          <w:szCs w:val="24"/>
        </w:rPr>
      </w:pPr>
      <w:r w:rsidRPr="00350FE8">
        <w:rPr>
          <w:rFonts w:ascii="Times New Roman" w:hAnsi="Times New Roman"/>
          <w:sz w:val="24"/>
          <w:szCs w:val="24"/>
        </w:rPr>
        <w:t>Barra Bonita/SC</w:t>
      </w:r>
      <w:r w:rsidR="00990F67">
        <w:rPr>
          <w:rFonts w:ascii="Times New Roman" w:hAnsi="Times New Roman"/>
          <w:sz w:val="24"/>
          <w:szCs w:val="24"/>
        </w:rPr>
        <w:t xml:space="preserve"> (SC), 27</w:t>
      </w:r>
      <w:r w:rsidR="00040BCC" w:rsidRPr="00350FE8">
        <w:rPr>
          <w:rFonts w:ascii="Times New Roman" w:hAnsi="Times New Roman"/>
          <w:sz w:val="24"/>
          <w:szCs w:val="24"/>
        </w:rPr>
        <w:t xml:space="preserve"> de </w:t>
      </w:r>
      <w:r w:rsidR="00990F67">
        <w:rPr>
          <w:rFonts w:ascii="Times New Roman" w:hAnsi="Times New Roman"/>
          <w:sz w:val="24"/>
          <w:szCs w:val="24"/>
        </w:rPr>
        <w:t>abril</w:t>
      </w:r>
      <w:r w:rsidR="00040BCC" w:rsidRPr="00350FE8">
        <w:rPr>
          <w:rFonts w:ascii="Times New Roman" w:hAnsi="Times New Roman"/>
          <w:sz w:val="24"/>
          <w:szCs w:val="24"/>
        </w:rPr>
        <w:t xml:space="preserve"> de 201</w:t>
      </w:r>
      <w:r w:rsidR="00990F67">
        <w:rPr>
          <w:rFonts w:ascii="Times New Roman" w:hAnsi="Times New Roman"/>
          <w:sz w:val="24"/>
          <w:szCs w:val="24"/>
        </w:rPr>
        <w:t>5</w:t>
      </w:r>
      <w:r w:rsidR="00040BCC" w:rsidRPr="00350FE8">
        <w:rPr>
          <w:rFonts w:ascii="Times New Roman" w:hAnsi="Times New Roman"/>
          <w:sz w:val="24"/>
          <w:szCs w:val="24"/>
        </w:rPr>
        <w:t>.</w:t>
      </w:r>
    </w:p>
    <w:p w:rsidR="00D70950" w:rsidRPr="00350FE8" w:rsidRDefault="00D70950" w:rsidP="00D70950">
      <w:pPr>
        <w:pStyle w:val="Ablag"/>
        <w:spacing w:after="120" w:line="360" w:lineRule="auto"/>
        <w:ind w:left="0" w:firstLine="0"/>
        <w:jc w:val="center"/>
        <w:rPr>
          <w:rFonts w:ascii="Times New Roman" w:hAnsi="Times New Roman"/>
          <w:sz w:val="24"/>
          <w:szCs w:val="24"/>
        </w:rPr>
      </w:pPr>
    </w:p>
    <w:p w:rsidR="00040BCC" w:rsidRPr="00350FE8" w:rsidRDefault="00E00F1A" w:rsidP="00E00F1A">
      <w:pPr>
        <w:pStyle w:val="Ablag"/>
        <w:tabs>
          <w:tab w:val="clear" w:pos="851"/>
        </w:tabs>
        <w:ind w:left="0" w:firstLine="0"/>
        <w:jc w:val="center"/>
        <w:rPr>
          <w:rFonts w:ascii="Times New Roman" w:hAnsi="Times New Roman"/>
          <w:sz w:val="24"/>
          <w:szCs w:val="24"/>
        </w:rPr>
      </w:pPr>
      <w:r w:rsidRPr="00350FE8">
        <w:rPr>
          <w:rFonts w:ascii="Times New Roman" w:hAnsi="Times New Roman"/>
          <w:sz w:val="24"/>
          <w:szCs w:val="24"/>
        </w:rPr>
        <w:t>________________________________</w:t>
      </w:r>
    </w:p>
    <w:p w:rsidR="00040BCC" w:rsidRPr="00350FE8" w:rsidRDefault="00990F67" w:rsidP="00E00F1A">
      <w:pPr>
        <w:pStyle w:val="Ablag"/>
        <w:tabs>
          <w:tab w:val="clear" w:pos="851"/>
        </w:tabs>
        <w:ind w:left="0" w:firstLine="0"/>
        <w:jc w:val="center"/>
        <w:rPr>
          <w:rFonts w:ascii="Times New Roman" w:hAnsi="Times New Roman"/>
          <w:sz w:val="24"/>
          <w:szCs w:val="24"/>
        </w:rPr>
      </w:pPr>
      <w:r>
        <w:rPr>
          <w:rFonts w:ascii="Times New Roman" w:hAnsi="Times New Roman"/>
          <w:sz w:val="24"/>
          <w:szCs w:val="24"/>
        </w:rPr>
        <w:t>DARCI JOÃO FRIZON</w:t>
      </w:r>
    </w:p>
    <w:p w:rsidR="00040BCC" w:rsidRPr="00350FE8" w:rsidRDefault="00040BCC" w:rsidP="00E00F1A">
      <w:pPr>
        <w:pStyle w:val="Ablag"/>
        <w:tabs>
          <w:tab w:val="clear" w:pos="851"/>
        </w:tabs>
        <w:ind w:left="0" w:firstLine="0"/>
        <w:jc w:val="center"/>
        <w:rPr>
          <w:rFonts w:ascii="Times New Roman" w:hAnsi="Times New Roman"/>
          <w:sz w:val="24"/>
          <w:szCs w:val="24"/>
        </w:rPr>
      </w:pPr>
      <w:r w:rsidRPr="00350FE8">
        <w:rPr>
          <w:rFonts w:ascii="Times New Roman" w:hAnsi="Times New Roman"/>
          <w:sz w:val="24"/>
          <w:szCs w:val="24"/>
        </w:rPr>
        <w:t>Prefeito Municipal</w:t>
      </w:r>
    </w:p>
    <w:p w:rsidR="00040BCC" w:rsidRPr="00350FE8" w:rsidRDefault="00040BCC" w:rsidP="00E00F1A">
      <w:pPr>
        <w:jc w:val="center"/>
        <w:rPr>
          <w:rFonts w:ascii="Times New Roman" w:hAnsi="Times New Roman"/>
          <w:b/>
          <w:bCs/>
          <w:color w:val="000000"/>
          <w:sz w:val="24"/>
          <w:szCs w:val="24"/>
        </w:rPr>
      </w:pPr>
      <w:r w:rsidRPr="00350FE8">
        <w:rPr>
          <w:rFonts w:ascii="Times New Roman" w:hAnsi="Times New Roman"/>
          <w:b/>
          <w:bCs/>
          <w:sz w:val="24"/>
          <w:szCs w:val="24"/>
        </w:rPr>
        <w:br w:type="page"/>
      </w:r>
      <w:r w:rsidRPr="00350FE8">
        <w:rPr>
          <w:rFonts w:ascii="Times New Roman" w:hAnsi="Times New Roman"/>
          <w:b/>
          <w:bCs/>
          <w:color w:val="000000"/>
          <w:sz w:val="24"/>
          <w:szCs w:val="24"/>
        </w:rPr>
        <w:lastRenderedPageBreak/>
        <w:t>ANEXO – 01</w:t>
      </w:r>
    </w:p>
    <w:p w:rsidR="00040BCC" w:rsidRPr="00350FE8" w:rsidRDefault="00040BCC" w:rsidP="00A80DE7">
      <w:pPr>
        <w:spacing w:after="120" w:line="360" w:lineRule="auto"/>
        <w:jc w:val="center"/>
        <w:rPr>
          <w:rFonts w:ascii="Times New Roman" w:hAnsi="Times New Roman"/>
          <w:b/>
          <w:bCs/>
          <w:color w:val="000000"/>
          <w:sz w:val="24"/>
          <w:szCs w:val="24"/>
        </w:rPr>
      </w:pPr>
    </w:p>
    <w:p w:rsidR="00040BCC" w:rsidRPr="00350FE8" w:rsidRDefault="00040BCC" w:rsidP="00D70950">
      <w:pPr>
        <w:spacing w:after="120" w:line="360" w:lineRule="auto"/>
        <w:jc w:val="center"/>
        <w:rPr>
          <w:rFonts w:ascii="Times New Roman" w:hAnsi="Times New Roman"/>
          <w:b/>
          <w:bCs/>
          <w:color w:val="000000"/>
          <w:sz w:val="24"/>
          <w:szCs w:val="24"/>
        </w:rPr>
      </w:pPr>
      <w:r w:rsidRPr="00350FE8">
        <w:rPr>
          <w:rFonts w:ascii="Times New Roman" w:hAnsi="Times New Roman"/>
          <w:b/>
          <w:bCs/>
          <w:color w:val="000000"/>
          <w:sz w:val="24"/>
          <w:szCs w:val="24"/>
        </w:rPr>
        <w:t xml:space="preserve">Especificações </w:t>
      </w:r>
      <w:proofErr w:type="gramStart"/>
      <w:r w:rsidRPr="00350FE8">
        <w:rPr>
          <w:rFonts w:ascii="Times New Roman" w:hAnsi="Times New Roman"/>
          <w:b/>
          <w:bCs/>
          <w:color w:val="000000"/>
          <w:sz w:val="24"/>
          <w:szCs w:val="24"/>
        </w:rPr>
        <w:t>Técnicas e Memorial Descritivo</w:t>
      </w:r>
      <w:proofErr w:type="gramEnd"/>
    </w:p>
    <w:p w:rsidR="00040BCC" w:rsidRPr="00350FE8" w:rsidRDefault="00040BCC" w:rsidP="00A80DE7">
      <w:pPr>
        <w:spacing w:after="120" w:line="360" w:lineRule="auto"/>
        <w:jc w:val="both"/>
        <w:rPr>
          <w:rFonts w:ascii="Times New Roman" w:hAnsi="Times New Roman"/>
          <w:b/>
          <w:bCs/>
          <w:color w:val="000000"/>
          <w:sz w:val="24"/>
          <w:szCs w:val="24"/>
        </w:rPr>
      </w:pPr>
      <w:r w:rsidRPr="00350FE8">
        <w:rPr>
          <w:rFonts w:ascii="Times New Roman" w:hAnsi="Times New Roman"/>
          <w:b/>
          <w:bCs/>
          <w:color w:val="000000"/>
          <w:sz w:val="24"/>
          <w:szCs w:val="24"/>
        </w:rPr>
        <w:t>1. DO LOCAL DE EXECUÇÃO DOS SERVIÇOS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1.1. </w:t>
      </w:r>
      <w:r w:rsidRPr="00350FE8">
        <w:rPr>
          <w:rFonts w:ascii="Times New Roman" w:hAnsi="Times New Roman"/>
          <w:color w:val="000000"/>
          <w:sz w:val="24"/>
          <w:szCs w:val="24"/>
        </w:rPr>
        <w:t>O local destinado ao depósito e guarda dos veículos removidos deverá estar em perfeitas condições de operacionalidade, previamente atestadas pelos representantes da Administração Pública, atendidas as determinações contidas nas legislações federal, estadual e municipal, assim como as regras atinentes à segurança e medicina do trabalho.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1.2. </w:t>
      </w:r>
      <w:r w:rsidRPr="00350FE8">
        <w:rPr>
          <w:rFonts w:ascii="Times New Roman" w:hAnsi="Times New Roman"/>
          <w:color w:val="000000"/>
          <w:sz w:val="24"/>
          <w:szCs w:val="24"/>
        </w:rPr>
        <w:t>O pátio deverá estar localizado n</w:t>
      </w:r>
      <w:r w:rsidR="0057085A">
        <w:rPr>
          <w:rFonts w:ascii="Times New Roman" w:hAnsi="Times New Roman"/>
          <w:color w:val="000000"/>
          <w:sz w:val="24"/>
          <w:szCs w:val="24"/>
        </w:rPr>
        <w:t>a região da AMEOSC</w:t>
      </w:r>
      <w:r w:rsidRPr="00350FE8">
        <w:rPr>
          <w:rFonts w:ascii="Times New Roman" w:hAnsi="Times New Roman"/>
          <w:color w:val="000000"/>
          <w:sz w:val="24"/>
          <w:szCs w:val="24"/>
        </w:rPr>
        <w:t>.</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1.3. </w:t>
      </w:r>
      <w:r w:rsidRPr="00350FE8">
        <w:rPr>
          <w:rFonts w:ascii="Times New Roman" w:hAnsi="Times New Roman"/>
          <w:color w:val="000000"/>
          <w:sz w:val="24"/>
          <w:szCs w:val="24"/>
        </w:rPr>
        <w:t>O pátio deverá possuir:</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1.3.1. </w:t>
      </w:r>
      <w:r w:rsidRPr="00350FE8">
        <w:rPr>
          <w:rFonts w:ascii="Times New Roman" w:hAnsi="Times New Roman"/>
          <w:color w:val="000000"/>
          <w:sz w:val="24"/>
          <w:szCs w:val="24"/>
        </w:rPr>
        <w:t xml:space="preserve">Área com capacidade para acomodação de no mínimo: 02 (dois) veículos de até 07 (sete) eixos, 20 (vinte) veículos de </w:t>
      </w:r>
      <w:proofErr w:type="gramStart"/>
      <w:r w:rsidRPr="00350FE8">
        <w:rPr>
          <w:rFonts w:ascii="Times New Roman" w:hAnsi="Times New Roman"/>
          <w:color w:val="000000"/>
          <w:sz w:val="24"/>
          <w:szCs w:val="24"/>
        </w:rPr>
        <w:t>4</w:t>
      </w:r>
      <w:proofErr w:type="gramEnd"/>
      <w:r w:rsidRPr="00350FE8">
        <w:rPr>
          <w:rFonts w:ascii="Times New Roman" w:hAnsi="Times New Roman"/>
          <w:color w:val="000000"/>
          <w:sz w:val="24"/>
          <w:szCs w:val="24"/>
        </w:rPr>
        <w:t xml:space="preserve"> (quatro) rodas de pequeno e médio porte e 15 (quinze) veículos de 2 (duas) rodas, devidamente fechada com cerca de altura mínima de 2,5 (dois virgula cinco) metros, com aparatos que impeçam sua escalada e transposição, ou ainda, guardadas as dimensões estabelecidas, instalado em galpões, garagens verticalizadas ou similares;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1.3.2. </w:t>
      </w:r>
      <w:r w:rsidRPr="00350FE8">
        <w:rPr>
          <w:rFonts w:ascii="Times New Roman" w:hAnsi="Times New Roman"/>
          <w:color w:val="000000"/>
          <w:sz w:val="24"/>
          <w:szCs w:val="24"/>
        </w:rPr>
        <w:t>As vagas deverão ter 2,50m x 5,00m para veículos de pequeno e médio porte e 1,00m x 2,00m para motocicletas; em vagas demarcadas, pavimentadas com massa asfáltica, concreto ou cascalhada, com espaço suficiente para manobras;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1.3.3. </w:t>
      </w:r>
      <w:r w:rsidRPr="00350FE8">
        <w:rPr>
          <w:rFonts w:ascii="Times New Roman" w:hAnsi="Times New Roman"/>
          <w:color w:val="000000"/>
          <w:sz w:val="24"/>
          <w:szCs w:val="24"/>
        </w:rPr>
        <w:t>Orientação visual em ruas e boxes;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1.3.4. </w:t>
      </w:r>
      <w:r w:rsidRPr="00350FE8">
        <w:rPr>
          <w:rFonts w:ascii="Times New Roman" w:hAnsi="Times New Roman"/>
          <w:color w:val="000000"/>
          <w:sz w:val="24"/>
          <w:szCs w:val="24"/>
        </w:rPr>
        <w:t>Sistema adequado de iluminação, inclusive de emergência, disponibilizando postes de iluminação com holofotes, do tipo quadra esportiva, para viabilizar vigilância adequada e vistorias noturnas;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1.3.5. </w:t>
      </w:r>
      <w:r w:rsidRPr="00350FE8">
        <w:rPr>
          <w:rFonts w:ascii="Times New Roman" w:hAnsi="Times New Roman"/>
          <w:color w:val="000000"/>
          <w:sz w:val="24"/>
          <w:szCs w:val="24"/>
        </w:rPr>
        <w:t xml:space="preserve">Edificação interna com </w:t>
      </w:r>
      <w:proofErr w:type="spellStart"/>
      <w:proofErr w:type="gramStart"/>
      <w:r w:rsidRPr="00350FE8">
        <w:rPr>
          <w:rFonts w:ascii="Times New Roman" w:hAnsi="Times New Roman"/>
          <w:color w:val="000000"/>
          <w:sz w:val="24"/>
          <w:szCs w:val="24"/>
        </w:rPr>
        <w:t>infra-estrutura</w:t>
      </w:r>
      <w:proofErr w:type="spellEnd"/>
      <w:proofErr w:type="gramEnd"/>
      <w:r w:rsidRPr="00350FE8">
        <w:rPr>
          <w:rFonts w:ascii="Times New Roman" w:hAnsi="Times New Roman"/>
          <w:color w:val="000000"/>
          <w:sz w:val="24"/>
          <w:szCs w:val="24"/>
        </w:rPr>
        <w:t xml:space="preserve"> suficiente para abrigar os funcionários;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1.3.6. </w:t>
      </w:r>
      <w:r w:rsidRPr="00350FE8">
        <w:rPr>
          <w:rFonts w:ascii="Times New Roman" w:hAnsi="Times New Roman"/>
          <w:color w:val="000000"/>
          <w:sz w:val="24"/>
          <w:szCs w:val="24"/>
        </w:rPr>
        <w:t>Quadro geral das chaves de ignição dos veículos apreendidos, mantido em local seguro e vigiado, as quais deverão estar devidamente ensacadas e codificadas de acordo com o Box demarcado;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1.3.7. </w:t>
      </w:r>
      <w:r w:rsidRPr="00350FE8">
        <w:rPr>
          <w:rFonts w:ascii="Times New Roman" w:hAnsi="Times New Roman"/>
          <w:color w:val="000000"/>
          <w:sz w:val="24"/>
          <w:szCs w:val="24"/>
        </w:rPr>
        <w:t xml:space="preserve">Sistema de </w:t>
      </w:r>
      <w:proofErr w:type="spellStart"/>
      <w:r w:rsidRPr="00350FE8">
        <w:rPr>
          <w:rFonts w:ascii="Times New Roman" w:hAnsi="Times New Roman"/>
          <w:color w:val="000000"/>
          <w:sz w:val="24"/>
          <w:szCs w:val="24"/>
        </w:rPr>
        <w:t>pára-raios</w:t>
      </w:r>
      <w:proofErr w:type="spellEnd"/>
      <w:r w:rsidRPr="00350FE8">
        <w:rPr>
          <w:rFonts w:ascii="Times New Roman" w:hAnsi="Times New Roman"/>
          <w:color w:val="000000"/>
          <w:sz w:val="24"/>
          <w:szCs w:val="24"/>
        </w:rPr>
        <w:t>, devidamente aterrados, de modo a evitar que os veículos sejam atingidos por raios, faíscas ou descargas de maior ou menos intensidade;</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lastRenderedPageBreak/>
        <w:t xml:space="preserve">1.3.8. </w:t>
      </w:r>
      <w:r w:rsidRPr="00350FE8">
        <w:rPr>
          <w:rFonts w:ascii="Times New Roman" w:hAnsi="Times New Roman"/>
          <w:color w:val="000000"/>
          <w:sz w:val="24"/>
          <w:szCs w:val="24"/>
        </w:rPr>
        <w:t xml:space="preserve">Localização em local cujo acesso se dê por vias pavimentadas e iluminadas; </w:t>
      </w:r>
      <w:proofErr w:type="gramStart"/>
      <w:r w:rsidRPr="00350FE8">
        <w:rPr>
          <w:rFonts w:ascii="Times New Roman" w:hAnsi="Times New Roman"/>
          <w:color w:val="000000"/>
          <w:sz w:val="24"/>
          <w:szCs w:val="24"/>
        </w:rPr>
        <w:t>e</w:t>
      </w:r>
      <w:proofErr w:type="gramEnd"/>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1.3.9. </w:t>
      </w:r>
      <w:r w:rsidRPr="00350FE8">
        <w:rPr>
          <w:rFonts w:ascii="Times New Roman" w:hAnsi="Times New Roman"/>
          <w:color w:val="000000"/>
          <w:sz w:val="24"/>
          <w:szCs w:val="24"/>
        </w:rPr>
        <w:t>Área destinada para a realização de perícias, preferencialmente coberta, que permita deslocamentos e, se necessário, dotada de equipamento próprio para elevação do veículo, de acordo com a demanda das unidades policiais.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1.4. </w:t>
      </w:r>
      <w:r w:rsidRPr="00350FE8">
        <w:rPr>
          <w:rFonts w:ascii="Times New Roman" w:hAnsi="Times New Roman"/>
          <w:color w:val="000000"/>
          <w:sz w:val="24"/>
          <w:szCs w:val="24"/>
        </w:rPr>
        <w:t>A edificação deverá ser de alvenaria, com sala para supervisão, dotada de linhas telefônicas para atendimento ao público e ligação on-line com os órgãos de polícia judiciária e de trânsito.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1.5. </w:t>
      </w:r>
      <w:r w:rsidRPr="00350FE8">
        <w:rPr>
          <w:rFonts w:ascii="Times New Roman" w:hAnsi="Times New Roman"/>
          <w:color w:val="000000"/>
          <w:sz w:val="24"/>
          <w:szCs w:val="24"/>
        </w:rPr>
        <w:t>O setor administrativo deverá conter mobiliário, microcomputador e periféricos destinados ao controle dos veículos depositados e das liberações autorizadas pelos órgãos de polícia judiciária e de trânsito, com sistema adaptado para interligação em rede com o banco de dados do Departamento Estadual de Trânsito e, no mínimo, um fone-fax para o envio de autos de exibição e apreensão e de autos de infração lavrados pelos órgãos policiais e para o recebimento das correspondentes autorizações para liberação</w:t>
      </w:r>
      <w:r w:rsidR="0057085A">
        <w:rPr>
          <w:rFonts w:ascii="Times New Roman" w:hAnsi="Times New Roman"/>
          <w:color w:val="000000"/>
          <w:sz w:val="24"/>
          <w:szCs w:val="24"/>
        </w:rPr>
        <w:t xml:space="preserve"> dos veículos sob sua custódia.</w:t>
      </w:r>
    </w:p>
    <w:p w:rsidR="00040BCC" w:rsidRPr="00350FE8" w:rsidRDefault="00040BCC" w:rsidP="00A80DE7">
      <w:pPr>
        <w:spacing w:after="120" w:line="360" w:lineRule="auto"/>
        <w:jc w:val="both"/>
        <w:rPr>
          <w:rFonts w:ascii="Times New Roman" w:hAnsi="Times New Roman"/>
          <w:b/>
          <w:bCs/>
          <w:color w:val="000000"/>
          <w:sz w:val="24"/>
          <w:szCs w:val="24"/>
        </w:rPr>
      </w:pPr>
      <w:r w:rsidRPr="00350FE8">
        <w:rPr>
          <w:rFonts w:ascii="Times New Roman" w:hAnsi="Times New Roman"/>
          <w:b/>
          <w:bCs/>
          <w:color w:val="000000"/>
          <w:sz w:val="24"/>
          <w:szCs w:val="24"/>
        </w:rPr>
        <w:t>2. DOS VEÍCULOS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2.1. </w:t>
      </w:r>
      <w:r w:rsidRPr="00350FE8">
        <w:rPr>
          <w:rFonts w:ascii="Times New Roman" w:hAnsi="Times New Roman"/>
          <w:color w:val="000000"/>
          <w:sz w:val="24"/>
          <w:szCs w:val="24"/>
        </w:rPr>
        <w:t xml:space="preserve">Disponibilizar, de acordo com a demanda do MUNICÍPIO, veículos especialmente capacitados e adaptados para a execução dos serviços de remoção, do tipo caminhão, carroceria aberta, 8,0 T (oito toneladas), equipado com mecânica operacional ou similar (guincho), contendo plataforma e lança, bem como veículo adaptado, do tipo caminhão, médio porte, com rampa, para o transporte de no mínimo 03 motocicletas de grande porte (1000 </w:t>
      </w:r>
      <w:proofErr w:type="spellStart"/>
      <w:r w:rsidRPr="00350FE8">
        <w:rPr>
          <w:rFonts w:ascii="Times New Roman" w:hAnsi="Times New Roman"/>
          <w:color w:val="000000"/>
          <w:sz w:val="24"/>
          <w:szCs w:val="24"/>
        </w:rPr>
        <w:t>cc</w:t>
      </w:r>
      <w:proofErr w:type="spellEnd"/>
      <w:r w:rsidRPr="00350FE8">
        <w:rPr>
          <w:rFonts w:ascii="Times New Roman" w:hAnsi="Times New Roman"/>
          <w:color w:val="000000"/>
          <w:sz w:val="24"/>
          <w:szCs w:val="24"/>
        </w:rPr>
        <w:t>).</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2.2. </w:t>
      </w:r>
      <w:r w:rsidRPr="00350FE8">
        <w:rPr>
          <w:rFonts w:ascii="Times New Roman" w:hAnsi="Times New Roman"/>
          <w:color w:val="000000"/>
          <w:sz w:val="24"/>
          <w:szCs w:val="24"/>
        </w:rPr>
        <w:t xml:space="preserve">Os veículos guinchos deverão possuir capacidade para suportar o peso dos veículos transportados, de modo a trafegar a uma velocidade de até </w:t>
      </w:r>
      <w:smartTag w:uri="urn:schemas-microsoft-com:office:smarttags" w:element="metricconverter">
        <w:smartTagPr>
          <w:attr w:name="ProductID" w:val="60 Km/h"/>
        </w:smartTagPr>
        <w:r w:rsidRPr="00350FE8">
          <w:rPr>
            <w:rFonts w:ascii="Times New Roman" w:hAnsi="Times New Roman"/>
            <w:color w:val="000000"/>
            <w:sz w:val="24"/>
            <w:szCs w:val="24"/>
          </w:rPr>
          <w:t>60 Km/h</w:t>
        </w:r>
      </w:smartTag>
      <w:r w:rsidRPr="00350FE8">
        <w:rPr>
          <w:rFonts w:ascii="Times New Roman" w:hAnsi="Times New Roman"/>
          <w:color w:val="000000"/>
          <w:sz w:val="24"/>
          <w:szCs w:val="24"/>
        </w:rPr>
        <w:t xml:space="preserve"> (sessenta quilômetros por hora).</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2.3. </w:t>
      </w:r>
      <w:r w:rsidRPr="00350FE8">
        <w:rPr>
          <w:rFonts w:ascii="Times New Roman" w:hAnsi="Times New Roman"/>
          <w:color w:val="000000"/>
          <w:sz w:val="24"/>
          <w:szCs w:val="24"/>
        </w:rPr>
        <w:t xml:space="preserve">O sistema de </w:t>
      </w:r>
      <w:proofErr w:type="spellStart"/>
      <w:r w:rsidRPr="00350FE8">
        <w:rPr>
          <w:rFonts w:ascii="Times New Roman" w:hAnsi="Times New Roman"/>
          <w:color w:val="000000"/>
          <w:sz w:val="24"/>
          <w:szCs w:val="24"/>
        </w:rPr>
        <w:t>guinchamento</w:t>
      </w:r>
      <w:proofErr w:type="spellEnd"/>
      <w:r w:rsidRPr="00350FE8">
        <w:rPr>
          <w:rFonts w:ascii="Times New Roman" w:hAnsi="Times New Roman"/>
          <w:color w:val="000000"/>
          <w:sz w:val="24"/>
          <w:szCs w:val="24"/>
        </w:rPr>
        <w:t>, movido por controle remoto ou qualquer outro sistema semelhante, deverá ser realizado independentemente do uso do motor do veículo guincho, para que toda a operação possa ser realizada sem poluição atmosférica e sonora.</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2.4. </w:t>
      </w:r>
      <w:r w:rsidRPr="00350FE8">
        <w:rPr>
          <w:rFonts w:ascii="Times New Roman" w:hAnsi="Times New Roman"/>
          <w:color w:val="000000"/>
          <w:sz w:val="24"/>
          <w:szCs w:val="24"/>
        </w:rPr>
        <w:t>A remoção dos veículos poderá ser realizada através de contato direto com o solo ou mediante transporte em plataforma.</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2.5. </w:t>
      </w:r>
      <w:r w:rsidRPr="00350FE8">
        <w:rPr>
          <w:rFonts w:ascii="Times New Roman" w:hAnsi="Times New Roman"/>
          <w:color w:val="000000"/>
          <w:sz w:val="24"/>
          <w:szCs w:val="24"/>
        </w:rPr>
        <w:t>Não será admitida a utilização de guinchos em protótipo ou inacabado.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2.6. </w:t>
      </w:r>
      <w:r w:rsidRPr="00350FE8">
        <w:rPr>
          <w:rFonts w:ascii="Times New Roman" w:hAnsi="Times New Roman"/>
          <w:color w:val="000000"/>
          <w:sz w:val="24"/>
          <w:szCs w:val="24"/>
        </w:rPr>
        <w:t>Os veículos destinados à remoção de veículos deverão: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2.6.1. </w:t>
      </w:r>
      <w:r w:rsidRPr="00350FE8">
        <w:rPr>
          <w:rFonts w:ascii="Times New Roman" w:hAnsi="Times New Roman"/>
          <w:color w:val="000000"/>
          <w:sz w:val="24"/>
          <w:szCs w:val="24"/>
        </w:rPr>
        <w:t>Estar devidamente licenciados e munidos com todos os equipamentos obrigatórios previstos na legislação de trânsito;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lastRenderedPageBreak/>
        <w:t xml:space="preserve">2.6.2. </w:t>
      </w:r>
      <w:r w:rsidRPr="00350FE8">
        <w:rPr>
          <w:rFonts w:ascii="Times New Roman" w:hAnsi="Times New Roman"/>
          <w:color w:val="000000"/>
          <w:sz w:val="24"/>
          <w:szCs w:val="24"/>
        </w:rPr>
        <w:t xml:space="preserve">Possuir dispositivo luminoso intermitente ou rotativo, de cor </w:t>
      </w:r>
      <w:proofErr w:type="gramStart"/>
      <w:r w:rsidRPr="00350FE8">
        <w:rPr>
          <w:rFonts w:ascii="Times New Roman" w:hAnsi="Times New Roman"/>
          <w:color w:val="000000"/>
          <w:sz w:val="24"/>
          <w:szCs w:val="24"/>
        </w:rPr>
        <w:t>amarelo</w:t>
      </w:r>
      <w:proofErr w:type="gramEnd"/>
      <w:r w:rsidRPr="00350FE8">
        <w:rPr>
          <w:rFonts w:ascii="Times New Roman" w:hAnsi="Times New Roman"/>
          <w:color w:val="000000"/>
          <w:sz w:val="24"/>
          <w:szCs w:val="24"/>
        </w:rPr>
        <w:t>-âmbar, em atendimento ao disposto nos incisos VII e VIII do art. 29 do Código de Trânsito Brasileiro e legislação complementar;</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2.6.3. </w:t>
      </w:r>
      <w:r w:rsidRPr="00350FE8">
        <w:rPr>
          <w:rFonts w:ascii="Times New Roman" w:hAnsi="Times New Roman"/>
          <w:color w:val="000000"/>
          <w:sz w:val="24"/>
          <w:szCs w:val="24"/>
        </w:rPr>
        <w:t>Ter no máximo 20 (vinte) anos de fabricação;</w:t>
      </w:r>
    </w:p>
    <w:p w:rsidR="00040BCC" w:rsidRPr="00350FE8" w:rsidRDefault="00040BCC" w:rsidP="00A80DE7">
      <w:pPr>
        <w:spacing w:after="120" w:line="360" w:lineRule="auto"/>
        <w:jc w:val="both"/>
        <w:rPr>
          <w:rFonts w:ascii="Times New Roman" w:hAnsi="Times New Roman"/>
          <w:color w:val="000000"/>
          <w:sz w:val="24"/>
          <w:szCs w:val="24"/>
        </w:rPr>
      </w:pPr>
    </w:p>
    <w:p w:rsidR="00040BCC" w:rsidRPr="00350FE8" w:rsidRDefault="00040BCC" w:rsidP="00A80DE7">
      <w:pPr>
        <w:spacing w:after="120" w:line="360" w:lineRule="auto"/>
        <w:jc w:val="both"/>
        <w:rPr>
          <w:rFonts w:ascii="Times New Roman" w:hAnsi="Times New Roman"/>
          <w:b/>
          <w:bCs/>
          <w:color w:val="000000"/>
          <w:sz w:val="24"/>
          <w:szCs w:val="24"/>
        </w:rPr>
      </w:pPr>
    </w:p>
    <w:p w:rsidR="00040BCC" w:rsidRPr="00350FE8" w:rsidRDefault="00040BCC" w:rsidP="00A80DE7">
      <w:pPr>
        <w:spacing w:after="120" w:line="360" w:lineRule="auto"/>
        <w:jc w:val="both"/>
        <w:rPr>
          <w:rFonts w:ascii="Times New Roman" w:hAnsi="Times New Roman"/>
          <w:b/>
          <w:bCs/>
          <w:color w:val="000000"/>
          <w:sz w:val="24"/>
          <w:szCs w:val="24"/>
        </w:rPr>
      </w:pPr>
    </w:p>
    <w:p w:rsidR="00040BCC" w:rsidRPr="00350FE8" w:rsidRDefault="00040BCC" w:rsidP="00A80DE7">
      <w:pPr>
        <w:spacing w:after="120" w:line="360" w:lineRule="auto"/>
        <w:jc w:val="both"/>
        <w:rPr>
          <w:rFonts w:ascii="Times New Roman" w:hAnsi="Times New Roman"/>
          <w:b/>
          <w:bCs/>
          <w:color w:val="000000"/>
          <w:sz w:val="24"/>
          <w:szCs w:val="24"/>
        </w:rPr>
      </w:pPr>
    </w:p>
    <w:p w:rsidR="00040BCC" w:rsidRDefault="00040BCC"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Pr="00350FE8" w:rsidRDefault="00990F67" w:rsidP="00A80DE7">
      <w:pPr>
        <w:spacing w:after="120" w:line="360" w:lineRule="auto"/>
        <w:jc w:val="both"/>
        <w:rPr>
          <w:rFonts w:ascii="Times New Roman" w:hAnsi="Times New Roman"/>
          <w:b/>
          <w:bCs/>
          <w:color w:val="000000"/>
          <w:sz w:val="24"/>
          <w:szCs w:val="24"/>
        </w:rPr>
      </w:pPr>
    </w:p>
    <w:p w:rsidR="00040BCC" w:rsidRDefault="00040BCC" w:rsidP="00A80DE7">
      <w:pPr>
        <w:spacing w:after="120" w:line="360" w:lineRule="auto"/>
        <w:jc w:val="both"/>
        <w:rPr>
          <w:rFonts w:ascii="Times New Roman" w:hAnsi="Times New Roman"/>
          <w:b/>
          <w:bCs/>
          <w:color w:val="000000"/>
          <w:sz w:val="24"/>
          <w:szCs w:val="24"/>
        </w:rPr>
      </w:pPr>
    </w:p>
    <w:p w:rsidR="0057085A" w:rsidRDefault="0057085A" w:rsidP="00A80DE7">
      <w:pPr>
        <w:spacing w:after="120" w:line="360" w:lineRule="auto"/>
        <w:jc w:val="both"/>
        <w:rPr>
          <w:rFonts w:ascii="Times New Roman" w:hAnsi="Times New Roman"/>
          <w:b/>
          <w:bCs/>
          <w:color w:val="000000"/>
          <w:sz w:val="24"/>
          <w:szCs w:val="24"/>
        </w:rPr>
      </w:pPr>
    </w:p>
    <w:p w:rsidR="0057085A" w:rsidRPr="00350FE8" w:rsidRDefault="0057085A" w:rsidP="00A80DE7">
      <w:pPr>
        <w:spacing w:after="120" w:line="360" w:lineRule="auto"/>
        <w:jc w:val="both"/>
        <w:rPr>
          <w:rFonts w:ascii="Times New Roman" w:hAnsi="Times New Roman"/>
          <w:b/>
          <w:bCs/>
          <w:color w:val="000000"/>
          <w:sz w:val="24"/>
          <w:szCs w:val="24"/>
        </w:rPr>
      </w:pPr>
    </w:p>
    <w:p w:rsidR="00040BCC" w:rsidRPr="00350FE8" w:rsidRDefault="00040BCC" w:rsidP="00A80DE7">
      <w:pPr>
        <w:spacing w:after="120" w:line="360" w:lineRule="auto"/>
        <w:jc w:val="center"/>
        <w:rPr>
          <w:rFonts w:ascii="Times New Roman" w:hAnsi="Times New Roman"/>
          <w:b/>
          <w:bCs/>
          <w:color w:val="000000"/>
          <w:sz w:val="24"/>
          <w:szCs w:val="24"/>
        </w:rPr>
      </w:pPr>
      <w:r w:rsidRPr="00350FE8">
        <w:rPr>
          <w:rFonts w:ascii="Times New Roman" w:hAnsi="Times New Roman"/>
          <w:b/>
          <w:bCs/>
          <w:color w:val="000000"/>
          <w:sz w:val="24"/>
          <w:szCs w:val="24"/>
        </w:rPr>
        <w:lastRenderedPageBreak/>
        <w:t>ANEXO – 02</w:t>
      </w:r>
    </w:p>
    <w:p w:rsidR="00040BCC" w:rsidRPr="00350FE8" w:rsidRDefault="00040BCC" w:rsidP="00A80DE7">
      <w:pPr>
        <w:spacing w:after="120" w:line="360" w:lineRule="auto"/>
        <w:jc w:val="center"/>
        <w:rPr>
          <w:rFonts w:ascii="Times New Roman" w:hAnsi="Times New Roman"/>
          <w:b/>
          <w:bCs/>
          <w:color w:val="000000"/>
          <w:sz w:val="24"/>
          <w:szCs w:val="24"/>
        </w:rPr>
      </w:pPr>
    </w:p>
    <w:p w:rsidR="00040BCC" w:rsidRPr="00350FE8" w:rsidRDefault="00040BCC" w:rsidP="00A80DE7">
      <w:pPr>
        <w:spacing w:after="120" w:line="360" w:lineRule="auto"/>
        <w:jc w:val="center"/>
        <w:rPr>
          <w:rFonts w:ascii="Times New Roman" w:hAnsi="Times New Roman"/>
          <w:b/>
          <w:bCs/>
          <w:color w:val="000000"/>
          <w:sz w:val="24"/>
          <w:szCs w:val="24"/>
        </w:rPr>
      </w:pPr>
      <w:r w:rsidRPr="00350FE8">
        <w:rPr>
          <w:rFonts w:ascii="Times New Roman" w:hAnsi="Times New Roman"/>
          <w:b/>
          <w:bCs/>
          <w:color w:val="000000"/>
          <w:sz w:val="24"/>
          <w:szCs w:val="24"/>
        </w:rPr>
        <w:t>PLANO DE TRABALHO</w:t>
      </w:r>
    </w:p>
    <w:p w:rsidR="00040BCC" w:rsidRPr="00350FE8" w:rsidRDefault="00040BCC" w:rsidP="00A80DE7">
      <w:pPr>
        <w:spacing w:after="120" w:line="360" w:lineRule="auto"/>
        <w:jc w:val="center"/>
        <w:rPr>
          <w:rFonts w:ascii="Times New Roman" w:hAnsi="Times New Roman"/>
          <w:b/>
          <w:bCs/>
          <w:color w:val="000000"/>
          <w:sz w:val="24"/>
          <w:szCs w:val="24"/>
        </w:rPr>
      </w:pP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1. IDENTIFICAÇÃO DO OBJETO A SER EXECUTADO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color w:val="000000"/>
          <w:sz w:val="24"/>
          <w:szCs w:val="24"/>
        </w:rPr>
        <w:t>Promover a cooperação técnica, material, administrativa e operacional, para a implantação de pátio unificado, para execução dos serviços destinados à remoção, recolha, guarda e depósito de veículos localizados e/ou apreendidos, de interesse policial ou em virtude de constatação de irregu</w:t>
      </w:r>
      <w:r w:rsidR="00990F67">
        <w:rPr>
          <w:rFonts w:ascii="Times New Roman" w:hAnsi="Times New Roman"/>
          <w:color w:val="000000"/>
          <w:sz w:val="24"/>
          <w:szCs w:val="24"/>
        </w:rPr>
        <w:t>laridade às normas de trânsito.</w:t>
      </w:r>
    </w:p>
    <w:p w:rsidR="00040BCC" w:rsidRPr="00350FE8" w:rsidRDefault="00040BCC" w:rsidP="00A80DE7">
      <w:pPr>
        <w:spacing w:after="120" w:line="360" w:lineRule="auto"/>
        <w:jc w:val="both"/>
        <w:rPr>
          <w:rFonts w:ascii="Times New Roman" w:hAnsi="Times New Roman"/>
          <w:b/>
          <w:bCs/>
          <w:color w:val="000000"/>
          <w:sz w:val="24"/>
          <w:szCs w:val="24"/>
        </w:rPr>
      </w:pPr>
      <w:r w:rsidRPr="00350FE8">
        <w:rPr>
          <w:rFonts w:ascii="Times New Roman" w:hAnsi="Times New Roman"/>
          <w:b/>
          <w:bCs/>
          <w:color w:val="000000"/>
          <w:sz w:val="24"/>
          <w:szCs w:val="24"/>
        </w:rPr>
        <w:t>2. METAS A SEREM ATINGIDAS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2.1. </w:t>
      </w:r>
      <w:r w:rsidRPr="00350FE8">
        <w:rPr>
          <w:rFonts w:ascii="Times New Roman" w:hAnsi="Times New Roman"/>
          <w:color w:val="000000"/>
          <w:sz w:val="24"/>
          <w:szCs w:val="24"/>
        </w:rPr>
        <w:t>Estabelecer o modo de atuação estatal nas hipóteses de apreensão de veículos por infração de trânsito ou por ato ilícito, mediante a delegação de competências para execução dos serviços destinados à remoção, recolha, guarda e depósito de veículos localizados e/ou apreendidos, de interesse policial ou em virtude de constatação de infringência às normas de trânsito.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2.2. </w:t>
      </w:r>
      <w:r w:rsidRPr="00350FE8">
        <w:rPr>
          <w:rFonts w:ascii="Times New Roman" w:hAnsi="Times New Roman"/>
          <w:color w:val="000000"/>
          <w:sz w:val="24"/>
          <w:szCs w:val="24"/>
        </w:rPr>
        <w:t>Evitar a indesejável permanência de veículos apreendidos em pátios de Unidades Policiais e facilitar a sua localização pelos correspondentes proprietários.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2.3. </w:t>
      </w:r>
      <w:proofErr w:type="gramStart"/>
      <w:r w:rsidRPr="00350FE8">
        <w:rPr>
          <w:rFonts w:ascii="Times New Roman" w:hAnsi="Times New Roman"/>
          <w:color w:val="000000"/>
          <w:sz w:val="24"/>
          <w:szCs w:val="24"/>
        </w:rPr>
        <w:t>Otimizar</w:t>
      </w:r>
      <w:proofErr w:type="gramEnd"/>
      <w:r w:rsidRPr="00350FE8">
        <w:rPr>
          <w:rFonts w:ascii="Times New Roman" w:hAnsi="Times New Roman"/>
          <w:color w:val="000000"/>
          <w:sz w:val="24"/>
          <w:szCs w:val="24"/>
        </w:rPr>
        <w:t xml:space="preserve"> as formas de cooperação oferecidas e melhorar os serviços públicos em prol da conservação dos veículos enquanto fora da esfera de </w:t>
      </w:r>
      <w:r w:rsidR="0057085A">
        <w:rPr>
          <w:rFonts w:ascii="Times New Roman" w:hAnsi="Times New Roman"/>
          <w:color w:val="000000"/>
          <w:sz w:val="24"/>
          <w:szCs w:val="24"/>
        </w:rPr>
        <w:t>cuidados de seus proprietários.</w:t>
      </w:r>
    </w:p>
    <w:p w:rsidR="00040BCC" w:rsidRPr="00350FE8" w:rsidRDefault="00040BCC" w:rsidP="00A80DE7">
      <w:pPr>
        <w:spacing w:after="120" w:line="360" w:lineRule="auto"/>
        <w:jc w:val="both"/>
        <w:rPr>
          <w:rFonts w:ascii="Times New Roman" w:hAnsi="Times New Roman"/>
          <w:b/>
          <w:bCs/>
          <w:color w:val="000000"/>
          <w:sz w:val="24"/>
          <w:szCs w:val="24"/>
        </w:rPr>
      </w:pPr>
      <w:r w:rsidRPr="00350FE8">
        <w:rPr>
          <w:rFonts w:ascii="Times New Roman" w:hAnsi="Times New Roman"/>
          <w:b/>
          <w:bCs/>
          <w:color w:val="000000"/>
          <w:sz w:val="24"/>
          <w:szCs w:val="24"/>
        </w:rPr>
        <w:t>3. ETAPAS OU FASES DE EXECUÇÃO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3.1. </w:t>
      </w:r>
      <w:r w:rsidRPr="00350FE8">
        <w:rPr>
          <w:rFonts w:ascii="Times New Roman" w:hAnsi="Times New Roman"/>
          <w:color w:val="000000"/>
          <w:sz w:val="24"/>
          <w:szCs w:val="24"/>
        </w:rPr>
        <w:t xml:space="preserve">A fase inicial consistirá na implantação e aprovação do Pátio </w:t>
      </w:r>
      <w:proofErr w:type="gramStart"/>
      <w:r w:rsidRPr="00350FE8">
        <w:rPr>
          <w:rFonts w:ascii="Times New Roman" w:hAnsi="Times New Roman"/>
          <w:color w:val="000000"/>
          <w:sz w:val="24"/>
          <w:szCs w:val="24"/>
        </w:rPr>
        <w:t>Unificado observadas</w:t>
      </w:r>
      <w:proofErr w:type="gramEnd"/>
      <w:r w:rsidRPr="00350FE8">
        <w:rPr>
          <w:rFonts w:ascii="Times New Roman" w:hAnsi="Times New Roman"/>
          <w:color w:val="000000"/>
          <w:sz w:val="24"/>
          <w:szCs w:val="24"/>
        </w:rPr>
        <w:t xml:space="preserve"> as exigências estabelecidas pelo Município e legislação pertinente.</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3.2. </w:t>
      </w:r>
      <w:r w:rsidRPr="00350FE8">
        <w:rPr>
          <w:rFonts w:ascii="Times New Roman" w:hAnsi="Times New Roman"/>
          <w:color w:val="000000"/>
          <w:sz w:val="24"/>
          <w:szCs w:val="24"/>
        </w:rPr>
        <w:t>A execução do serviço se dará da seguinte forma:</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3.2.1. </w:t>
      </w:r>
      <w:r w:rsidRPr="00350FE8">
        <w:rPr>
          <w:rFonts w:ascii="Times New Roman" w:hAnsi="Times New Roman"/>
          <w:color w:val="000000"/>
          <w:sz w:val="24"/>
          <w:szCs w:val="24"/>
        </w:rPr>
        <w:t xml:space="preserve">Os serviços serão prestados no âmbito do MUNICÍPIO, respeitados os limites territoriais estabelecidos, ressalvado o caso de realização de convênio com municípios </w:t>
      </w:r>
      <w:r w:rsidRPr="00350FE8">
        <w:rPr>
          <w:rFonts w:ascii="Times New Roman" w:eastAsia="MS Mincho" w:hAnsi="Times New Roman"/>
          <w:sz w:val="24"/>
          <w:szCs w:val="24"/>
        </w:rPr>
        <w:t xml:space="preserve">da circunscrição da comarca de </w:t>
      </w:r>
      <w:r w:rsidR="00350FE8" w:rsidRPr="00350FE8">
        <w:rPr>
          <w:rFonts w:ascii="Times New Roman" w:eastAsia="MS Mincho" w:hAnsi="Times New Roman"/>
          <w:sz w:val="24"/>
          <w:szCs w:val="24"/>
        </w:rPr>
        <w:t>Barra Bonita/SC</w:t>
      </w:r>
      <w:r w:rsidRPr="00350FE8">
        <w:rPr>
          <w:rFonts w:ascii="Times New Roman" w:eastAsia="MS Mincho" w:hAnsi="Times New Roman"/>
          <w:sz w:val="24"/>
          <w:szCs w:val="24"/>
        </w:rPr>
        <w:t>/SC</w:t>
      </w:r>
      <w:r w:rsidRPr="00350FE8">
        <w:rPr>
          <w:rFonts w:ascii="Times New Roman" w:hAnsi="Times New Roman"/>
          <w:color w:val="000000"/>
          <w:sz w:val="24"/>
          <w:szCs w:val="24"/>
        </w:rPr>
        <w:t>;</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3.2.2. </w:t>
      </w:r>
      <w:r w:rsidRPr="00350FE8">
        <w:rPr>
          <w:rFonts w:ascii="Times New Roman" w:hAnsi="Times New Roman"/>
          <w:color w:val="000000"/>
          <w:sz w:val="24"/>
          <w:szCs w:val="24"/>
        </w:rPr>
        <w:t>Os veículos serão removidos e depositados por determinação expressa da autoridade competente, mediante atendimento das disposições estabelecidas na legislação de trânsito ou Código de Processo Penal;</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lastRenderedPageBreak/>
        <w:t xml:space="preserve">3.2.3. </w:t>
      </w:r>
      <w:proofErr w:type="gramStart"/>
      <w:r w:rsidRPr="00350FE8">
        <w:rPr>
          <w:rFonts w:ascii="Times New Roman" w:hAnsi="Times New Roman"/>
          <w:color w:val="000000"/>
          <w:sz w:val="24"/>
          <w:szCs w:val="24"/>
        </w:rPr>
        <w:t>O recebimento do veículo será precedido de sua completa descrição no “Termo de apreensão de veículo” ou no “</w:t>
      </w:r>
      <w:proofErr w:type="gramEnd"/>
      <w:r w:rsidRPr="00350FE8">
        <w:rPr>
          <w:rFonts w:ascii="Times New Roman" w:hAnsi="Times New Roman"/>
          <w:color w:val="000000"/>
          <w:sz w:val="24"/>
          <w:szCs w:val="24"/>
        </w:rPr>
        <w:t xml:space="preserve"> Auto de exibição e apreensão”,  juntando-se fotografias coloridas digitais do veículo, abrangendo os ângulos frontal, traseira e respectivas laterais, insertas em arquivo magnético para controle e</w:t>
      </w:r>
    </w:p>
    <w:p w:rsidR="00040BCC" w:rsidRPr="00350FE8" w:rsidRDefault="00040BCC" w:rsidP="00A80DE7">
      <w:pPr>
        <w:spacing w:after="120" w:line="360" w:lineRule="auto"/>
        <w:jc w:val="both"/>
        <w:rPr>
          <w:rFonts w:ascii="Times New Roman" w:hAnsi="Times New Roman"/>
          <w:color w:val="000000"/>
          <w:sz w:val="24"/>
          <w:szCs w:val="24"/>
        </w:rPr>
      </w:pPr>
      <w:proofErr w:type="gramStart"/>
      <w:r w:rsidRPr="00350FE8">
        <w:rPr>
          <w:rFonts w:ascii="Times New Roman" w:hAnsi="Times New Roman"/>
          <w:color w:val="000000"/>
          <w:sz w:val="24"/>
          <w:szCs w:val="24"/>
        </w:rPr>
        <w:t>fiscalização</w:t>
      </w:r>
      <w:proofErr w:type="gramEnd"/>
      <w:r w:rsidRPr="00350FE8">
        <w:rPr>
          <w:rFonts w:ascii="Times New Roman" w:hAnsi="Times New Roman"/>
          <w:color w:val="000000"/>
          <w:sz w:val="24"/>
          <w:szCs w:val="24"/>
        </w:rPr>
        <w:t>;</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3.2.4. </w:t>
      </w:r>
      <w:r w:rsidRPr="00350FE8">
        <w:rPr>
          <w:rFonts w:ascii="Times New Roman" w:hAnsi="Times New Roman"/>
          <w:color w:val="000000"/>
          <w:sz w:val="24"/>
          <w:szCs w:val="24"/>
        </w:rPr>
        <w:t>Será realizada vistoria, no ato do recebimento do veículo, se possível na presença dos respectivos proprietários ou prepostos, elaborando “Termo de vistoria” no sentido de atestar o recebimento e as condições do veículo, entregando uma via à autoridade competente e ao proprietário ou responsável, se presente.</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3.3. </w:t>
      </w:r>
      <w:r w:rsidRPr="00350FE8">
        <w:rPr>
          <w:rFonts w:ascii="Times New Roman" w:hAnsi="Times New Roman"/>
          <w:color w:val="000000"/>
          <w:sz w:val="24"/>
          <w:szCs w:val="24"/>
        </w:rPr>
        <w:t>A contratada deverá manter os veículos de remoção em perfeito estado de conservação e em ótimas condições de segurança, inclusive com relação aos equipamentos obrigatórios, realizando todas as manutenções preventivas e corretivas, bem como providenciando os devidos reparos, lavagens, lubrificações e substituições de pneus e peças, zelando, ainda, pela sua regularidade fiscal.</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3.4. </w:t>
      </w:r>
      <w:r w:rsidRPr="00350FE8">
        <w:rPr>
          <w:rFonts w:ascii="Times New Roman" w:hAnsi="Times New Roman"/>
          <w:color w:val="000000"/>
          <w:sz w:val="24"/>
          <w:szCs w:val="24"/>
        </w:rPr>
        <w:t>A CONTRATADA manterá número suficiente de empregados incumbidos da execução dos serviços, inclusive para fins de guarda e vigilância patrimonial das dependências destinadas ao depósito dos veículos.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3.5. </w:t>
      </w:r>
      <w:r w:rsidRPr="00350FE8">
        <w:rPr>
          <w:rFonts w:ascii="Times New Roman" w:hAnsi="Times New Roman"/>
          <w:color w:val="000000"/>
          <w:sz w:val="24"/>
          <w:szCs w:val="24"/>
        </w:rPr>
        <w:t>Além do motorista/operador, a CONTRATADA deverá obrigatoriamente manter pelo menos um empregado responsável pelos procedimentos operacionais de recebimento e entrega dos veículos apreendidos.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3.6. </w:t>
      </w:r>
      <w:r w:rsidRPr="00350FE8">
        <w:rPr>
          <w:rFonts w:ascii="Times New Roman" w:hAnsi="Times New Roman"/>
          <w:color w:val="000000"/>
          <w:sz w:val="24"/>
          <w:szCs w:val="24"/>
        </w:rPr>
        <w:t>A CONTRATADA manterá serviço de atendimento para o recebimento de veículos 24 (vinte e quatro) horas, todos os dias da semana, inclusive feriados.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3.7. </w:t>
      </w:r>
      <w:r w:rsidRPr="00350FE8">
        <w:rPr>
          <w:rFonts w:ascii="Times New Roman" w:hAnsi="Times New Roman"/>
          <w:color w:val="000000"/>
          <w:sz w:val="24"/>
          <w:szCs w:val="24"/>
        </w:rPr>
        <w:t xml:space="preserve">A CONTRATADA deverá realizar a contratação de seguro para cobertura total de todos os sinistros eventualmente ocorridos com os veículos depositados, desde a remoção do local e durante todo o período em que permanecer no pátio, assim como os decorrentes de incêndio, raios e </w:t>
      </w:r>
      <w:proofErr w:type="gramStart"/>
      <w:r w:rsidRPr="00350FE8">
        <w:rPr>
          <w:rFonts w:ascii="Times New Roman" w:hAnsi="Times New Roman"/>
          <w:color w:val="000000"/>
          <w:sz w:val="24"/>
          <w:szCs w:val="24"/>
        </w:rPr>
        <w:t>outros</w:t>
      </w:r>
      <w:proofErr w:type="gramEnd"/>
    </w:p>
    <w:p w:rsidR="00040BCC" w:rsidRPr="00350FE8" w:rsidRDefault="00040BCC" w:rsidP="00A80DE7">
      <w:pPr>
        <w:spacing w:after="120" w:line="360" w:lineRule="auto"/>
        <w:jc w:val="both"/>
        <w:rPr>
          <w:rFonts w:ascii="Times New Roman" w:hAnsi="Times New Roman"/>
          <w:color w:val="000000"/>
          <w:sz w:val="24"/>
          <w:szCs w:val="24"/>
        </w:rPr>
      </w:pPr>
      <w:proofErr w:type="gramStart"/>
      <w:r w:rsidRPr="00350FE8">
        <w:rPr>
          <w:rFonts w:ascii="Times New Roman" w:hAnsi="Times New Roman"/>
          <w:color w:val="000000"/>
          <w:sz w:val="24"/>
          <w:szCs w:val="24"/>
        </w:rPr>
        <w:t>correlatos</w:t>
      </w:r>
      <w:proofErr w:type="gramEnd"/>
      <w:r w:rsidRPr="00350FE8">
        <w:rPr>
          <w:rFonts w:ascii="Times New Roman" w:hAnsi="Times New Roman"/>
          <w:color w:val="000000"/>
          <w:sz w:val="24"/>
          <w:szCs w:val="24"/>
        </w:rPr>
        <w:t>.</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3.8. </w:t>
      </w:r>
      <w:r w:rsidRPr="00350FE8">
        <w:rPr>
          <w:rFonts w:ascii="Times New Roman" w:hAnsi="Times New Roman"/>
          <w:color w:val="000000"/>
          <w:sz w:val="24"/>
          <w:szCs w:val="24"/>
        </w:rPr>
        <w:t>As liberações, mediante autorização por escrito da autoridade competente, serão realizadas no horário de expediente.</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3.9. </w:t>
      </w:r>
      <w:r w:rsidRPr="00350FE8">
        <w:rPr>
          <w:rFonts w:ascii="Times New Roman" w:hAnsi="Times New Roman"/>
          <w:color w:val="000000"/>
          <w:sz w:val="24"/>
          <w:szCs w:val="24"/>
        </w:rPr>
        <w:t>Os serviços de remoção deverão manter, para contato com o pátio, sistema de comunicação em tempo real, para informar sobre o andamento e a realização dos serviços.</w:t>
      </w:r>
    </w:p>
    <w:p w:rsidR="00040BCC" w:rsidRPr="00350FE8" w:rsidRDefault="00040BCC" w:rsidP="00A80DE7">
      <w:pPr>
        <w:spacing w:after="120" w:line="360" w:lineRule="auto"/>
        <w:jc w:val="both"/>
        <w:rPr>
          <w:rFonts w:ascii="Times New Roman" w:hAnsi="Times New Roman"/>
          <w:color w:val="000000"/>
          <w:sz w:val="24"/>
          <w:szCs w:val="24"/>
        </w:rPr>
      </w:pPr>
    </w:p>
    <w:p w:rsidR="00040BCC" w:rsidRPr="00350FE8" w:rsidRDefault="00040BCC" w:rsidP="00A80DE7">
      <w:pPr>
        <w:spacing w:after="120" w:line="360" w:lineRule="auto"/>
        <w:jc w:val="both"/>
        <w:rPr>
          <w:rFonts w:ascii="Times New Roman" w:hAnsi="Times New Roman"/>
          <w:b/>
          <w:bCs/>
          <w:color w:val="000000"/>
          <w:sz w:val="24"/>
          <w:szCs w:val="24"/>
        </w:rPr>
      </w:pPr>
      <w:r w:rsidRPr="00350FE8">
        <w:rPr>
          <w:rFonts w:ascii="Times New Roman" w:hAnsi="Times New Roman"/>
          <w:b/>
          <w:bCs/>
          <w:color w:val="000000"/>
          <w:sz w:val="24"/>
          <w:szCs w:val="24"/>
        </w:rPr>
        <w:t>4. PLANO DE APLICAÇÃO DOS RECURSOS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color w:val="000000"/>
          <w:sz w:val="24"/>
          <w:szCs w:val="24"/>
        </w:rPr>
        <w:t>As despesas decorrentes da execução do CONVÊNIO e deste Plano de Trabalho serão de responsabilidade da CONTRATADA.</w:t>
      </w:r>
    </w:p>
    <w:p w:rsidR="00040BCC" w:rsidRPr="00350FE8" w:rsidRDefault="00040BCC" w:rsidP="00A80DE7">
      <w:pPr>
        <w:spacing w:after="120" w:line="360" w:lineRule="auto"/>
        <w:jc w:val="both"/>
        <w:rPr>
          <w:rFonts w:ascii="Times New Roman" w:hAnsi="Times New Roman"/>
          <w:color w:val="000000"/>
          <w:sz w:val="24"/>
          <w:szCs w:val="24"/>
        </w:rPr>
      </w:pPr>
    </w:p>
    <w:p w:rsidR="00040BCC" w:rsidRPr="00350FE8" w:rsidRDefault="00040BCC" w:rsidP="00A80DE7">
      <w:pPr>
        <w:spacing w:after="120" w:line="360" w:lineRule="auto"/>
        <w:jc w:val="both"/>
        <w:rPr>
          <w:rFonts w:ascii="Times New Roman" w:hAnsi="Times New Roman"/>
          <w:b/>
          <w:bCs/>
          <w:color w:val="000000"/>
          <w:sz w:val="24"/>
          <w:szCs w:val="24"/>
        </w:rPr>
      </w:pPr>
      <w:r w:rsidRPr="00350FE8">
        <w:rPr>
          <w:rFonts w:ascii="Times New Roman" w:hAnsi="Times New Roman"/>
          <w:b/>
          <w:bCs/>
          <w:color w:val="000000"/>
          <w:sz w:val="24"/>
          <w:szCs w:val="24"/>
        </w:rPr>
        <w:t>5. PREVISÃO DE INÍCIO E FIM DA EXECUÇÃO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color w:val="000000"/>
          <w:sz w:val="24"/>
          <w:szCs w:val="24"/>
        </w:rPr>
        <w:t>A presente concessão terá vigência de 120 (cento e vinte) meses.</w:t>
      </w:r>
    </w:p>
    <w:p w:rsidR="00040BCC" w:rsidRPr="00350FE8" w:rsidRDefault="00040BCC" w:rsidP="00A80DE7">
      <w:pPr>
        <w:spacing w:after="120" w:line="360" w:lineRule="auto"/>
        <w:jc w:val="both"/>
        <w:rPr>
          <w:rFonts w:ascii="Times New Roman" w:hAnsi="Times New Roman"/>
          <w:b/>
          <w:bCs/>
          <w:color w:val="000000"/>
          <w:sz w:val="24"/>
          <w:szCs w:val="24"/>
        </w:rPr>
      </w:pPr>
    </w:p>
    <w:p w:rsidR="00040BCC" w:rsidRDefault="00040BCC"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Pr="00350FE8" w:rsidRDefault="00990F67" w:rsidP="00A80DE7">
      <w:pPr>
        <w:spacing w:after="120" w:line="360" w:lineRule="auto"/>
        <w:jc w:val="both"/>
        <w:rPr>
          <w:rFonts w:ascii="Times New Roman" w:hAnsi="Times New Roman"/>
          <w:b/>
          <w:bCs/>
          <w:color w:val="000000"/>
          <w:sz w:val="24"/>
          <w:szCs w:val="24"/>
        </w:rPr>
      </w:pPr>
    </w:p>
    <w:p w:rsidR="00E00F1A" w:rsidRDefault="00E00F1A" w:rsidP="00A80DE7">
      <w:pPr>
        <w:spacing w:after="120" w:line="360" w:lineRule="auto"/>
        <w:jc w:val="center"/>
        <w:rPr>
          <w:rFonts w:ascii="Times New Roman" w:hAnsi="Times New Roman"/>
          <w:b/>
          <w:bCs/>
          <w:color w:val="000000"/>
          <w:sz w:val="24"/>
          <w:szCs w:val="24"/>
        </w:rPr>
      </w:pPr>
    </w:p>
    <w:p w:rsidR="0057085A" w:rsidRDefault="0057085A" w:rsidP="00A80DE7">
      <w:pPr>
        <w:spacing w:after="120" w:line="360" w:lineRule="auto"/>
        <w:jc w:val="center"/>
        <w:rPr>
          <w:rFonts w:ascii="Times New Roman" w:hAnsi="Times New Roman"/>
          <w:b/>
          <w:bCs/>
          <w:color w:val="000000"/>
          <w:sz w:val="24"/>
          <w:szCs w:val="24"/>
        </w:rPr>
      </w:pPr>
    </w:p>
    <w:p w:rsidR="0057085A" w:rsidRDefault="0057085A" w:rsidP="00A80DE7">
      <w:pPr>
        <w:spacing w:after="120" w:line="360" w:lineRule="auto"/>
        <w:jc w:val="center"/>
        <w:rPr>
          <w:rFonts w:ascii="Times New Roman" w:hAnsi="Times New Roman"/>
          <w:b/>
          <w:bCs/>
          <w:color w:val="000000"/>
          <w:sz w:val="24"/>
          <w:szCs w:val="24"/>
        </w:rPr>
      </w:pPr>
    </w:p>
    <w:p w:rsidR="0057085A" w:rsidRDefault="0057085A" w:rsidP="00A80DE7">
      <w:pPr>
        <w:spacing w:after="120" w:line="360" w:lineRule="auto"/>
        <w:jc w:val="center"/>
        <w:rPr>
          <w:rFonts w:ascii="Times New Roman" w:hAnsi="Times New Roman"/>
          <w:b/>
          <w:bCs/>
          <w:color w:val="000000"/>
          <w:sz w:val="24"/>
          <w:szCs w:val="24"/>
        </w:rPr>
      </w:pPr>
    </w:p>
    <w:p w:rsidR="0057085A" w:rsidRPr="00350FE8" w:rsidRDefault="0057085A" w:rsidP="00A80DE7">
      <w:pPr>
        <w:spacing w:after="120" w:line="360" w:lineRule="auto"/>
        <w:jc w:val="center"/>
        <w:rPr>
          <w:rFonts w:ascii="Times New Roman" w:hAnsi="Times New Roman"/>
          <w:b/>
          <w:bCs/>
          <w:color w:val="000000"/>
          <w:sz w:val="24"/>
          <w:szCs w:val="24"/>
        </w:rPr>
      </w:pPr>
    </w:p>
    <w:p w:rsidR="00040BCC" w:rsidRPr="00350FE8" w:rsidRDefault="00040BCC" w:rsidP="00A80DE7">
      <w:pPr>
        <w:spacing w:after="120" w:line="360" w:lineRule="auto"/>
        <w:jc w:val="center"/>
        <w:rPr>
          <w:rFonts w:ascii="Times New Roman" w:hAnsi="Times New Roman"/>
          <w:b/>
          <w:bCs/>
          <w:color w:val="000000"/>
          <w:sz w:val="24"/>
          <w:szCs w:val="24"/>
        </w:rPr>
      </w:pPr>
      <w:r w:rsidRPr="00350FE8">
        <w:rPr>
          <w:rFonts w:ascii="Times New Roman" w:hAnsi="Times New Roman"/>
          <w:b/>
          <w:bCs/>
          <w:color w:val="000000"/>
          <w:sz w:val="24"/>
          <w:szCs w:val="24"/>
        </w:rPr>
        <w:lastRenderedPageBreak/>
        <w:t>ANEXO – 03</w:t>
      </w:r>
    </w:p>
    <w:p w:rsidR="00040BCC" w:rsidRPr="00350FE8" w:rsidRDefault="00040BCC" w:rsidP="00990F67">
      <w:pPr>
        <w:spacing w:after="120" w:line="360" w:lineRule="auto"/>
        <w:jc w:val="center"/>
        <w:rPr>
          <w:rFonts w:ascii="Times New Roman" w:hAnsi="Times New Roman"/>
          <w:b/>
          <w:bCs/>
          <w:color w:val="000000"/>
          <w:sz w:val="24"/>
          <w:szCs w:val="24"/>
        </w:rPr>
      </w:pPr>
      <w:r w:rsidRPr="00350FE8">
        <w:rPr>
          <w:rFonts w:ascii="Times New Roman" w:hAnsi="Times New Roman"/>
          <w:b/>
          <w:bCs/>
          <w:color w:val="000000"/>
          <w:sz w:val="24"/>
          <w:szCs w:val="24"/>
        </w:rPr>
        <w:t>Valores máximos para RE</w:t>
      </w:r>
      <w:r w:rsidR="00990F67">
        <w:rPr>
          <w:rFonts w:ascii="Times New Roman" w:hAnsi="Times New Roman"/>
          <w:b/>
          <w:bCs/>
          <w:color w:val="000000"/>
          <w:sz w:val="24"/>
          <w:szCs w:val="24"/>
        </w:rPr>
        <w:t>BOCAMENTO (GUINCHO) de veículo:</w:t>
      </w:r>
    </w:p>
    <w:p w:rsidR="00040BCC" w:rsidRPr="00350FE8" w:rsidRDefault="00040BCC" w:rsidP="00A80DE7">
      <w:pPr>
        <w:spacing w:after="120" w:line="360" w:lineRule="auto"/>
        <w:jc w:val="both"/>
        <w:rPr>
          <w:rFonts w:ascii="Times New Roman" w:hAnsi="Times New Roman"/>
          <w:b/>
          <w:bCs/>
          <w:color w:val="000000"/>
          <w:sz w:val="24"/>
          <w:szCs w:val="24"/>
        </w:rPr>
      </w:pPr>
      <w:r w:rsidRPr="00350FE8">
        <w:rPr>
          <w:rFonts w:ascii="Times New Roman" w:hAnsi="Times New Roman"/>
          <w:b/>
          <w:bCs/>
          <w:color w:val="000000"/>
          <w:sz w:val="24"/>
          <w:szCs w:val="24"/>
        </w:rPr>
        <w:t>Tabela d</w:t>
      </w:r>
      <w:r w:rsidR="00990F67">
        <w:rPr>
          <w:rFonts w:ascii="Times New Roman" w:hAnsi="Times New Roman"/>
          <w:b/>
          <w:bCs/>
          <w:color w:val="000000"/>
          <w:sz w:val="24"/>
          <w:szCs w:val="24"/>
        </w:rPr>
        <w:t>e Referência de Tarifas Máximas</w:t>
      </w:r>
    </w:p>
    <w:p w:rsidR="00040BCC" w:rsidRPr="00350FE8" w:rsidRDefault="00040BCC" w:rsidP="00A80DE7">
      <w:pPr>
        <w:spacing w:after="120" w:line="360" w:lineRule="auto"/>
        <w:jc w:val="both"/>
        <w:rPr>
          <w:rFonts w:ascii="Times New Roman" w:hAnsi="Times New Roman"/>
          <w:color w:val="C00000"/>
          <w:sz w:val="24"/>
          <w:szCs w:val="24"/>
        </w:rPr>
      </w:pPr>
      <w:r w:rsidRPr="00350FE8">
        <w:rPr>
          <w:rFonts w:ascii="Times New Roman" w:hAnsi="Times New Roman"/>
          <w:color w:val="C00000"/>
          <w:sz w:val="24"/>
          <w:szCs w:val="24"/>
        </w:rPr>
        <w:t>1. SERVIÇOS DE REBOCAMENTO/GUINCHO:</w:t>
      </w:r>
    </w:p>
    <w:p w:rsidR="00040BCC" w:rsidRPr="00350FE8" w:rsidRDefault="00040BCC" w:rsidP="00A80DE7">
      <w:pPr>
        <w:spacing w:after="120" w:line="360" w:lineRule="auto"/>
        <w:jc w:val="both"/>
        <w:rPr>
          <w:rFonts w:ascii="Times New Roman" w:hAnsi="Times New Roman"/>
          <w:bCs/>
          <w:color w:val="C00000"/>
          <w:sz w:val="24"/>
          <w:szCs w:val="24"/>
          <w:highlight w:val="yellow"/>
        </w:rPr>
      </w:pPr>
      <w:r w:rsidRPr="00350FE8">
        <w:rPr>
          <w:rFonts w:ascii="Times New Roman" w:hAnsi="Times New Roman"/>
          <w:bCs/>
          <w:color w:val="C00000"/>
          <w:sz w:val="24"/>
          <w:szCs w:val="24"/>
        </w:rPr>
        <w:t xml:space="preserve">1.1. O preço máximo a ser cobrado em razão do serviço de </w:t>
      </w:r>
      <w:proofErr w:type="spellStart"/>
      <w:r w:rsidRPr="00350FE8">
        <w:rPr>
          <w:rFonts w:ascii="Times New Roman" w:hAnsi="Times New Roman"/>
          <w:bCs/>
          <w:color w:val="C00000"/>
          <w:sz w:val="24"/>
          <w:szCs w:val="24"/>
        </w:rPr>
        <w:t>rebocamento</w:t>
      </w:r>
      <w:proofErr w:type="spellEnd"/>
      <w:r w:rsidRPr="00350FE8">
        <w:rPr>
          <w:rFonts w:ascii="Times New Roman" w:hAnsi="Times New Roman"/>
          <w:bCs/>
          <w:color w:val="C00000"/>
          <w:sz w:val="24"/>
          <w:szCs w:val="24"/>
        </w:rPr>
        <w:t>/guincho será de:</w:t>
      </w:r>
    </w:p>
    <w:p w:rsidR="00040BCC" w:rsidRPr="00350FE8" w:rsidRDefault="00040BCC" w:rsidP="00A80DE7">
      <w:pPr>
        <w:pStyle w:val="Recuodecorpodetexto"/>
        <w:spacing w:before="0" w:after="120"/>
        <w:ind w:left="540" w:right="18"/>
        <w:rPr>
          <w:color w:val="C00000"/>
          <w:szCs w:val="24"/>
        </w:rPr>
      </w:pPr>
      <w:r w:rsidRPr="00350FE8">
        <w:rPr>
          <w:color w:val="C00000"/>
          <w:szCs w:val="24"/>
        </w:rPr>
        <w:t xml:space="preserve">a) R$ 60,00 (sessenta reais) aos veículos descritos no art. 96, II, a: 2, 3, 4, 5, 6 e 7; b: 1, 2, 3, 4 e 5, do CTB, no perímetro urbano de </w:t>
      </w:r>
      <w:r w:rsidR="00350FE8" w:rsidRPr="00350FE8">
        <w:rPr>
          <w:color w:val="C00000"/>
          <w:szCs w:val="24"/>
        </w:rPr>
        <w:t>Barra Bonita/SC</w:t>
      </w:r>
      <w:r w:rsidRPr="00350FE8">
        <w:rPr>
          <w:color w:val="C00000"/>
          <w:szCs w:val="24"/>
        </w:rPr>
        <w:t xml:space="preserve">, e com distância de até </w:t>
      </w:r>
      <w:proofErr w:type="gramStart"/>
      <w:r w:rsidRPr="00350FE8">
        <w:rPr>
          <w:color w:val="C00000"/>
          <w:szCs w:val="24"/>
        </w:rPr>
        <w:t>40Km</w:t>
      </w:r>
      <w:proofErr w:type="gramEnd"/>
      <w:r w:rsidRPr="00350FE8">
        <w:rPr>
          <w:color w:val="C00000"/>
          <w:szCs w:val="24"/>
        </w:rPr>
        <w:t>;</w:t>
      </w:r>
    </w:p>
    <w:p w:rsidR="00040BCC" w:rsidRPr="00350FE8" w:rsidRDefault="00040BCC" w:rsidP="00A80DE7">
      <w:pPr>
        <w:pStyle w:val="Recuodecorpodetexto"/>
        <w:spacing w:before="0" w:after="120"/>
        <w:ind w:left="540" w:right="18"/>
        <w:rPr>
          <w:color w:val="C00000"/>
          <w:szCs w:val="24"/>
        </w:rPr>
      </w:pPr>
      <w:r w:rsidRPr="00350FE8">
        <w:rPr>
          <w:color w:val="C00000"/>
          <w:szCs w:val="24"/>
        </w:rPr>
        <w:t xml:space="preserve">b) R$ 85,00 (oitenta e cinco reais) aos veículos descritos no art. 96, II, a: 8, 9, 11 e 12; b: </w:t>
      </w:r>
      <w:proofErr w:type="gramStart"/>
      <w:r w:rsidRPr="00350FE8">
        <w:rPr>
          <w:color w:val="C00000"/>
          <w:szCs w:val="24"/>
        </w:rPr>
        <w:t>6, 7 e 8</w:t>
      </w:r>
      <w:proofErr w:type="gramEnd"/>
      <w:r w:rsidRPr="00350FE8">
        <w:rPr>
          <w:color w:val="C00000"/>
          <w:szCs w:val="24"/>
        </w:rPr>
        <w:t xml:space="preserve">; c:1, 2 e  3 do CTB, no perímetro urbano de </w:t>
      </w:r>
      <w:r w:rsidR="00350FE8" w:rsidRPr="00350FE8">
        <w:rPr>
          <w:color w:val="C00000"/>
          <w:szCs w:val="24"/>
        </w:rPr>
        <w:t>Barra Bonita/SC</w:t>
      </w:r>
      <w:r w:rsidRPr="00350FE8">
        <w:rPr>
          <w:color w:val="C00000"/>
          <w:szCs w:val="24"/>
        </w:rPr>
        <w:t>, e com distância de até 40Km.</w:t>
      </w:r>
    </w:p>
    <w:p w:rsidR="00040BCC" w:rsidRPr="0057085A" w:rsidRDefault="00040BCC" w:rsidP="0057085A">
      <w:pPr>
        <w:pStyle w:val="Recuodecorpodetexto"/>
        <w:spacing w:before="0" w:after="120"/>
        <w:ind w:left="540" w:right="18"/>
        <w:rPr>
          <w:color w:val="C00000"/>
          <w:szCs w:val="24"/>
        </w:rPr>
      </w:pPr>
      <w:r w:rsidRPr="00350FE8">
        <w:rPr>
          <w:b/>
          <w:color w:val="C00000"/>
          <w:szCs w:val="24"/>
        </w:rPr>
        <w:t>Parágrafo único</w:t>
      </w:r>
      <w:r w:rsidRPr="00350FE8">
        <w:rPr>
          <w:color w:val="C00000"/>
          <w:szCs w:val="24"/>
        </w:rPr>
        <w:t xml:space="preserve">. Caso exceder a distância fixada, fica autorizada a empresa concessionária a cobrar o valor de R$ 1,20 (um real e vinte centavos) o quilometro rodado excedente ao limite de </w:t>
      </w:r>
      <w:proofErr w:type="gramStart"/>
      <w:r w:rsidRPr="00350FE8">
        <w:rPr>
          <w:color w:val="C00000"/>
          <w:szCs w:val="24"/>
        </w:rPr>
        <w:t>40Km</w:t>
      </w:r>
      <w:proofErr w:type="gramEnd"/>
      <w:r w:rsidRPr="00350FE8">
        <w:rPr>
          <w:color w:val="C00000"/>
          <w:szCs w:val="24"/>
        </w:rPr>
        <w:t xml:space="preserve">, aos veículos descritos na alínea ‘a’ e R$ 1,50 (um real e cinquenta centavos) o quilometro rodado excedente ao limite de 40Km, aos veículos </w:t>
      </w:r>
      <w:r w:rsidR="0057085A">
        <w:rPr>
          <w:color w:val="C00000"/>
          <w:szCs w:val="24"/>
        </w:rPr>
        <w:t>descritos no inciso alínea ‘b’.</w:t>
      </w:r>
    </w:p>
    <w:p w:rsidR="00040BCC" w:rsidRPr="00350FE8" w:rsidRDefault="00040BCC" w:rsidP="00A80DE7">
      <w:pPr>
        <w:spacing w:after="120" w:line="360" w:lineRule="auto"/>
        <w:jc w:val="both"/>
        <w:rPr>
          <w:rFonts w:ascii="Times New Roman" w:hAnsi="Times New Roman"/>
          <w:bCs/>
          <w:color w:val="C00000"/>
          <w:sz w:val="24"/>
          <w:szCs w:val="24"/>
        </w:rPr>
      </w:pPr>
      <w:r w:rsidRPr="00350FE8">
        <w:rPr>
          <w:rFonts w:ascii="Times New Roman" w:hAnsi="Times New Roman"/>
          <w:bCs/>
          <w:color w:val="C00000"/>
          <w:sz w:val="24"/>
          <w:szCs w:val="24"/>
        </w:rPr>
        <w:t>02. SERVIÇO DE GUARDA E DEPÓSITO:</w:t>
      </w:r>
    </w:p>
    <w:p w:rsidR="00040BCC" w:rsidRPr="00350FE8" w:rsidRDefault="00040BCC" w:rsidP="00A80DE7">
      <w:pPr>
        <w:spacing w:after="120" w:line="360" w:lineRule="auto"/>
        <w:jc w:val="both"/>
        <w:rPr>
          <w:rFonts w:ascii="Times New Roman" w:hAnsi="Times New Roman"/>
          <w:b/>
          <w:bCs/>
          <w:color w:val="C00000"/>
          <w:sz w:val="24"/>
          <w:szCs w:val="24"/>
          <w:highlight w:val="yellow"/>
        </w:rPr>
      </w:pPr>
      <w:r w:rsidRPr="00350FE8">
        <w:rPr>
          <w:rFonts w:ascii="Times New Roman" w:hAnsi="Times New Roman"/>
          <w:bCs/>
          <w:color w:val="C00000"/>
          <w:sz w:val="24"/>
          <w:szCs w:val="24"/>
        </w:rPr>
        <w:t>2.1. O preço máximo a ser cobrado em razão do serviço de depósito e armazenagem será de:</w:t>
      </w:r>
    </w:p>
    <w:p w:rsidR="00040BCC" w:rsidRPr="00350FE8" w:rsidRDefault="00040BCC" w:rsidP="00A80DE7">
      <w:pPr>
        <w:pStyle w:val="Recuodecorpodetexto2"/>
        <w:spacing w:after="120" w:line="360" w:lineRule="auto"/>
        <w:ind w:left="540" w:firstLine="0"/>
        <w:rPr>
          <w:rFonts w:ascii="Times New Roman" w:hAnsi="Times New Roman"/>
          <w:color w:val="C00000"/>
          <w:sz w:val="24"/>
          <w:szCs w:val="24"/>
        </w:rPr>
      </w:pPr>
      <w:r w:rsidRPr="00350FE8">
        <w:rPr>
          <w:rFonts w:ascii="Times New Roman" w:hAnsi="Times New Roman"/>
          <w:color w:val="C00000"/>
          <w:sz w:val="24"/>
          <w:szCs w:val="24"/>
        </w:rPr>
        <w:t xml:space="preserve">a) </w:t>
      </w:r>
      <w:proofErr w:type="gramStart"/>
      <w:r w:rsidRPr="00350FE8">
        <w:rPr>
          <w:rFonts w:ascii="Times New Roman" w:hAnsi="Times New Roman"/>
          <w:color w:val="C00000"/>
          <w:sz w:val="24"/>
          <w:szCs w:val="24"/>
        </w:rPr>
        <w:t>R$ 10,00 (dez reais), por dia, para ciclomotor, motoneta, motocicleta</w:t>
      </w:r>
      <w:proofErr w:type="gramEnd"/>
      <w:r w:rsidRPr="00350FE8">
        <w:rPr>
          <w:rFonts w:ascii="Times New Roman" w:hAnsi="Times New Roman"/>
          <w:color w:val="C00000"/>
          <w:sz w:val="24"/>
          <w:szCs w:val="24"/>
        </w:rPr>
        <w:t xml:space="preserve"> e </w:t>
      </w:r>
      <w:proofErr w:type="spellStart"/>
      <w:r w:rsidRPr="00350FE8">
        <w:rPr>
          <w:rFonts w:ascii="Times New Roman" w:hAnsi="Times New Roman"/>
          <w:color w:val="C00000"/>
          <w:sz w:val="24"/>
          <w:szCs w:val="24"/>
        </w:rPr>
        <w:t>quadriciclo</w:t>
      </w:r>
      <w:proofErr w:type="spellEnd"/>
      <w:r w:rsidRPr="00350FE8">
        <w:rPr>
          <w:rFonts w:ascii="Times New Roman" w:hAnsi="Times New Roman"/>
          <w:color w:val="C00000"/>
          <w:sz w:val="24"/>
          <w:szCs w:val="24"/>
        </w:rPr>
        <w:t>;</w:t>
      </w:r>
    </w:p>
    <w:p w:rsidR="00040BCC" w:rsidRPr="00350FE8" w:rsidRDefault="00040BCC" w:rsidP="00A80DE7">
      <w:pPr>
        <w:pStyle w:val="Recuodecorpodetexto2"/>
        <w:spacing w:after="120" w:line="360" w:lineRule="auto"/>
        <w:ind w:left="540" w:firstLine="0"/>
        <w:rPr>
          <w:rFonts w:ascii="Times New Roman" w:hAnsi="Times New Roman"/>
          <w:color w:val="C00000"/>
          <w:sz w:val="24"/>
          <w:szCs w:val="24"/>
        </w:rPr>
      </w:pPr>
      <w:r w:rsidRPr="00350FE8">
        <w:rPr>
          <w:rFonts w:ascii="Times New Roman" w:hAnsi="Times New Roman"/>
          <w:color w:val="C00000"/>
          <w:sz w:val="24"/>
          <w:szCs w:val="24"/>
        </w:rPr>
        <w:t>b) R$ 15,00 (quinze reais), por dia, para automóvel e caminhonete;</w:t>
      </w:r>
    </w:p>
    <w:p w:rsidR="00040BCC" w:rsidRPr="00350FE8" w:rsidRDefault="00040BCC" w:rsidP="00A80DE7">
      <w:pPr>
        <w:pStyle w:val="Recuodecorpodetexto2"/>
        <w:spacing w:after="120" w:line="360" w:lineRule="auto"/>
        <w:ind w:left="540" w:firstLine="0"/>
        <w:rPr>
          <w:rFonts w:ascii="Times New Roman" w:hAnsi="Times New Roman"/>
          <w:color w:val="C00000"/>
          <w:sz w:val="24"/>
          <w:szCs w:val="24"/>
        </w:rPr>
      </w:pPr>
      <w:r w:rsidRPr="00350FE8">
        <w:rPr>
          <w:rFonts w:ascii="Times New Roman" w:hAnsi="Times New Roman"/>
          <w:color w:val="C00000"/>
          <w:sz w:val="24"/>
          <w:szCs w:val="24"/>
        </w:rPr>
        <w:t xml:space="preserve">c) R$ 30,00 (trinta reais), por dia, para Caminhão, </w:t>
      </w:r>
      <w:proofErr w:type="spellStart"/>
      <w:r w:rsidRPr="00350FE8">
        <w:rPr>
          <w:rFonts w:ascii="Times New Roman" w:hAnsi="Times New Roman"/>
          <w:color w:val="C00000"/>
          <w:sz w:val="24"/>
          <w:szCs w:val="24"/>
        </w:rPr>
        <w:t>microônibus</w:t>
      </w:r>
      <w:proofErr w:type="spellEnd"/>
      <w:r w:rsidRPr="00350FE8">
        <w:rPr>
          <w:rFonts w:ascii="Times New Roman" w:hAnsi="Times New Roman"/>
          <w:color w:val="C00000"/>
          <w:sz w:val="24"/>
          <w:szCs w:val="24"/>
        </w:rPr>
        <w:t xml:space="preserve"> e ônibus;</w:t>
      </w:r>
    </w:p>
    <w:p w:rsidR="00040BCC" w:rsidRPr="00350FE8" w:rsidRDefault="00040BCC" w:rsidP="00A80DE7">
      <w:pPr>
        <w:pStyle w:val="Recuodecorpodetexto2"/>
        <w:spacing w:after="120" w:line="360" w:lineRule="auto"/>
        <w:ind w:left="540" w:firstLine="0"/>
        <w:rPr>
          <w:rFonts w:ascii="Times New Roman" w:hAnsi="Times New Roman"/>
          <w:color w:val="C00000"/>
          <w:sz w:val="24"/>
          <w:szCs w:val="24"/>
        </w:rPr>
      </w:pPr>
      <w:r w:rsidRPr="00350FE8">
        <w:rPr>
          <w:rFonts w:ascii="Times New Roman" w:hAnsi="Times New Roman"/>
          <w:color w:val="C00000"/>
          <w:sz w:val="24"/>
          <w:szCs w:val="24"/>
        </w:rPr>
        <w:t xml:space="preserve">d) R$ 65,00 (sessenta e cinco reais), por dia, para Reboque e </w:t>
      </w:r>
      <w:proofErr w:type="spellStart"/>
      <w:r w:rsidRPr="00350FE8">
        <w:rPr>
          <w:rFonts w:ascii="Times New Roman" w:hAnsi="Times New Roman"/>
          <w:color w:val="C00000"/>
          <w:sz w:val="24"/>
          <w:szCs w:val="24"/>
        </w:rPr>
        <w:t>semi-roboque</w:t>
      </w:r>
      <w:proofErr w:type="spellEnd"/>
      <w:r w:rsidRPr="00350FE8">
        <w:rPr>
          <w:rFonts w:ascii="Times New Roman" w:hAnsi="Times New Roman"/>
          <w:color w:val="C00000"/>
          <w:sz w:val="24"/>
          <w:szCs w:val="24"/>
        </w:rPr>
        <w:t xml:space="preserve"> (</w:t>
      </w:r>
      <w:proofErr w:type="spellStart"/>
      <w:r w:rsidRPr="00350FE8">
        <w:rPr>
          <w:rFonts w:ascii="Times New Roman" w:hAnsi="Times New Roman"/>
          <w:color w:val="C00000"/>
          <w:sz w:val="24"/>
          <w:szCs w:val="24"/>
        </w:rPr>
        <w:t>Bi-trem</w:t>
      </w:r>
      <w:proofErr w:type="spellEnd"/>
      <w:r w:rsidRPr="00350FE8">
        <w:rPr>
          <w:rFonts w:ascii="Times New Roman" w:hAnsi="Times New Roman"/>
          <w:color w:val="C00000"/>
          <w:sz w:val="24"/>
          <w:szCs w:val="24"/>
        </w:rPr>
        <w:t xml:space="preserve"> e carreta);</w:t>
      </w:r>
    </w:p>
    <w:p w:rsidR="00040BCC" w:rsidRPr="00350FE8" w:rsidRDefault="00040BCC" w:rsidP="00A80DE7">
      <w:pPr>
        <w:pStyle w:val="Recuodecorpodetexto2"/>
        <w:spacing w:after="120" w:line="360" w:lineRule="auto"/>
        <w:ind w:left="540" w:firstLine="0"/>
        <w:rPr>
          <w:rFonts w:ascii="Times New Roman" w:hAnsi="Times New Roman"/>
          <w:color w:val="C00000"/>
          <w:sz w:val="24"/>
          <w:szCs w:val="24"/>
        </w:rPr>
      </w:pPr>
      <w:r w:rsidRPr="00350FE8">
        <w:rPr>
          <w:rFonts w:ascii="Times New Roman" w:hAnsi="Times New Roman"/>
          <w:color w:val="C00000"/>
          <w:sz w:val="24"/>
          <w:szCs w:val="24"/>
        </w:rPr>
        <w:t>e) R$ 5,00 (cinco reais), por dia, para veículos movidos a tração humana ou animal;</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2.2.</w:t>
      </w:r>
      <w:r w:rsidRPr="00350FE8">
        <w:rPr>
          <w:rFonts w:ascii="Times New Roman" w:hAnsi="Times New Roman"/>
          <w:color w:val="000000"/>
          <w:sz w:val="24"/>
          <w:szCs w:val="24"/>
        </w:rPr>
        <w:t xml:space="preserve"> A guarda e depósito consistem na manutenção do veículo removido ou apreendido em instalações da Concessionária.</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lastRenderedPageBreak/>
        <w:t>2.3.</w:t>
      </w:r>
      <w:r w:rsidRPr="00350FE8">
        <w:rPr>
          <w:rFonts w:ascii="Times New Roman" w:hAnsi="Times New Roman"/>
          <w:color w:val="000000"/>
          <w:sz w:val="24"/>
          <w:szCs w:val="24"/>
        </w:rPr>
        <w:t xml:space="preserve"> A diária de custódia consiste na tarifa de manutenção diária </w:t>
      </w:r>
      <w:proofErr w:type="gramStart"/>
      <w:r w:rsidRPr="00350FE8">
        <w:rPr>
          <w:rFonts w:ascii="Times New Roman" w:hAnsi="Times New Roman"/>
          <w:color w:val="000000"/>
          <w:sz w:val="24"/>
          <w:szCs w:val="24"/>
        </w:rPr>
        <w:t>sob custódia</w:t>
      </w:r>
      <w:proofErr w:type="gramEnd"/>
      <w:r w:rsidRPr="00350FE8">
        <w:rPr>
          <w:rFonts w:ascii="Times New Roman" w:hAnsi="Times New Roman"/>
          <w:color w:val="000000"/>
          <w:sz w:val="24"/>
          <w:szCs w:val="24"/>
        </w:rPr>
        <w:t xml:space="preserve"> da Concessionária, contada do dia da entrada do veículo no Pátio, até a data da efetiva retirada do mesmo.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2.4.</w:t>
      </w:r>
      <w:r w:rsidRPr="00350FE8">
        <w:rPr>
          <w:rFonts w:ascii="Times New Roman" w:hAnsi="Times New Roman"/>
          <w:color w:val="000000"/>
          <w:sz w:val="24"/>
          <w:szCs w:val="24"/>
        </w:rPr>
        <w:t xml:space="preserve"> 10% (dez por cento) do valor total bruto mensal, arrecadado referente aos serviços prestados pelo Concessionário de Guarda e Custódia dos veículos automotores e similares, serão repassados para a Municipalidade.</w:t>
      </w:r>
    </w:p>
    <w:p w:rsidR="00040BCC" w:rsidRDefault="00040BCC"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Default="00990F67" w:rsidP="00A80DE7">
      <w:pPr>
        <w:spacing w:after="120" w:line="360" w:lineRule="auto"/>
        <w:jc w:val="both"/>
        <w:rPr>
          <w:rFonts w:ascii="Times New Roman" w:hAnsi="Times New Roman"/>
          <w:b/>
          <w:bCs/>
          <w:color w:val="000000"/>
          <w:sz w:val="24"/>
          <w:szCs w:val="24"/>
        </w:rPr>
      </w:pPr>
    </w:p>
    <w:p w:rsidR="00990F67" w:rsidRPr="00350FE8" w:rsidRDefault="00990F67" w:rsidP="00A80DE7">
      <w:pPr>
        <w:spacing w:after="120" w:line="360" w:lineRule="auto"/>
        <w:jc w:val="both"/>
        <w:rPr>
          <w:rFonts w:ascii="Times New Roman" w:hAnsi="Times New Roman"/>
          <w:b/>
          <w:bCs/>
          <w:color w:val="000000"/>
          <w:sz w:val="24"/>
          <w:szCs w:val="24"/>
        </w:rPr>
      </w:pPr>
    </w:p>
    <w:p w:rsidR="00040BCC" w:rsidRPr="00350FE8" w:rsidRDefault="00040BCC" w:rsidP="00A80DE7">
      <w:pPr>
        <w:spacing w:after="120" w:line="360" w:lineRule="auto"/>
        <w:jc w:val="center"/>
        <w:rPr>
          <w:rFonts w:ascii="Times New Roman" w:hAnsi="Times New Roman"/>
          <w:b/>
          <w:bCs/>
          <w:color w:val="000000"/>
          <w:sz w:val="24"/>
          <w:szCs w:val="24"/>
        </w:rPr>
      </w:pPr>
      <w:r w:rsidRPr="00350FE8">
        <w:rPr>
          <w:rFonts w:ascii="Times New Roman" w:hAnsi="Times New Roman"/>
          <w:b/>
          <w:bCs/>
          <w:color w:val="000000"/>
          <w:sz w:val="24"/>
          <w:szCs w:val="24"/>
        </w:rPr>
        <w:t>ANEXO – 04</w:t>
      </w:r>
    </w:p>
    <w:p w:rsidR="00BA7C8B" w:rsidRPr="00350FE8" w:rsidRDefault="00BA7C8B" w:rsidP="00A80DE7">
      <w:pPr>
        <w:spacing w:after="120" w:line="360" w:lineRule="auto"/>
        <w:jc w:val="center"/>
        <w:rPr>
          <w:rFonts w:ascii="Times New Roman" w:hAnsi="Times New Roman"/>
          <w:b/>
          <w:bCs/>
          <w:color w:val="000000"/>
          <w:sz w:val="24"/>
          <w:szCs w:val="24"/>
        </w:rPr>
      </w:pPr>
    </w:p>
    <w:p w:rsidR="00040BCC" w:rsidRPr="00350FE8" w:rsidRDefault="00040BCC" w:rsidP="00990F67">
      <w:pPr>
        <w:spacing w:after="120" w:line="360" w:lineRule="auto"/>
        <w:jc w:val="center"/>
        <w:rPr>
          <w:rFonts w:ascii="Times New Roman" w:hAnsi="Times New Roman"/>
          <w:b/>
          <w:bCs/>
          <w:color w:val="000000"/>
          <w:sz w:val="24"/>
          <w:szCs w:val="24"/>
        </w:rPr>
      </w:pPr>
      <w:r w:rsidRPr="00350FE8">
        <w:rPr>
          <w:rFonts w:ascii="Times New Roman" w:hAnsi="Times New Roman"/>
          <w:b/>
          <w:bCs/>
          <w:color w:val="000000"/>
          <w:sz w:val="24"/>
          <w:szCs w:val="24"/>
        </w:rPr>
        <w:t>Modelo de Declaração de Inexistê</w:t>
      </w:r>
      <w:r w:rsidR="00990F67">
        <w:rPr>
          <w:rFonts w:ascii="Times New Roman" w:hAnsi="Times New Roman"/>
          <w:b/>
          <w:bCs/>
          <w:color w:val="000000"/>
          <w:sz w:val="24"/>
          <w:szCs w:val="24"/>
        </w:rPr>
        <w:t>ncia de Empregados Menores</w:t>
      </w:r>
    </w:p>
    <w:p w:rsidR="00040BCC" w:rsidRPr="00350FE8" w:rsidRDefault="00040BCC" w:rsidP="00A80DE7">
      <w:pPr>
        <w:spacing w:after="120" w:line="360" w:lineRule="auto"/>
        <w:jc w:val="center"/>
        <w:rPr>
          <w:rFonts w:ascii="Times New Roman" w:hAnsi="Times New Roman"/>
          <w:b/>
          <w:bCs/>
          <w:color w:val="000000"/>
          <w:sz w:val="24"/>
          <w:szCs w:val="24"/>
        </w:rPr>
      </w:pPr>
      <w:r w:rsidRPr="00350FE8">
        <w:rPr>
          <w:rFonts w:ascii="Times New Roman" w:hAnsi="Times New Roman"/>
          <w:b/>
          <w:bCs/>
          <w:color w:val="000000"/>
          <w:sz w:val="24"/>
          <w:szCs w:val="24"/>
        </w:rPr>
        <w:t>DECLARAÇÃO</w:t>
      </w:r>
    </w:p>
    <w:p w:rsidR="00040BCC" w:rsidRPr="00350FE8" w:rsidRDefault="00040BCC" w:rsidP="00A80DE7">
      <w:pPr>
        <w:spacing w:after="120" w:line="360" w:lineRule="auto"/>
        <w:jc w:val="center"/>
        <w:rPr>
          <w:rFonts w:ascii="Times New Roman" w:hAnsi="Times New Roman"/>
          <w:b/>
          <w:bCs/>
          <w:color w:val="000000"/>
          <w:sz w:val="24"/>
          <w:szCs w:val="24"/>
        </w:rPr>
      </w:pPr>
    </w:p>
    <w:p w:rsidR="00040BCC" w:rsidRPr="00350FE8" w:rsidRDefault="00040BCC" w:rsidP="00A80DE7">
      <w:pPr>
        <w:spacing w:after="120" w:line="360" w:lineRule="auto"/>
        <w:ind w:firstLine="1080"/>
        <w:jc w:val="both"/>
        <w:rPr>
          <w:rFonts w:ascii="Times New Roman" w:hAnsi="Times New Roman"/>
          <w:color w:val="000000"/>
          <w:sz w:val="24"/>
          <w:szCs w:val="24"/>
        </w:rPr>
      </w:pPr>
      <w:r w:rsidRPr="00350FE8">
        <w:rPr>
          <w:rFonts w:ascii="Times New Roman" w:hAnsi="Times New Roman"/>
          <w:color w:val="000000"/>
          <w:sz w:val="24"/>
          <w:szCs w:val="24"/>
        </w:rPr>
        <w:t>(Nome da Empresa), CNPJ/MF Nº, sediada, (Endereço Completo) Declaramos para os devidos fins de direito que em obediência ao art. 7º, inciso XXXIII da Constituição Federal, não utilizamos os serviços de menores de 18 anos em trabalho noturno, perigoso ou insalubre e também de qualquer trabalho a menores de dezesseis anos, salvo nas condições de aprendiz, a partir dos 14 anos.</w:t>
      </w:r>
    </w:p>
    <w:p w:rsidR="00040BCC" w:rsidRPr="00350FE8" w:rsidRDefault="00040BCC" w:rsidP="00A80DE7">
      <w:pPr>
        <w:spacing w:after="120" w:line="360" w:lineRule="auto"/>
        <w:ind w:firstLine="1080"/>
        <w:jc w:val="both"/>
        <w:rPr>
          <w:rFonts w:ascii="Times New Roman" w:hAnsi="Times New Roman"/>
          <w:color w:val="000000"/>
          <w:sz w:val="24"/>
          <w:szCs w:val="24"/>
        </w:rPr>
      </w:pPr>
      <w:r w:rsidRPr="00350FE8">
        <w:rPr>
          <w:rFonts w:ascii="Times New Roman" w:hAnsi="Times New Roman"/>
          <w:color w:val="000000"/>
          <w:sz w:val="24"/>
          <w:szCs w:val="24"/>
        </w:rPr>
        <w:t>Declaramos ainda que temos ciência de que o descumprimento do referido artigo nos acarretará sanções na esfera administrativa e civil, além de representantes legais responderem na esfera penal.</w:t>
      </w:r>
    </w:p>
    <w:p w:rsidR="00040BCC" w:rsidRPr="00350FE8" w:rsidRDefault="00040BCC" w:rsidP="00A80DE7">
      <w:pPr>
        <w:spacing w:after="120" w:line="360" w:lineRule="auto"/>
        <w:ind w:firstLine="1080"/>
        <w:jc w:val="both"/>
        <w:rPr>
          <w:rFonts w:ascii="Times New Roman" w:hAnsi="Times New Roman"/>
          <w:color w:val="000000"/>
          <w:sz w:val="24"/>
          <w:szCs w:val="24"/>
        </w:rPr>
      </w:pPr>
      <w:r w:rsidRPr="00350FE8">
        <w:rPr>
          <w:rFonts w:ascii="Times New Roman" w:hAnsi="Times New Roman"/>
          <w:color w:val="000000"/>
          <w:sz w:val="24"/>
          <w:szCs w:val="24"/>
        </w:rPr>
        <w:t>Sem mais.</w:t>
      </w:r>
    </w:p>
    <w:p w:rsidR="00040BCC" w:rsidRPr="00350FE8" w:rsidRDefault="00040BCC" w:rsidP="00A80DE7">
      <w:pPr>
        <w:spacing w:after="120" w:line="360" w:lineRule="auto"/>
        <w:ind w:firstLine="1080"/>
        <w:jc w:val="both"/>
        <w:rPr>
          <w:rFonts w:ascii="Times New Roman" w:hAnsi="Times New Roman"/>
          <w:color w:val="000000"/>
          <w:sz w:val="24"/>
          <w:szCs w:val="24"/>
        </w:rPr>
      </w:pPr>
    </w:p>
    <w:p w:rsidR="00040BCC" w:rsidRPr="00350FE8" w:rsidRDefault="00040BCC" w:rsidP="00A80DE7">
      <w:pPr>
        <w:spacing w:after="120" w:line="360" w:lineRule="auto"/>
        <w:ind w:firstLine="1080"/>
        <w:jc w:val="both"/>
        <w:rPr>
          <w:rFonts w:ascii="Times New Roman" w:hAnsi="Times New Roman"/>
          <w:color w:val="000000"/>
          <w:sz w:val="24"/>
          <w:szCs w:val="24"/>
        </w:rPr>
      </w:pPr>
      <w:r w:rsidRPr="00350FE8">
        <w:rPr>
          <w:rFonts w:ascii="Times New Roman" w:hAnsi="Times New Roman"/>
          <w:color w:val="000000"/>
          <w:sz w:val="24"/>
          <w:szCs w:val="24"/>
        </w:rPr>
        <w:t>Data</w:t>
      </w:r>
    </w:p>
    <w:p w:rsidR="00040BCC" w:rsidRPr="00350FE8" w:rsidRDefault="00BA7C8B" w:rsidP="00BA7C8B">
      <w:pPr>
        <w:ind w:firstLine="1077"/>
        <w:jc w:val="center"/>
        <w:rPr>
          <w:rFonts w:ascii="Times New Roman" w:hAnsi="Times New Roman"/>
          <w:color w:val="000000"/>
          <w:sz w:val="24"/>
          <w:szCs w:val="24"/>
        </w:rPr>
      </w:pPr>
      <w:r w:rsidRPr="00350FE8">
        <w:rPr>
          <w:rFonts w:ascii="Times New Roman" w:hAnsi="Times New Roman"/>
          <w:color w:val="000000"/>
          <w:sz w:val="24"/>
          <w:szCs w:val="24"/>
        </w:rPr>
        <w:t>________________________________</w:t>
      </w:r>
    </w:p>
    <w:p w:rsidR="00040BCC" w:rsidRPr="00350FE8" w:rsidRDefault="00BA7C8B" w:rsidP="00BA7C8B">
      <w:pPr>
        <w:ind w:firstLine="1077"/>
        <w:jc w:val="center"/>
        <w:rPr>
          <w:rFonts w:ascii="Times New Roman" w:hAnsi="Times New Roman"/>
          <w:color w:val="000000"/>
          <w:sz w:val="24"/>
          <w:szCs w:val="24"/>
        </w:rPr>
      </w:pPr>
      <w:r w:rsidRPr="00350FE8">
        <w:rPr>
          <w:rFonts w:ascii="Times New Roman" w:hAnsi="Times New Roman"/>
          <w:color w:val="000000"/>
          <w:sz w:val="24"/>
          <w:szCs w:val="24"/>
        </w:rPr>
        <w:t xml:space="preserve">Carimbo e </w:t>
      </w:r>
      <w:r w:rsidR="00040BCC" w:rsidRPr="00350FE8">
        <w:rPr>
          <w:rFonts w:ascii="Times New Roman" w:hAnsi="Times New Roman"/>
          <w:color w:val="000000"/>
          <w:sz w:val="24"/>
          <w:szCs w:val="24"/>
        </w:rPr>
        <w:t>Assinatura</w:t>
      </w:r>
    </w:p>
    <w:p w:rsidR="00040BCC" w:rsidRPr="00350FE8" w:rsidRDefault="00040BCC" w:rsidP="00BA7C8B">
      <w:pPr>
        <w:ind w:firstLine="1077"/>
        <w:jc w:val="center"/>
        <w:rPr>
          <w:rFonts w:ascii="Times New Roman" w:hAnsi="Times New Roman"/>
          <w:color w:val="000000"/>
          <w:sz w:val="24"/>
          <w:szCs w:val="24"/>
        </w:rPr>
      </w:pPr>
    </w:p>
    <w:p w:rsidR="00040BCC" w:rsidRPr="00350FE8" w:rsidRDefault="00040BCC" w:rsidP="00A80DE7">
      <w:pPr>
        <w:spacing w:after="120" w:line="360" w:lineRule="auto"/>
        <w:ind w:firstLine="1080"/>
        <w:jc w:val="both"/>
        <w:rPr>
          <w:rFonts w:ascii="Times New Roman" w:hAnsi="Times New Roman"/>
          <w:color w:val="000000"/>
          <w:sz w:val="24"/>
          <w:szCs w:val="24"/>
        </w:rPr>
      </w:pPr>
    </w:p>
    <w:p w:rsidR="00040BCC" w:rsidRPr="00350FE8" w:rsidRDefault="00040BCC" w:rsidP="00A80DE7">
      <w:pPr>
        <w:spacing w:after="120" w:line="360" w:lineRule="auto"/>
        <w:ind w:firstLine="1080"/>
        <w:jc w:val="both"/>
        <w:rPr>
          <w:rFonts w:ascii="Times New Roman" w:hAnsi="Times New Roman"/>
          <w:color w:val="000000"/>
          <w:sz w:val="24"/>
          <w:szCs w:val="24"/>
        </w:rPr>
      </w:pPr>
    </w:p>
    <w:p w:rsidR="00040BCC" w:rsidRPr="00350FE8" w:rsidRDefault="00040BCC" w:rsidP="00A80DE7">
      <w:pPr>
        <w:spacing w:after="120" w:line="360" w:lineRule="auto"/>
        <w:ind w:firstLine="1080"/>
        <w:jc w:val="both"/>
        <w:rPr>
          <w:rFonts w:ascii="Times New Roman" w:hAnsi="Times New Roman"/>
          <w:b/>
          <w:bCs/>
          <w:color w:val="000000"/>
          <w:sz w:val="24"/>
          <w:szCs w:val="24"/>
        </w:rPr>
      </w:pPr>
    </w:p>
    <w:p w:rsidR="00040BCC" w:rsidRPr="00350FE8" w:rsidRDefault="00040BCC" w:rsidP="00A80DE7">
      <w:pPr>
        <w:spacing w:after="120" w:line="360" w:lineRule="auto"/>
        <w:jc w:val="both"/>
        <w:rPr>
          <w:rFonts w:ascii="Times New Roman" w:hAnsi="Times New Roman"/>
          <w:b/>
          <w:bCs/>
          <w:color w:val="000000"/>
          <w:sz w:val="24"/>
          <w:szCs w:val="24"/>
        </w:rPr>
      </w:pPr>
    </w:p>
    <w:p w:rsidR="00040BCC" w:rsidRPr="00350FE8" w:rsidRDefault="00040BCC" w:rsidP="00A80DE7">
      <w:pPr>
        <w:spacing w:after="120" w:line="360" w:lineRule="auto"/>
        <w:jc w:val="both"/>
        <w:rPr>
          <w:rFonts w:ascii="Times New Roman" w:hAnsi="Times New Roman"/>
          <w:b/>
          <w:bCs/>
          <w:color w:val="000000"/>
          <w:sz w:val="24"/>
          <w:szCs w:val="24"/>
        </w:rPr>
      </w:pPr>
    </w:p>
    <w:p w:rsidR="00040BCC" w:rsidRPr="00350FE8" w:rsidRDefault="00040BCC" w:rsidP="00A80DE7">
      <w:pPr>
        <w:spacing w:after="120" w:line="360" w:lineRule="auto"/>
        <w:jc w:val="both"/>
        <w:rPr>
          <w:rFonts w:ascii="Times New Roman" w:hAnsi="Times New Roman"/>
          <w:b/>
          <w:bCs/>
          <w:color w:val="000000"/>
          <w:sz w:val="24"/>
          <w:szCs w:val="24"/>
        </w:rPr>
      </w:pPr>
    </w:p>
    <w:p w:rsidR="00040BCC" w:rsidRPr="00350FE8" w:rsidRDefault="00040BCC" w:rsidP="00A80DE7">
      <w:pPr>
        <w:spacing w:after="120" w:line="360" w:lineRule="auto"/>
        <w:jc w:val="both"/>
        <w:rPr>
          <w:rFonts w:ascii="Times New Roman" w:hAnsi="Times New Roman"/>
          <w:b/>
          <w:bCs/>
          <w:color w:val="000000"/>
          <w:sz w:val="24"/>
          <w:szCs w:val="24"/>
        </w:rPr>
      </w:pPr>
    </w:p>
    <w:p w:rsidR="00040BCC" w:rsidRPr="00350FE8" w:rsidRDefault="00040BCC" w:rsidP="00A80DE7">
      <w:pPr>
        <w:spacing w:after="120" w:line="360" w:lineRule="auto"/>
        <w:jc w:val="both"/>
        <w:rPr>
          <w:rFonts w:ascii="Times New Roman" w:hAnsi="Times New Roman"/>
          <w:b/>
          <w:bCs/>
          <w:color w:val="000000"/>
          <w:sz w:val="24"/>
          <w:szCs w:val="24"/>
        </w:rPr>
      </w:pPr>
    </w:p>
    <w:p w:rsidR="00040BCC" w:rsidRPr="00350FE8" w:rsidRDefault="00040BCC" w:rsidP="00A80DE7">
      <w:pPr>
        <w:spacing w:after="120" w:line="360" w:lineRule="auto"/>
        <w:jc w:val="both"/>
        <w:rPr>
          <w:rFonts w:ascii="Times New Roman" w:hAnsi="Times New Roman"/>
          <w:b/>
          <w:bCs/>
          <w:color w:val="000000"/>
          <w:sz w:val="24"/>
          <w:szCs w:val="24"/>
        </w:rPr>
      </w:pPr>
    </w:p>
    <w:p w:rsidR="00040BCC" w:rsidRPr="00350FE8" w:rsidRDefault="00040BCC" w:rsidP="00A80DE7">
      <w:pPr>
        <w:spacing w:after="120" w:line="360" w:lineRule="auto"/>
        <w:jc w:val="center"/>
        <w:rPr>
          <w:rFonts w:ascii="Times New Roman" w:hAnsi="Times New Roman"/>
          <w:b/>
          <w:bCs/>
          <w:color w:val="000000"/>
          <w:sz w:val="24"/>
          <w:szCs w:val="24"/>
        </w:rPr>
      </w:pPr>
      <w:r w:rsidRPr="00350FE8">
        <w:rPr>
          <w:rFonts w:ascii="Times New Roman" w:hAnsi="Times New Roman"/>
          <w:b/>
          <w:bCs/>
          <w:color w:val="000000"/>
          <w:sz w:val="24"/>
          <w:szCs w:val="24"/>
        </w:rPr>
        <w:t>ANEXO – 05</w:t>
      </w:r>
    </w:p>
    <w:p w:rsidR="00040BCC" w:rsidRPr="00350FE8" w:rsidRDefault="00040BCC" w:rsidP="00A80DE7">
      <w:pPr>
        <w:spacing w:after="120" w:line="360" w:lineRule="auto"/>
        <w:jc w:val="center"/>
        <w:rPr>
          <w:rFonts w:ascii="Times New Roman" w:hAnsi="Times New Roman"/>
          <w:b/>
          <w:bCs/>
          <w:color w:val="000000"/>
          <w:sz w:val="24"/>
          <w:szCs w:val="24"/>
        </w:rPr>
      </w:pPr>
    </w:p>
    <w:p w:rsidR="00040BCC" w:rsidRPr="00350FE8" w:rsidRDefault="00040BCC" w:rsidP="00A80DE7">
      <w:pPr>
        <w:spacing w:after="120" w:line="360" w:lineRule="auto"/>
        <w:jc w:val="center"/>
        <w:rPr>
          <w:rFonts w:ascii="Times New Roman" w:hAnsi="Times New Roman"/>
          <w:b/>
          <w:bCs/>
          <w:color w:val="000000"/>
          <w:sz w:val="24"/>
          <w:szCs w:val="24"/>
        </w:rPr>
      </w:pPr>
      <w:r w:rsidRPr="00350FE8">
        <w:rPr>
          <w:rFonts w:ascii="Times New Roman" w:hAnsi="Times New Roman"/>
          <w:b/>
          <w:bCs/>
          <w:color w:val="000000"/>
          <w:sz w:val="24"/>
          <w:szCs w:val="24"/>
        </w:rPr>
        <w:t>Modelo de Carta de Desistência de Recurso</w:t>
      </w:r>
    </w:p>
    <w:p w:rsidR="00040BCC" w:rsidRPr="00350FE8" w:rsidRDefault="00040BCC" w:rsidP="00A80DE7">
      <w:pPr>
        <w:spacing w:after="120" w:line="360" w:lineRule="auto"/>
        <w:jc w:val="center"/>
        <w:rPr>
          <w:rFonts w:ascii="Times New Roman" w:hAnsi="Times New Roman"/>
          <w:b/>
          <w:bCs/>
          <w:color w:val="000000"/>
          <w:sz w:val="24"/>
          <w:szCs w:val="24"/>
        </w:rPr>
      </w:pPr>
    </w:p>
    <w:p w:rsidR="00040BCC" w:rsidRPr="00350FE8" w:rsidRDefault="00040BCC" w:rsidP="00A80DE7">
      <w:pPr>
        <w:spacing w:after="120" w:line="360" w:lineRule="auto"/>
        <w:jc w:val="center"/>
        <w:rPr>
          <w:rFonts w:ascii="Times New Roman" w:hAnsi="Times New Roman"/>
          <w:b/>
          <w:bCs/>
          <w:color w:val="000000"/>
          <w:sz w:val="24"/>
          <w:szCs w:val="24"/>
        </w:rPr>
      </w:pPr>
      <w:r w:rsidRPr="00350FE8">
        <w:rPr>
          <w:rFonts w:ascii="Times New Roman" w:hAnsi="Times New Roman"/>
          <w:b/>
          <w:bCs/>
          <w:color w:val="000000"/>
          <w:sz w:val="24"/>
          <w:szCs w:val="24"/>
        </w:rPr>
        <w:t>CARTA DE DESISTÊNCIA DE RECURSO</w:t>
      </w:r>
    </w:p>
    <w:p w:rsidR="00040BCC" w:rsidRPr="00350FE8" w:rsidRDefault="00040BCC" w:rsidP="00A80DE7">
      <w:pPr>
        <w:spacing w:after="120" w:line="360" w:lineRule="auto"/>
        <w:jc w:val="center"/>
        <w:rPr>
          <w:rFonts w:ascii="Times New Roman" w:hAnsi="Times New Roman"/>
          <w:b/>
          <w:bCs/>
          <w:color w:val="000000"/>
          <w:sz w:val="24"/>
          <w:szCs w:val="24"/>
        </w:rPr>
      </w:pPr>
    </w:p>
    <w:p w:rsidR="00040BCC" w:rsidRPr="00350FE8" w:rsidRDefault="00040BCC" w:rsidP="00A80DE7">
      <w:pPr>
        <w:spacing w:after="120" w:line="360" w:lineRule="auto"/>
        <w:ind w:firstLine="1080"/>
        <w:jc w:val="both"/>
        <w:rPr>
          <w:rFonts w:ascii="Times New Roman" w:hAnsi="Times New Roman"/>
          <w:color w:val="000000"/>
          <w:sz w:val="24"/>
          <w:szCs w:val="24"/>
        </w:rPr>
      </w:pPr>
      <w:r w:rsidRPr="00350FE8">
        <w:rPr>
          <w:rFonts w:ascii="Times New Roman" w:hAnsi="Times New Roman"/>
          <w:color w:val="000000"/>
          <w:sz w:val="24"/>
          <w:szCs w:val="24"/>
        </w:rPr>
        <w:t>(Razão social da empresa), por seu representante abaixo assinado, vem por meio desta, desistir da interposição de recursos na fase de HABILITAÇÃO (exigência de documentos), referente ao Edital de Concorrência nº 0</w:t>
      </w:r>
      <w:r w:rsidR="003136B7">
        <w:rPr>
          <w:rFonts w:ascii="Times New Roman" w:hAnsi="Times New Roman"/>
          <w:color w:val="000000"/>
          <w:sz w:val="24"/>
          <w:szCs w:val="24"/>
        </w:rPr>
        <w:t>25</w:t>
      </w:r>
      <w:r w:rsidRPr="00350FE8">
        <w:rPr>
          <w:rFonts w:ascii="Times New Roman" w:hAnsi="Times New Roman"/>
          <w:color w:val="000000"/>
          <w:sz w:val="24"/>
          <w:szCs w:val="24"/>
        </w:rPr>
        <w:t>/201</w:t>
      </w:r>
      <w:r w:rsidR="003136B7">
        <w:rPr>
          <w:rFonts w:ascii="Times New Roman" w:hAnsi="Times New Roman"/>
          <w:color w:val="000000"/>
          <w:sz w:val="24"/>
          <w:szCs w:val="24"/>
        </w:rPr>
        <w:t>5</w:t>
      </w:r>
      <w:r w:rsidRPr="00350FE8">
        <w:rPr>
          <w:rFonts w:ascii="Times New Roman" w:hAnsi="Times New Roman"/>
          <w:color w:val="000000"/>
          <w:sz w:val="24"/>
          <w:szCs w:val="24"/>
        </w:rPr>
        <w:t xml:space="preserve"> de _______________, destinada à concessão de serviço público, consistente em remoção, recolha, guarda e depósito de veículos localizados e/ou apreendidos na circunscrição deste município, de interesse policial ou em virtude de constatação de infringência às normas de trânsito, conforme solicitação da Administração Publica.</w:t>
      </w:r>
    </w:p>
    <w:p w:rsidR="00040BCC" w:rsidRPr="00350FE8" w:rsidRDefault="00040BCC" w:rsidP="00A80DE7">
      <w:pPr>
        <w:spacing w:after="120" w:line="360" w:lineRule="auto"/>
        <w:ind w:firstLine="1080"/>
        <w:jc w:val="both"/>
        <w:rPr>
          <w:rFonts w:ascii="Times New Roman" w:hAnsi="Times New Roman"/>
          <w:color w:val="000000"/>
          <w:sz w:val="24"/>
          <w:szCs w:val="24"/>
        </w:rPr>
      </w:pPr>
    </w:p>
    <w:p w:rsidR="00040BCC" w:rsidRPr="00350FE8" w:rsidRDefault="00040BCC" w:rsidP="00A80DE7">
      <w:pPr>
        <w:spacing w:after="120" w:line="360" w:lineRule="auto"/>
        <w:ind w:firstLine="1080"/>
        <w:jc w:val="both"/>
        <w:rPr>
          <w:rFonts w:ascii="Times New Roman" w:hAnsi="Times New Roman"/>
          <w:color w:val="000000"/>
          <w:sz w:val="24"/>
          <w:szCs w:val="24"/>
        </w:rPr>
      </w:pPr>
    </w:p>
    <w:p w:rsidR="00040BCC" w:rsidRPr="00350FE8" w:rsidRDefault="00040BCC" w:rsidP="00A80DE7">
      <w:pPr>
        <w:spacing w:after="120" w:line="360" w:lineRule="auto"/>
        <w:ind w:firstLine="1080"/>
        <w:jc w:val="both"/>
        <w:rPr>
          <w:rFonts w:ascii="Times New Roman" w:hAnsi="Times New Roman"/>
          <w:color w:val="000000"/>
          <w:sz w:val="24"/>
          <w:szCs w:val="24"/>
        </w:rPr>
      </w:pPr>
    </w:p>
    <w:p w:rsidR="00040BCC" w:rsidRPr="00350FE8" w:rsidRDefault="00040BCC" w:rsidP="00A80DE7">
      <w:pPr>
        <w:spacing w:after="120" w:line="360" w:lineRule="auto"/>
        <w:ind w:firstLine="1080"/>
        <w:jc w:val="both"/>
        <w:rPr>
          <w:rFonts w:ascii="Times New Roman" w:hAnsi="Times New Roman"/>
          <w:color w:val="000000"/>
          <w:sz w:val="24"/>
          <w:szCs w:val="24"/>
        </w:rPr>
      </w:pPr>
      <w:r w:rsidRPr="00350FE8">
        <w:rPr>
          <w:rFonts w:ascii="Times New Roman" w:hAnsi="Times New Roman"/>
          <w:color w:val="000000"/>
          <w:sz w:val="24"/>
          <w:szCs w:val="24"/>
        </w:rPr>
        <w:t>LOCAL/DATA</w:t>
      </w:r>
    </w:p>
    <w:p w:rsidR="00040BCC" w:rsidRPr="00350FE8" w:rsidRDefault="00040BCC" w:rsidP="00A80DE7">
      <w:pPr>
        <w:spacing w:after="120" w:line="360" w:lineRule="auto"/>
        <w:ind w:firstLine="1080"/>
        <w:jc w:val="both"/>
        <w:rPr>
          <w:rFonts w:ascii="Times New Roman" w:hAnsi="Times New Roman"/>
          <w:color w:val="000000"/>
          <w:sz w:val="24"/>
          <w:szCs w:val="24"/>
        </w:rPr>
      </w:pPr>
    </w:p>
    <w:p w:rsidR="00040BCC" w:rsidRPr="00350FE8" w:rsidRDefault="00040BCC" w:rsidP="00A80DE7">
      <w:pPr>
        <w:spacing w:after="120" w:line="360" w:lineRule="auto"/>
        <w:ind w:firstLine="1080"/>
        <w:jc w:val="both"/>
        <w:rPr>
          <w:rFonts w:ascii="Times New Roman" w:hAnsi="Times New Roman"/>
          <w:color w:val="000000"/>
          <w:sz w:val="24"/>
          <w:szCs w:val="24"/>
        </w:rPr>
      </w:pPr>
    </w:p>
    <w:p w:rsidR="00040BCC" w:rsidRPr="00350FE8" w:rsidRDefault="00040BCC" w:rsidP="00A80DE7">
      <w:pPr>
        <w:spacing w:after="120" w:line="360" w:lineRule="auto"/>
        <w:ind w:firstLine="1080"/>
        <w:jc w:val="both"/>
        <w:rPr>
          <w:rFonts w:ascii="Times New Roman" w:hAnsi="Times New Roman"/>
          <w:color w:val="000000"/>
          <w:sz w:val="24"/>
          <w:szCs w:val="24"/>
        </w:rPr>
      </w:pPr>
    </w:p>
    <w:p w:rsidR="00BA7C8B" w:rsidRPr="00350FE8" w:rsidRDefault="00BA7C8B" w:rsidP="00BA7C8B">
      <w:pPr>
        <w:spacing w:after="120" w:line="360" w:lineRule="auto"/>
        <w:ind w:firstLine="1080"/>
        <w:jc w:val="both"/>
        <w:rPr>
          <w:rFonts w:ascii="Times New Roman" w:hAnsi="Times New Roman"/>
          <w:color w:val="000000"/>
          <w:sz w:val="24"/>
          <w:szCs w:val="24"/>
        </w:rPr>
      </w:pPr>
    </w:p>
    <w:p w:rsidR="00BA7C8B" w:rsidRPr="00350FE8" w:rsidRDefault="00BA7C8B" w:rsidP="00BA7C8B">
      <w:pPr>
        <w:ind w:firstLine="1077"/>
        <w:jc w:val="center"/>
        <w:rPr>
          <w:rFonts w:ascii="Times New Roman" w:hAnsi="Times New Roman"/>
          <w:color w:val="000000"/>
          <w:sz w:val="24"/>
          <w:szCs w:val="24"/>
        </w:rPr>
      </w:pPr>
      <w:r w:rsidRPr="00350FE8">
        <w:rPr>
          <w:rFonts w:ascii="Times New Roman" w:hAnsi="Times New Roman"/>
          <w:color w:val="000000"/>
          <w:sz w:val="24"/>
          <w:szCs w:val="24"/>
        </w:rPr>
        <w:t>________________________________</w:t>
      </w:r>
    </w:p>
    <w:p w:rsidR="00BA7C8B" w:rsidRPr="00350FE8" w:rsidRDefault="00BA7C8B" w:rsidP="00BA7C8B">
      <w:pPr>
        <w:ind w:firstLine="1077"/>
        <w:jc w:val="center"/>
        <w:rPr>
          <w:rFonts w:ascii="Times New Roman" w:hAnsi="Times New Roman"/>
          <w:color w:val="000000"/>
          <w:sz w:val="24"/>
          <w:szCs w:val="24"/>
        </w:rPr>
      </w:pPr>
      <w:r w:rsidRPr="00350FE8">
        <w:rPr>
          <w:rFonts w:ascii="Times New Roman" w:hAnsi="Times New Roman"/>
          <w:color w:val="000000"/>
          <w:sz w:val="24"/>
          <w:szCs w:val="24"/>
        </w:rPr>
        <w:t>Carimbo e Assinatura</w:t>
      </w:r>
    </w:p>
    <w:p w:rsidR="00BA7C8B" w:rsidRPr="00350FE8" w:rsidRDefault="00BA7C8B" w:rsidP="00BA7C8B">
      <w:pPr>
        <w:ind w:firstLine="1077"/>
        <w:jc w:val="center"/>
        <w:rPr>
          <w:rFonts w:ascii="Times New Roman" w:hAnsi="Times New Roman"/>
          <w:color w:val="000000"/>
          <w:sz w:val="24"/>
          <w:szCs w:val="24"/>
        </w:rPr>
      </w:pPr>
    </w:p>
    <w:p w:rsidR="00BA7C8B" w:rsidRPr="00350FE8" w:rsidRDefault="00BA7C8B" w:rsidP="00BA7C8B">
      <w:pPr>
        <w:spacing w:after="120" w:line="360" w:lineRule="auto"/>
        <w:ind w:firstLine="1080"/>
        <w:jc w:val="both"/>
        <w:rPr>
          <w:rFonts w:ascii="Times New Roman" w:hAnsi="Times New Roman"/>
          <w:color w:val="000000"/>
          <w:sz w:val="24"/>
          <w:szCs w:val="24"/>
        </w:rPr>
      </w:pPr>
    </w:p>
    <w:p w:rsidR="00040BCC" w:rsidRPr="00350FE8" w:rsidRDefault="00040BCC" w:rsidP="00A80DE7">
      <w:pPr>
        <w:spacing w:after="120" w:line="360" w:lineRule="auto"/>
        <w:ind w:firstLine="1080"/>
        <w:jc w:val="both"/>
        <w:rPr>
          <w:rFonts w:ascii="Times New Roman" w:hAnsi="Times New Roman"/>
          <w:color w:val="000000"/>
          <w:sz w:val="24"/>
          <w:szCs w:val="24"/>
        </w:rPr>
      </w:pPr>
    </w:p>
    <w:p w:rsidR="00BA7C8B" w:rsidRPr="00350FE8" w:rsidRDefault="00BA7C8B" w:rsidP="00990F67">
      <w:pPr>
        <w:spacing w:after="120" w:line="360" w:lineRule="auto"/>
        <w:jc w:val="both"/>
        <w:rPr>
          <w:rFonts w:ascii="Times New Roman" w:hAnsi="Times New Roman"/>
          <w:color w:val="000000"/>
          <w:sz w:val="24"/>
          <w:szCs w:val="24"/>
        </w:rPr>
      </w:pPr>
    </w:p>
    <w:p w:rsidR="00040BCC" w:rsidRPr="00350FE8" w:rsidRDefault="00040BCC" w:rsidP="00A80DE7">
      <w:pPr>
        <w:spacing w:after="120" w:line="360" w:lineRule="auto"/>
        <w:ind w:firstLine="1080"/>
        <w:jc w:val="both"/>
        <w:rPr>
          <w:rFonts w:ascii="Times New Roman" w:hAnsi="Times New Roman"/>
          <w:color w:val="000000"/>
          <w:sz w:val="24"/>
          <w:szCs w:val="24"/>
        </w:rPr>
      </w:pPr>
    </w:p>
    <w:p w:rsidR="00040BCC" w:rsidRPr="00350FE8" w:rsidRDefault="00040BCC" w:rsidP="00A80DE7">
      <w:pPr>
        <w:spacing w:after="120" w:line="360" w:lineRule="auto"/>
        <w:jc w:val="center"/>
        <w:rPr>
          <w:rFonts w:ascii="Times New Roman" w:hAnsi="Times New Roman"/>
          <w:b/>
          <w:bCs/>
          <w:color w:val="000000"/>
          <w:sz w:val="24"/>
          <w:szCs w:val="24"/>
        </w:rPr>
      </w:pPr>
      <w:r w:rsidRPr="00350FE8">
        <w:rPr>
          <w:rFonts w:ascii="Times New Roman" w:hAnsi="Times New Roman"/>
          <w:b/>
          <w:bCs/>
          <w:color w:val="000000"/>
          <w:sz w:val="24"/>
          <w:szCs w:val="24"/>
        </w:rPr>
        <w:t>ANEXO – 06</w:t>
      </w:r>
    </w:p>
    <w:p w:rsidR="00040BCC" w:rsidRPr="00350FE8" w:rsidRDefault="00040BCC" w:rsidP="00A80DE7">
      <w:pPr>
        <w:spacing w:after="120" w:line="360" w:lineRule="auto"/>
        <w:jc w:val="center"/>
        <w:rPr>
          <w:rFonts w:ascii="Times New Roman" w:hAnsi="Times New Roman"/>
          <w:b/>
          <w:bCs/>
          <w:color w:val="000000"/>
          <w:sz w:val="24"/>
          <w:szCs w:val="24"/>
        </w:rPr>
      </w:pPr>
      <w:r w:rsidRPr="00350FE8">
        <w:rPr>
          <w:rFonts w:ascii="Times New Roman" w:hAnsi="Times New Roman"/>
          <w:b/>
          <w:bCs/>
          <w:color w:val="000000"/>
          <w:sz w:val="24"/>
          <w:szCs w:val="24"/>
        </w:rPr>
        <w:t xml:space="preserve">Modelo de Declaração de que Não Incide nas Vedações Estabelecidas no art. 3º, § 4º, da LCE nº </w:t>
      </w:r>
      <w:proofErr w:type="gramStart"/>
      <w:r w:rsidRPr="00350FE8">
        <w:rPr>
          <w:rFonts w:ascii="Times New Roman" w:hAnsi="Times New Roman"/>
          <w:b/>
          <w:bCs/>
          <w:color w:val="000000"/>
          <w:sz w:val="24"/>
          <w:szCs w:val="24"/>
        </w:rPr>
        <w:t>123/06</w:t>
      </w:r>
      <w:proofErr w:type="gramEnd"/>
    </w:p>
    <w:p w:rsidR="00040BCC" w:rsidRPr="00350FE8" w:rsidRDefault="00040BCC" w:rsidP="00A80DE7">
      <w:pPr>
        <w:spacing w:after="120" w:line="360" w:lineRule="auto"/>
        <w:jc w:val="center"/>
        <w:rPr>
          <w:rFonts w:ascii="Times New Roman" w:hAnsi="Times New Roman"/>
          <w:b/>
          <w:bCs/>
          <w:color w:val="000000"/>
          <w:sz w:val="24"/>
          <w:szCs w:val="24"/>
        </w:rPr>
      </w:pPr>
      <w:r w:rsidRPr="00350FE8">
        <w:rPr>
          <w:rFonts w:ascii="Times New Roman" w:hAnsi="Times New Roman"/>
          <w:b/>
          <w:bCs/>
          <w:color w:val="000000"/>
          <w:sz w:val="24"/>
          <w:szCs w:val="24"/>
        </w:rPr>
        <w:t>DECLARAÇÃO</w:t>
      </w:r>
    </w:p>
    <w:p w:rsidR="00040BCC" w:rsidRPr="00350FE8" w:rsidRDefault="00040BCC" w:rsidP="00A80DE7">
      <w:pPr>
        <w:spacing w:after="120" w:line="360" w:lineRule="auto"/>
        <w:ind w:firstLine="1080"/>
        <w:jc w:val="both"/>
        <w:rPr>
          <w:rFonts w:ascii="Times New Roman" w:hAnsi="Times New Roman"/>
          <w:color w:val="000000"/>
          <w:sz w:val="24"/>
          <w:szCs w:val="24"/>
        </w:rPr>
      </w:pPr>
      <w:r w:rsidRPr="00350FE8">
        <w:rPr>
          <w:rFonts w:ascii="Times New Roman" w:hAnsi="Times New Roman"/>
          <w:color w:val="000000"/>
          <w:sz w:val="24"/>
          <w:szCs w:val="24"/>
        </w:rPr>
        <w:t xml:space="preserve">(Nome da Empresa), CNPJ/MF Nº, sediada, (Endereço Completo), pelo seu representante legal infra-assinado, </w:t>
      </w:r>
      <w:proofErr w:type="gramStart"/>
      <w:r w:rsidRPr="00350FE8">
        <w:rPr>
          <w:rFonts w:ascii="Times New Roman" w:hAnsi="Times New Roman"/>
          <w:color w:val="000000"/>
          <w:sz w:val="24"/>
          <w:szCs w:val="24"/>
        </w:rPr>
        <w:t>sob pena</w:t>
      </w:r>
      <w:proofErr w:type="gramEnd"/>
      <w:r w:rsidRPr="00350FE8">
        <w:rPr>
          <w:rFonts w:ascii="Times New Roman" w:hAnsi="Times New Roman"/>
          <w:color w:val="000000"/>
          <w:sz w:val="24"/>
          <w:szCs w:val="24"/>
        </w:rPr>
        <w:t xml:space="preserve"> de submeter-se à aplicação das sanções definidas nos </w:t>
      </w:r>
      <w:proofErr w:type="spellStart"/>
      <w:r w:rsidRPr="00350FE8">
        <w:rPr>
          <w:rFonts w:ascii="Times New Roman" w:hAnsi="Times New Roman"/>
          <w:color w:val="000000"/>
          <w:sz w:val="24"/>
          <w:szCs w:val="24"/>
        </w:rPr>
        <w:t>arts</w:t>
      </w:r>
      <w:proofErr w:type="spellEnd"/>
      <w:r w:rsidRPr="00350FE8">
        <w:rPr>
          <w:rFonts w:ascii="Times New Roman" w:hAnsi="Times New Roman"/>
          <w:color w:val="000000"/>
          <w:sz w:val="24"/>
          <w:szCs w:val="24"/>
        </w:rPr>
        <w:t>. 86 e 87, da Lei nº 8.666/93, declara para os devidos fins de direito que não incide em qualquer das vedações estabelecidas no art. 3º, § 4º, da Lei Complementar nº 123/06, abaixo transcritas:</w:t>
      </w:r>
    </w:p>
    <w:p w:rsidR="00040BCC" w:rsidRPr="00350FE8" w:rsidRDefault="00040BCC" w:rsidP="00A80DE7">
      <w:pPr>
        <w:spacing w:after="120" w:line="360" w:lineRule="auto"/>
        <w:ind w:firstLine="1080"/>
        <w:jc w:val="both"/>
        <w:rPr>
          <w:rFonts w:ascii="Times New Roman" w:hAnsi="Times New Roman"/>
          <w:color w:val="000000"/>
          <w:sz w:val="24"/>
          <w:szCs w:val="24"/>
        </w:rPr>
      </w:pPr>
      <w:proofErr w:type="gramStart"/>
      <w:r w:rsidRPr="00350FE8">
        <w:rPr>
          <w:rFonts w:ascii="Times New Roman" w:hAnsi="Times New Roman"/>
          <w:color w:val="000000"/>
          <w:sz w:val="24"/>
          <w:szCs w:val="24"/>
        </w:rPr>
        <w:t>“Não se inclui no regime diferenciado e favorecido previsto nesta Lei</w:t>
      </w:r>
    </w:p>
    <w:p w:rsidR="00040BCC" w:rsidRPr="00350FE8" w:rsidRDefault="00040BCC" w:rsidP="00A80DE7">
      <w:pPr>
        <w:spacing w:after="120" w:line="360" w:lineRule="auto"/>
        <w:ind w:firstLine="1080"/>
        <w:jc w:val="both"/>
        <w:rPr>
          <w:rFonts w:ascii="Times New Roman" w:hAnsi="Times New Roman"/>
          <w:color w:val="000000"/>
          <w:sz w:val="24"/>
          <w:szCs w:val="24"/>
        </w:rPr>
      </w:pPr>
      <w:proofErr w:type="gramEnd"/>
      <w:r w:rsidRPr="00350FE8">
        <w:rPr>
          <w:rFonts w:ascii="Times New Roman" w:hAnsi="Times New Roman"/>
          <w:color w:val="000000"/>
          <w:sz w:val="24"/>
          <w:szCs w:val="24"/>
        </w:rPr>
        <w:t>Complementar, para nenhum efeito legal, a pessoa jurídica:</w:t>
      </w:r>
    </w:p>
    <w:p w:rsidR="00040BCC" w:rsidRPr="00350FE8" w:rsidRDefault="00040BCC" w:rsidP="00A80DE7">
      <w:pPr>
        <w:spacing w:after="120" w:line="360" w:lineRule="auto"/>
        <w:ind w:firstLine="1080"/>
        <w:jc w:val="both"/>
        <w:rPr>
          <w:rFonts w:ascii="Times New Roman" w:hAnsi="Times New Roman"/>
          <w:color w:val="000000"/>
          <w:sz w:val="24"/>
          <w:szCs w:val="24"/>
        </w:rPr>
      </w:pPr>
      <w:r w:rsidRPr="00350FE8">
        <w:rPr>
          <w:rFonts w:ascii="Times New Roman" w:hAnsi="Times New Roman"/>
          <w:color w:val="000000"/>
          <w:sz w:val="24"/>
          <w:szCs w:val="24"/>
        </w:rPr>
        <w:t>I – de cujo capital participe outra pessoa jurídica;</w:t>
      </w:r>
    </w:p>
    <w:p w:rsidR="00040BCC" w:rsidRPr="00350FE8" w:rsidRDefault="00040BCC" w:rsidP="00A80DE7">
      <w:pPr>
        <w:spacing w:after="120" w:line="360" w:lineRule="auto"/>
        <w:ind w:firstLine="1080"/>
        <w:jc w:val="both"/>
        <w:rPr>
          <w:rFonts w:ascii="Times New Roman" w:hAnsi="Times New Roman"/>
          <w:color w:val="000000"/>
          <w:sz w:val="24"/>
          <w:szCs w:val="24"/>
        </w:rPr>
      </w:pPr>
      <w:r w:rsidRPr="00350FE8">
        <w:rPr>
          <w:rFonts w:ascii="Times New Roman" w:hAnsi="Times New Roman"/>
          <w:color w:val="000000"/>
          <w:sz w:val="24"/>
          <w:szCs w:val="24"/>
        </w:rPr>
        <w:t>II – que seja filial, sucursal, agência ou representação, no País, de pessoa jurídica com sede no exterior;</w:t>
      </w:r>
    </w:p>
    <w:p w:rsidR="00040BCC" w:rsidRPr="00350FE8" w:rsidRDefault="00040BCC" w:rsidP="00A80DE7">
      <w:pPr>
        <w:spacing w:after="120" w:line="360" w:lineRule="auto"/>
        <w:ind w:firstLine="1080"/>
        <w:jc w:val="both"/>
        <w:rPr>
          <w:rFonts w:ascii="Times New Roman" w:hAnsi="Times New Roman"/>
          <w:color w:val="000000"/>
          <w:sz w:val="24"/>
          <w:szCs w:val="24"/>
        </w:rPr>
      </w:pPr>
      <w:r w:rsidRPr="00350FE8">
        <w:rPr>
          <w:rFonts w:ascii="Times New Roman" w:hAnsi="Times New Roman"/>
          <w:color w:val="000000"/>
          <w:sz w:val="24"/>
          <w:szCs w:val="24"/>
        </w:rPr>
        <w:t>III – de cujo capital participe pessoa física que seja inscrita como empresário</w:t>
      </w:r>
      <w:proofErr w:type="gramStart"/>
      <w:r w:rsidRPr="00350FE8">
        <w:rPr>
          <w:rFonts w:ascii="Times New Roman" w:hAnsi="Times New Roman"/>
          <w:color w:val="000000"/>
          <w:sz w:val="24"/>
          <w:szCs w:val="24"/>
        </w:rPr>
        <w:t xml:space="preserve"> ou seja</w:t>
      </w:r>
      <w:proofErr w:type="gramEnd"/>
      <w:r w:rsidRPr="00350FE8">
        <w:rPr>
          <w:rFonts w:ascii="Times New Roman" w:hAnsi="Times New Roman"/>
          <w:color w:val="000000"/>
          <w:sz w:val="24"/>
          <w:szCs w:val="24"/>
        </w:rPr>
        <w:t xml:space="preserve"> sócia de outra empresa que receba tratamento jurídico diferenciado nos termos desta Lei Complementar, desde que a receita bruta global ultrapasse o limite de que trata o inciso II do caput deste artigo;</w:t>
      </w:r>
    </w:p>
    <w:p w:rsidR="00040BCC" w:rsidRPr="00350FE8" w:rsidRDefault="00040BCC" w:rsidP="00A80DE7">
      <w:pPr>
        <w:spacing w:after="120" w:line="360" w:lineRule="auto"/>
        <w:ind w:firstLine="1080"/>
        <w:jc w:val="both"/>
        <w:rPr>
          <w:rFonts w:ascii="Times New Roman" w:hAnsi="Times New Roman"/>
          <w:color w:val="000000"/>
          <w:sz w:val="24"/>
          <w:szCs w:val="24"/>
        </w:rPr>
      </w:pPr>
      <w:r w:rsidRPr="00350FE8">
        <w:rPr>
          <w:rFonts w:ascii="Times New Roman" w:hAnsi="Times New Roman"/>
          <w:color w:val="000000"/>
          <w:sz w:val="24"/>
          <w:szCs w:val="24"/>
        </w:rPr>
        <w:t>IV – cujo titular ou sócio participe com mais de 10% (dez por cento) do capital de outra empresa não beneficiada por esta Lei Complementar, desde que a receita bruta global ultrapasse o limite de que trata o inciso II do caput deste artigo;</w:t>
      </w:r>
    </w:p>
    <w:p w:rsidR="00040BCC" w:rsidRPr="00350FE8" w:rsidRDefault="00040BCC" w:rsidP="00A80DE7">
      <w:pPr>
        <w:spacing w:after="120" w:line="360" w:lineRule="auto"/>
        <w:ind w:firstLine="1080"/>
        <w:jc w:val="both"/>
        <w:rPr>
          <w:rFonts w:ascii="Times New Roman" w:hAnsi="Times New Roman"/>
          <w:color w:val="000000"/>
          <w:sz w:val="24"/>
          <w:szCs w:val="24"/>
        </w:rPr>
      </w:pPr>
      <w:r w:rsidRPr="00350FE8">
        <w:rPr>
          <w:rFonts w:ascii="Times New Roman" w:hAnsi="Times New Roman"/>
          <w:color w:val="000000"/>
          <w:sz w:val="24"/>
          <w:szCs w:val="24"/>
        </w:rPr>
        <w:t>V – cujo sócio ou titular seja administrador ou equiparado de outra pessoa jurídica com fins lucrativos, desde que a receita bruta global ultrapasse o limite de que trata o inciso II do caput deste artigo;</w:t>
      </w:r>
    </w:p>
    <w:p w:rsidR="00040BCC" w:rsidRPr="00350FE8" w:rsidRDefault="00040BCC" w:rsidP="00A80DE7">
      <w:pPr>
        <w:spacing w:after="120" w:line="360" w:lineRule="auto"/>
        <w:ind w:firstLine="1080"/>
        <w:jc w:val="both"/>
        <w:rPr>
          <w:rFonts w:ascii="Times New Roman" w:hAnsi="Times New Roman"/>
          <w:color w:val="000000"/>
          <w:sz w:val="24"/>
          <w:szCs w:val="24"/>
        </w:rPr>
      </w:pPr>
      <w:r w:rsidRPr="00350FE8">
        <w:rPr>
          <w:rFonts w:ascii="Times New Roman" w:hAnsi="Times New Roman"/>
          <w:color w:val="000000"/>
          <w:sz w:val="24"/>
          <w:szCs w:val="24"/>
        </w:rPr>
        <w:t>VI – constituída sob a forma de cooperativas, salvo as de consumo;</w:t>
      </w:r>
    </w:p>
    <w:p w:rsidR="00040BCC" w:rsidRPr="00350FE8" w:rsidRDefault="00040BCC" w:rsidP="00A80DE7">
      <w:pPr>
        <w:spacing w:after="120" w:line="360" w:lineRule="auto"/>
        <w:ind w:firstLine="1080"/>
        <w:jc w:val="both"/>
        <w:rPr>
          <w:rFonts w:ascii="Times New Roman" w:hAnsi="Times New Roman"/>
          <w:color w:val="000000"/>
          <w:sz w:val="24"/>
          <w:szCs w:val="24"/>
        </w:rPr>
      </w:pPr>
      <w:r w:rsidRPr="00350FE8">
        <w:rPr>
          <w:rFonts w:ascii="Times New Roman" w:hAnsi="Times New Roman"/>
          <w:color w:val="000000"/>
          <w:sz w:val="24"/>
          <w:szCs w:val="24"/>
        </w:rPr>
        <w:t>VII – que participe do capital de outra pessoa jurídica;</w:t>
      </w:r>
    </w:p>
    <w:p w:rsidR="00040BCC" w:rsidRPr="00350FE8" w:rsidRDefault="00040BCC" w:rsidP="00A80DE7">
      <w:pPr>
        <w:spacing w:after="120" w:line="360" w:lineRule="auto"/>
        <w:ind w:firstLine="1080"/>
        <w:jc w:val="both"/>
        <w:rPr>
          <w:rFonts w:ascii="Times New Roman" w:hAnsi="Times New Roman"/>
          <w:color w:val="000000"/>
          <w:sz w:val="24"/>
          <w:szCs w:val="24"/>
        </w:rPr>
      </w:pPr>
      <w:r w:rsidRPr="00350FE8">
        <w:rPr>
          <w:rFonts w:ascii="Times New Roman" w:hAnsi="Times New Roman"/>
          <w:color w:val="000000"/>
          <w:sz w:val="24"/>
          <w:szCs w:val="24"/>
        </w:rPr>
        <w:t xml:space="preserve">VIII – que exerça atividade de banco comercial, de investimentos e de desenvolvimento, de caixa econômica, de sociedade de crédito, financiamento e investimento ou de crédito </w:t>
      </w:r>
      <w:r w:rsidRPr="00350FE8">
        <w:rPr>
          <w:rFonts w:ascii="Times New Roman" w:hAnsi="Times New Roman"/>
          <w:color w:val="000000"/>
          <w:sz w:val="24"/>
          <w:szCs w:val="24"/>
        </w:rPr>
        <w:lastRenderedPageBreak/>
        <w:t>imobiliário, de corretora ou de distribuidora de títulos, valores mobiliários e câmbio, de empresa de arrendamento mercantil, de seguros privados e de capitalização ou de previdência complementar;</w:t>
      </w:r>
    </w:p>
    <w:p w:rsidR="00040BCC" w:rsidRPr="00350FE8" w:rsidRDefault="00040BCC" w:rsidP="00A80DE7">
      <w:pPr>
        <w:spacing w:after="120" w:line="360" w:lineRule="auto"/>
        <w:ind w:firstLine="1080"/>
        <w:jc w:val="both"/>
        <w:rPr>
          <w:rFonts w:ascii="Times New Roman" w:hAnsi="Times New Roman"/>
          <w:color w:val="000000"/>
          <w:sz w:val="24"/>
          <w:szCs w:val="24"/>
        </w:rPr>
      </w:pPr>
      <w:r w:rsidRPr="00350FE8">
        <w:rPr>
          <w:rFonts w:ascii="Times New Roman" w:hAnsi="Times New Roman"/>
          <w:color w:val="000000"/>
          <w:sz w:val="24"/>
          <w:szCs w:val="24"/>
        </w:rPr>
        <w:t xml:space="preserve">IX – resultante ou remanescente de cisão ou qualquer outra forma de desmembramento de pessoa jurídica que tenha ocorrido em um dos </w:t>
      </w:r>
      <w:proofErr w:type="gramStart"/>
      <w:r w:rsidRPr="00350FE8">
        <w:rPr>
          <w:rFonts w:ascii="Times New Roman" w:hAnsi="Times New Roman"/>
          <w:color w:val="000000"/>
          <w:sz w:val="24"/>
          <w:szCs w:val="24"/>
        </w:rPr>
        <w:t>5</w:t>
      </w:r>
      <w:proofErr w:type="gramEnd"/>
      <w:r w:rsidRPr="00350FE8">
        <w:rPr>
          <w:rFonts w:ascii="Times New Roman" w:hAnsi="Times New Roman"/>
          <w:color w:val="000000"/>
          <w:sz w:val="24"/>
          <w:szCs w:val="24"/>
        </w:rPr>
        <w:t xml:space="preserve"> (cinco) anos-calendário anteriores;</w:t>
      </w:r>
    </w:p>
    <w:p w:rsidR="00040BCC" w:rsidRPr="00350FE8" w:rsidRDefault="00040BCC" w:rsidP="00A80DE7">
      <w:pPr>
        <w:spacing w:after="120" w:line="360" w:lineRule="auto"/>
        <w:ind w:firstLine="1080"/>
        <w:jc w:val="both"/>
        <w:rPr>
          <w:rFonts w:ascii="Times New Roman" w:hAnsi="Times New Roman"/>
          <w:color w:val="000000"/>
          <w:sz w:val="24"/>
          <w:szCs w:val="24"/>
        </w:rPr>
      </w:pPr>
      <w:proofErr w:type="gramStart"/>
      <w:r w:rsidRPr="00350FE8">
        <w:rPr>
          <w:rFonts w:ascii="Times New Roman" w:hAnsi="Times New Roman"/>
          <w:color w:val="000000"/>
          <w:sz w:val="24"/>
          <w:szCs w:val="24"/>
        </w:rPr>
        <w:t>X – constituída sob a forma de sociedade por ações.”</w:t>
      </w:r>
      <w:proofErr w:type="gramEnd"/>
    </w:p>
    <w:p w:rsidR="00BA7C8B" w:rsidRPr="00350FE8" w:rsidRDefault="00040BCC" w:rsidP="00BA7C8B">
      <w:pPr>
        <w:spacing w:after="120" w:line="360" w:lineRule="auto"/>
        <w:ind w:firstLine="1080"/>
        <w:jc w:val="both"/>
        <w:rPr>
          <w:rFonts w:ascii="Times New Roman" w:hAnsi="Times New Roman"/>
          <w:color w:val="000000"/>
          <w:sz w:val="24"/>
          <w:szCs w:val="24"/>
        </w:rPr>
      </w:pPr>
      <w:r w:rsidRPr="00350FE8">
        <w:rPr>
          <w:rFonts w:ascii="Times New Roman" w:hAnsi="Times New Roman"/>
          <w:color w:val="000000"/>
          <w:sz w:val="24"/>
          <w:szCs w:val="24"/>
        </w:rPr>
        <w:t>LOCAL/DATA</w:t>
      </w:r>
    </w:p>
    <w:p w:rsidR="00BA7C8B" w:rsidRPr="00350FE8" w:rsidRDefault="00BA7C8B" w:rsidP="00BA7C8B">
      <w:pPr>
        <w:ind w:firstLine="1077"/>
        <w:jc w:val="center"/>
        <w:rPr>
          <w:rFonts w:ascii="Times New Roman" w:hAnsi="Times New Roman"/>
          <w:color w:val="000000"/>
          <w:sz w:val="24"/>
          <w:szCs w:val="24"/>
        </w:rPr>
      </w:pPr>
      <w:r w:rsidRPr="00350FE8">
        <w:rPr>
          <w:rFonts w:ascii="Times New Roman" w:hAnsi="Times New Roman"/>
          <w:color w:val="000000"/>
          <w:sz w:val="24"/>
          <w:szCs w:val="24"/>
        </w:rPr>
        <w:t>________________________________</w:t>
      </w:r>
    </w:p>
    <w:p w:rsidR="00BA7C8B" w:rsidRPr="00350FE8" w:rsidRDefault="00BA7C8B" w:rsidP="00BA7C8B">
      <w:pPr>
        <w:ind w:firstLine="1077"/>
        <w:jc w:val="center"/>
        <w:rPr>
          <w:rFonts w:ascii="Times New Roman" w:hAnsi="Times New Roman"/>
          <w:color w:val="000000"/>
          <w:sz w:val="24"/>
          <w:szCs w:val="24"/>
        </w:rPr>
      </w:pPr>
      <w:r w:rsidRPr="00350FE8">
        <w:rPr>
          <w:rFonts w:ascii="Times New Roman" w:hAnsi="Times New Roman"/>
          <w:color w:val="000000"/>
          <w:sz w:val="24"/>
          <w:szCs w:val="24"/>
        </w:rPr>
        <w:t>Carimbo e Assinatura</w:t>
      </w:r>
    </w:p>
    <w:p w:rsidR="00BA7C8B" w:rsidRDefault="00BA7C8B"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Default="00990F67" w:rsidP="00BA7C8B">
      <w:pPr>
        <w:ind w:firstLine="1077"/>
        <w:jc w:val="center"/>
        <w:rPr>
          <w:rFonts w:ascii="Times New Roman" w:hAnsi="Times New Roman"/>
          <w:color w:val="000000"/>
          <w:sz w:val="24"/>
          <w:szCs w:val="24"/>
        </w:rPr>
      </w:pPr>
    </w:p>
    <w:p w:rsidR="00990F67" w:rsidRPr="00350FE8" w:rsidRDefault="00990F67" w:rsidP="00BA7C8B">
      <w:pPr>
        <w:ind w:firstLine="1077"/>
        <w:jc w:val="center"/>
        <w:rPr>
          <w:rFonts w:ascii="Times New Roman" w:hAnsi="Times New Roman"/>
          <w:color w:val="000000"/>
          <w:sz w:val="24"/>
          <w:szCs w:val="24"/>
        </w:rPr>
      </w:pPr>
    </w:p>
    <w:p w:rsidR="00040BCC" w:rsidRPr="00350FE8" w:rsidRDefault="00990F67" w:rsidP="00990F67">
      <w:pPr>
        <w:spacing w:after="120" w:line="360" w:lineRule="auto"/>
        <w:jc w:val="center"/>
        <w:rPr>
          <w:rFonts w:ascii="Times New Roman" w:hAnsi="Times New Roman"/>
          <w:b/>
          <w:bCs/>
          <w:color w:val="000000"/>
          <w:sz w:val="24"/>
          <w:szCs w:val="24"/>
        </w:rPr>
      </w:pPr>
      <w:r>
        <w:rPr>
          <w:rFonts w:ascii="Times New Roman" w:hAnsi="Times New Roman"/>
          <w:b/>
          <w:bCs/>
          <w:color w:val="000000"/>
          <w:sz w:val="24"/>
          <w:szCs w:val="24"/>
        </w:rPr>
        <w:t>ANEXO – 07</w:t>
      </w:r>
    </w:p>
    <w:p w:rsidR="00040BCC" w:rsidRPr="00350FE8" w:rsidRDefault="00990F67" w:rsidP="00990F67">
      <w:pPr>
        <w:spacing w:after="120" w:line="360" w:lineRule="auto"/>
        <w:jc w:val="center"/>
        <w:rPr>
          <w:rFonts w:ascii="Times New Roman" w:hAnsi="Times New Roman"/>
          <w:b/>
          <w:bCs/>
          <w:color w:val="000000"/>
          <w:sz w:val="24"/>
          <w:szCs w:val="24"/>
        </w:rPr>
      </w:pPr>
      <w:r>
        <w:rPr>
          <w:rFonts w:ascii="Times New Roman" w:hAnsi="Times New Roman"/>
          <w:b/>
          <w:bCs/>
          <w:color w:val="000000"/>
          <w:sz w:val="24"/>
          <w:szCs w:val="24"/>
        </w:rPr>
        <w:t>Minuta do Contrato</w:t>
      </w:r>
    </w:p>
    <w:p w:rsidR="00040BCC" w:rsidRPr="00350FE8" w:rsidRDefault="00040BCC" w:rsidP="00A80DE7">
      <w:pPr>
        <w:spacing w:after="120" w:line="360" w:lineRule="auto"/>
        <w:jc w:val="both"/>
        <w:rPr>
          <w:rFonts w:ascii="Times New Roman" w:hAnsi="Times New Roman"/>
          <w:sz w:val="24"/>
          <w:szCs w:val="24"/>
        </w:rPr>
      </w:pPr>
      <w:r w:rsidRPr="00350FE8">
        <w:rPr>
          <w:rFonts w:ascii="Times New Roman" w:hAnsi="Times New Roman"/>
          <w:sz w:val="24"/>
          <w:szCs w:val="24"/>
        </w:rPr>
        <w:t xml:space="preserve">O Município de </w:t>
      </w:r>
      <w:r w:rsidR="00350FE8" w:rsidRPr="00350FE8">
        <w:rPr>
          <w:rFonts w:ascii="Times New Roman" w:hAnsi="Times New Roman"/>
          <w:sz w:val="24"/>
          <w:szCs w:val="24"/>
        </w:rPr>
        <w:t>Barra Bonita/SC</w:t>
      </w:r>
      <w:r w:rsidRPr="00350FE8">
        <w:rPr>
          <w:rFonts w:ascii="Times New Roman" w:hAnsi="Times New Roman"/>
          <w:sz w:val="24"/>
          <w:szCs w:val="24"/>
        </w:rPr>
        <w:t xml:space="preserve">, Estado de Santa Catarina, pessoa jurídica de direito público, sita na </w:t>
      </w:r>
      <w:r w:rsidR="003136B7">
        <w:rPr>
          <w:rFonts w:ascii="Times New Roman" w:hAnsi="Times New Roman"/>
          <w:sz w:val="24"/>
          <w:szCs w:val="24"/>
        </w:rPr>
        <w:t>Av. Buenos Aires, 600, centro</w:t>
      </w:r>
      <w:r w:rsidRPr="00350FE8">
        <w:rPr>
          <w:rFonts w:ascii="Times New Roman" w:hAnsi="Times New Roman"/>
          <w:sz w:val="24"/>
          <w:szCs w:val="24"/>
        </w:rPr>
        <w:t xml:space="preserve">, nesta Cidade, inscrito no CGC/MF sob o nº. </w:t>
      </w:r>
      <w:r w:rsidR="003136B7">
        <w:rPr>
          <w:rFonts w:ascii="Times New Roman" w:hAnsi="Times New Roman"/>
          <w:sz w:val="24"/>
          <w:szCs w:val="24"/>
        </w:rPr>
        <w:t>01.612.527/0001-30</w:t>
      </w:r>
      <w:r w:rsidRPr="00350FE8">
        <w:rPr>
          <w:rFonts w:ascii="Times New Roman" w:hAnsi="Times New Roman"/>
          <w:sz w:val="24"/>
          <w:szCs w:val="24"/>
        </w:rPr>
        <w:t>, neste ato, representad</w:t>
      </w:r>
      <w:r w:rsidR="00990F67">
        <w:rPr>
          <w:rFonts w:ascii="Times New Roman" w:hAnsi="Times New Roman"/>
          <w:sz w:val="24"/>
          <w:szCs w:val="24"/>
        </w:rPr>
        <w:t xml:space="preserve">o pelo Prefeito Municipal o </w:t>
      </w:r>
      <w:proofErr w:type="spellStart"/>
      <w:proofErr w:type="gramStart"/>
      <w:r w:rsidR="00990F67">
        <w:rPr>
          <w:rFonts w:ascii="Times New Roman" w:hAnsi="Times New Roman"/>
          <w:sz w:val="24"/>
          <w:szCs w:val="24"/>
        </w:rPr>
        <w:t>Sr.</w:t>
      </w:r>
      <w:proofErr w:type="gramEnd"/>
      <w:r w:rsidR="00990F67">
        <w:rPr>
          <w:rFonts w:ascii="Times New Roman" w:hAnsi="Times New Roman"/>
          <w:sz w:val="24"/>
          <w:szCs w:val="24"/>
        </w:rPr>
        <w:t>DARCI</w:t>
      </w:r>
      <w:proofErr w:type="spellEnd"/>
      <w:r w:rsidR="00990F67">
        <w:rPr>
          <w:rFonts w:ascii="Times New Roman" w:hAnsi="Times New Roman"/>
          <w:sz w:val="24"/>
          <w:szCs w:val="24"/>
        </w:rPr>
        <w:t xml:space="preserve"> JOÃO FRIZON</w:t>
      </w:r>
      <w:r w:rsidR="00A21FBD" w:rsidRPr="00350FE8">
        <w:rPr>
          <w:rFonts w:ascii="Times New Roman" w:hAnsi="Times New Roman"/>
          <w:sz w:val="24"/>
          <w:szCs w:val="24"/>
        </w:rPr>
        <w:t xml:space="preserve">, brasileiro, casado, residente e domiciliado na </w:t>
      </w:r>
      <w:r w:rsidR="00990F67">
        <w:rPr>
          <w:rFonts w:ascii="Times New Roman" w:hAnsi="Times New Roman"/>
          <w:sz w:val="24"/>
          <w:szCs w:val="24"/>
        </w:rPr>
        <w:t xml:space="preserve">Trav. Buenos Aires, </w:t>
      </w:r>
      <w:r w:rsidR="00A21FBD" w:rsidRPr="00350FE8">
        <w:rPr>
          <w:rFonts w:ascii="Times New Roman" w:hAnsi="Times New Roman"/>
          <w:sz w:val="24"/>
          <w:szCs w:val="24"/>
        </w:rPr>
        <w:t xml:space="preserve">centro de </w:t>
      </w:r>
      <w:r w:rsidR="00350FE8" w:rsidRPr="00350FE8">
        <w:rPr>
          <w:rFonts w:ascii="Times New Roman" w:hAnsi="Times New Roman"/>
          <w:sz w:val="24"/>
          <w:szCs w:val="24"/>
        </w:rPr>
        <w:t>Barra Bonita/SC</w:t>
      </w:r>
      <w:r w:rsidR="00A21FBD" w:rsidRPr="00350FE8">
        <w:rPr>
          <w:rFonts w:ascii="Times New Roman" w:hAnsi="Times New Roman"/>
          <w:sz w:val="24"/>
          <w:szCs w:val="24"/>
        </w:rPr>
        <w:t>, portador do CPF nº 707.799.379-53 e Cédula de Identidade sob nº 1.853.258, expedida em 25.05.2001 pela SSP/SC</w:t>
      </w:r>
      <w:r w:rsidRPr="00350FE8">
        <w:rPr>
          <w:rFonts w:ascii="Times New Roman" w:hAnsi="Times New Roman"/>
          <w:sz w:val="24"/>
          <w:szCs w:val="24"/>
        </w:rPr>
        <w:t>, doravante denominado CONTRATANTE e a Empresa _____________________, pessoa jurídica de direito privado, com sede na Rua _________________ nº. ____</w:t>
      </w:r>
      <w:proofErr w:type="gramStart"/>
      <w:r w:rsidRPr="00350FE8">
        <w:rPr>
          <w:rFonts w:ascii="Times New Roman" w:hAnsi="Times New Roman"/>
          <w:sz w:val="24"/>
          <w:szCs w:val="24"/>
        </w:rPr>
        <w:t xml:space="preserve">  </w:t>
      </w:r>
      <w:proofErr w:type="gramEnd"/>
      <w:r w:rsidRPr="00350FE8">
        <w:rPr>
          <w:rFonts w:ascii="Times New Roman" w:hAnsi="Times New Roman"/>
          <w:sz w:val="24"/>
          <w:szCs w:val="24"/>
        </w:rPr>
        <w:t xml:space="preserve">Cidade de _____________________, Estado de _____________, inscrita no CGC/MF sob o nº. _________________________, neste ato representado por seu Diretor ou representante legal o </w:t>
      </w:r>
      <w:proofErr w:type="gramStart"/>
      <w:r w:rsidRPr="00350FE8">
        <w:rPr>
          <w:rFonts w:ascii="Times New Roman" w:hAnsi="Times New Roman"/>
          <w:sz w:val="24"/>
          <w:szCs w:val="24"/>
        </w:rPr>
        <w:t>Sr.</w:t>
      </w:r>
      <w:proofErr w:type="gramEnd"/>
      <w:r w:rsidRPr="00350FE8">
        <w:rPr>
          <w:rFonts w:ascii="Times New Roman" w:hAnsi="Times New Roman"/>
          <w:sz w:val="24"/>
          <w:szCs w:val="24"/>
        </w:rPr>
        <w:t xml:space="preserve"> ___________________________, a seguir denominada CONTRATADA, tem entre si justo e acordado o presente Contrato de Concessão de Serviço Público que se regerá pelas normas da Lei nº. 8.666 de 21 de junho de 1993 e alterações posteriores vigentes, do Edital de Licitação na Modalidade de Concorrência Pública nº</w:t>
      </w:r>
      <w:r w:rsidR="00990F67">
        <w:rPr>
          <w:rFonts w:ascii="Times New Roman" w:hAnsi="Times New Roman"/>
          <w:sz w:val="24"/>
          <w:szCs w:val="24"/>
        </w:rPr>
        <w:t>. 25</w:t>
      </w:r>
      <w:r w:rsidRPr="00350FE8">
        <w:rPr>
          <w:rFonts w:ascii="Times New Roman" w:hAnsi="Times New Roman"/>
          <w:sz w:val="24"/>
          <w:szCs w:val="24"/>
        </w:rPr>
        <w:t>/201</w:t>
      </w:r>
      <w:r w:rsidR="00990F67">
        <w:rPr>
          <w:rFonts w:ascii="Times New Roman" w:hAnsi="Times New Roman"/>
          <w:sz w:val="24"/>
          <w:szCs w:val="24"/>
        </w:rPr>
        <w:t>5 de 27</w:t>
      </w:r>
      <w:r w:rsidRPr="00350FE8">
        <w:rPr>
          <w:rFonts w:ascii="Times New Roman" w:hAnsi="Times New Roman"/>
          <w:sz w:val="24"/>
          <w:szCs w:val="24"/>
        </w:rPr>
        <w:t xml:space="preserve"> de </w:t>
      </w:r>
      <w:r w:rsidR="00990F67">
        <w:rPr>
          <w:rFonts w:ascii="Times New Roman" w:hAnsi="Times New Roman"/>
          <w:sz w:val="24"/>
          <w:szCs w:val="24"/>
        </w:rPr>
        <w:t>abril</w:t>
      </w:r>
      <w:r w:rsidRPr="00350FE8">
        <w:rPr>
          <w:rFonts w:ascii="Times New Roman" w:hAnsi="Times New Roman"/>
          <w:sz w:val="24"/>
          <w:szCs w:val="24"/>
        </w:rPr>
        <w:t xml:space="preserve"> de 201</w:t>
      </w:r>
      <w:r w:rsidR="00990F67">
        <w:rPr>
          <w:rFonts w:ascii="Times New Roman" w:hAnsi="Times New Roman"/>
          <w:sz w:val="24"/>
          <w:szCs w:val="24"/>
        </w:rPr>
        <w:t>5</w:t>
      </w:r>
      <w:r w:rsidRPr="00350FE8">
        <w:rPr>
          <w:rFonts w:ascii="Times New Roman" w:hAnsi="Times New Roman"/>
          <w:sz w:val="24"/>
          <w:szCs w:val="24"/>
        </w:rPr>
        <w:t xml:space="preserve"> e pelas condições que estipulam a seguir.</w:t>
      </w:r>
    </w:p>
    <w:p w:rsidR="00040BCC" w:rsidRPr="00350FE8" w:rsidRDefault="00040BCC" w:rsidP="00A21FBD">
      <w:pPr>
        <w:spacing w:after="120" w:line="360" w:lineRule="auto"/>
        <w:ind w:firstLine="1080"/>
        <w:rPr>
          <w:rFonts w:ascii="Times New Roman" w:hAnsi="Times New Roman"/>
          <w:color w:val="000000"/>
          <w:sz w:val="24"/>
          <w:szCs w:val="24"/>
        </w:rPr>
      </w:pPr>
    </w:p>
    <w:p w:rsidR="00040BCC" w:rsidRPr="00350FE8" w:rsidRDefault="00040BCC" w:rsidP="00A21FBD">
      <w:pPr>
        <w:spacing w:after="120" w:line="360" w:lineRule="auto"/>
        <w:rPr>
          <w:rFonts w:ascii="Times New Roman" w:hAnsi="Times New Roman"/>
          <w:b/>
          <w:bCs/>
          <w:color w:val="000000"/>
          <w:sz w:val="24"/>
          <w:szCs w:val="24"/>
        </w:rPr>
      </w:pPr>
      <w:r w:rsidRPr="00350FE8">
        <w:rPr>
          <w:rFonts w:ascii="Times New Roman" w:hAnsi="Times New Roman"/>
          <w:b/>
          <w:bCs/>
          <w:color w:val="000000"/>
          <w:sz w:val="24"/>
          <w:szCs w:val="24"/>
        </w:rPr>
        <w:t>CLÁUSULA PRIMEIRA – OBJETO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color w:val="000000"/>
          <w:sz w:val="24"/>
          <w:szCs w:val="24"/>
        </w:rPr>
        <w:t xml:space="preserve">O CONTRATADO se obriga a prestação de serviços de remoção, recolha, guarda e depósito de veículos localizados e/ou apreendidos na circunscrição deste município, de interesse policial ou em virtude de constatação de infringência às normas de trânsito, na conformidade do Edital de Concorrência nº </w:t>
      </w:r>
      <w:r w:rsidR="005F48D3">
        <w:rPr>
          <w:rFonts w:ascii="Times New Roman" w:hAnsi="Times New Roman"/>
          <w:color w:val="000000"/>
          <w:sz w:val="24"/>
          <w:szCs w:val="24"/>
        </w:rPr>
        <w:t>25</w:t>
      </w:r>
      <w:r w:rsidRPr="00350FE8">
        <w:rPr>
          <w:rFonts w:ascii="Times New Roman" w:hAnsi="Times New Roman"/>
          <w:color w:val="000000"/>
          <w:sz w:val="24"/>
          <w:szCs w:val="24"/>
        </w:rPr>
        <w:t>/201</w:t>
      </w:r>
      <w:r w:rsidR="005F48D3">
        <w:rPr>
          <w:rFonts w:ascii="Times New Roman" w:hAnsi="Times New Roman"/>
          <w:color w:val="000000"/>
          <w:sz w:val="24"/>
          <w:szCs w:val="24"/>
        </w:rPr>
        <w:t>5</w:t>
      </w:r>
      <w:r w:rsidRPr="00350FE8">
        <w:rPr>
          <w:rFonts w:ascii="Times New Roman" w:hAnsi="Times New Roman"/>
          <w:color w:val="000000"/>
          <w:sz w:val="24"/>
          <w:szCs w:val="24"/>
        </w:rPr>
        <w:t xml:space="preserve"> e seus anexos, que integram este termo, independentemente de transcrição, para todos os modos, fins e efeitos legais, além de fazer observar as normas e especificações técnicas constantes dos Manuais da Associação Brasileira de Normas Técnicas (ABNT), aplicáveis à espécie e os detalhes e instruções a serem fornecidos pelo órgão fiscal do contrato.</w:t>
      </w:r>
    </w:p>
    <w:p w:rsidR="00040BCC" w:rsidRPr="00350FE8" w:rsidRDefault="00040BCC" w:rsidP="00A80DE7">
      <w:pPr>
        <w:spacing w:after="120" w:line="360" w:lineRule="auto"/>
        <w:jc w:val="both"/>
        <w:rPr>
          <w:rFonts w:ascii="Times New Roman" w:hAnsi="Times New Roman"/>
          <w:color w:val="000000"/>
          <w:sz w:val="24"/>
          <w:szCs w:val="24"/>
        </w:rPr>
      </w:pPr>
    </w:p>
    <w:p w:rsidR="00040BCC" w:rsidRPr="00350FE8" w:rsidRDefault="00040BCC" w:rsidP="00A21FBD">
      <w:pPr>
        <w:spacing w:after="120" w:line="360" w:lineRule="auto"/>
        <w:rPr>
          <w:rFonts w:ascii="Times New Roman" w:hAnsi="Times New Roman"/>
          <w:b/>
          <w:bCs/>
          <w:color w:val="000000"/>
          <w:sz w:val="24"/>
          <w:szCs w:val="24"/>
        </w:rPr>
      </w:pPr>
      <w:r w:rsidRPr="00350FE8">
        <w:rPr>
          <w:rFonts w:ascii="Times New Roman" w:hAnsi="Times New Roman"/>
          <w:b/>
          <w:bCs/>
          <w:color w:val="000000"/>
          <w:sz w:val="24"/>
          <w:szCs w:val="24"/>
        </w:rPr>
        <w:t>CLÁUSULA SEGUNDA - REGIME DE EXECUÇÃO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color w:val="000000"/>
          <w:sz w:val="24"/>
          <w:szCs w:val="24"/>
        </w:rPr>
        <w:t>O objeto deste contrato será executado em regime de concessão, por prazo determinado.</w:t>
      </w:r>
    </w:p>
    <w:p w:rsidR="00040BCC" w:rsidRPr="00350FE8" w:rsidRDefault="00040BCC" w:rsidP="00A80DE7">
      <w:pPr>
        <w:spacing w:after="120" w:line="360" w:lineRule="auto"/>
        <w:jc w:val="both"/>
        <w:rPr>
          <w:rFonts w:ascii="Times New Roman" w:hAnsi="Times New Roman"/>
          <w:color w:val="000000"/>
          <w:sz w:val="24"/>
          <w:szCs w:val="24"/>
        </w:rPr>
      </w:pPr>
    </w:p>
    <w:p w:rsidR="00040BCC" w:rsidRPr="00350FE8" w:rsidRDefault="00040BCC" w:rsidP="00A21FBD">
      <w:pPr>
        <w:spacing w:after="120" w:line="360" w:lineRule="auto"/>
        <w:rPr>
          <w:rFonts w:ascii="Times New Roman" w:hAnsi="Times New Roman"/>
          <w:b/>
          <w:bCs/>
          <w:color w:val="000000"/>
          <w:sz w:val="24"/>
          <w:szCs w:val="24"/>
        </w:rPr>
      </w:pPr>
      <w:r w:rsidRPr="00350FE8">
        <w:rPr>
          <w:rFonts w:ascii="Times New Roman" w:hAnsi="Times New Roman"/>
          <w:b/>
          <w:bCs/>
          <w:color w:val="000000"/>
          <w:sz w:val="24"/>
          <w:szCs w:val="24"/>
        </w:rPr>
        <w:lastRenderedPageBreak/>
        <w:t>CLÁUSULA TERCEIRA - DO RECEBIMENTO DO OBJETO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color w:val="000000"/>
          <w:sz w:val="24"/>
          <w:szCs w:val="24"/>
        </w:rPr>
        <w:t xml:space="preserve">A execução do contrato será acompanhada, conforme o caso, nos termos dos </w:t>
      </w:r>
      <w:proofErr w:type="spellStart"/>
      <w:r w:rsidRPr="00350FE8">
        <w:rPr>
          <w:rFonts w:ascii="Times New Roman" w:hAnsi="Times New Roman"/>
          <w:color w:val="000000"/>
          <w:sz w:val="24"/>
          <w:szCs w:val="24"/>
        </w:rPr>
        <w:t>arts</w:t>
      </w:r>
      <w:proofErr w:type="spellEnd"/>
      <w:r w:rsidRPr="00350FE8">
        <w:rPr>
          <w:rFonts w:ascii="Times New Roman" w:hAnsi="Times New Roman"/>
          <w:color w:val="000000"/>
          <w:sz w:val="24"/>
          <w:szCs w:val="24"/>
        </w:rPr>
        <w:t xml:space="preserve">. </w:t>
      </w:r>
      <w:smartTag w:uri="urn:schemas-microsoft-com:office:smarttags" w:element="metricconverter">
        <w:smartTagPr>
          <w:attr w:name="ProductID" w:val="67 a"/>
        </w:smartTagPr>
        <w:r w:rsidRPr="00350FE8">
          <w:rPr>
            <w:rFonts w:ascii="Times New Roman" w:hAnsi="Times New Roman"/>
            <w:color w:val="000000"/>
            <w:sz w:val="24"/>
            <w:szCs w:val="24"/>
          </w:rPr>
          <w:t>67 a</w:t>
        </w:r>
      </w:smartTag>
      <w:r w:rsidRPr="00350FE8">
        <w:rPr>
          <w:rFonts w:ascii="Times New Roman" w:hAnsi="Times New Roman"/>
          <w:color w:val="000000"/>
          <w:sz w:val="24"/>
          <w:szCs w:val="24"/>
        </w:rPr>
        <w:t xml:space="preserve"> 73, da Lei nº 8.666/93, bem como às orientações e regulamentações Municipais, Estaduais e Federais, no que diz respeito à coleta, remoção, guarda e depósito de </w:t>
      </w:r>
      <w:r w:rsidR="005F48D3">
        <w:rPr>
          <w:rFonts w:ascii="Times New Roman" w:hAnsi="Times New Roman"/>
          <w:color w:val="000000"/>
          <w:sz w:val="24"/>
          <w:szCs w:val="24"/>
        </w:rPr>
        <w:t>veículos de interesse policial.</w:t>
      </w:r>
    </w:p>
    <w:p w:rsidR="00040BCC" w:rsidRPr="00350FE8" w:rsidRDefault="00040BCC" w:rsidP="00A21FBD">
      <w:pPr>
        <w:spacing w:after="120" w:line="360" w:lineRule="auto"/>
        <w:rPr>
          <w:rFonts w:ascii="Times New Roman" w:hAnsi="Times New Roman"/>
          <w:b/>
          <w:bCs/>
          <w:color w:val="000000"/>
          <w:sz w:val="24"/>
          <w:szCs w:val="24"/>
        </w:rPr>
      </w:pPr>
      <w:r w:rsidRPr="00350FE8">
        <w:rPr>
          <w:rFonts w:ascii="Times New Roman" w:hAnsi="Times New Roman"/>
          <w:b/>
          <w:bCs/>
          <w:color w:val="000000"/>
          <w:sz w:val="24"/>
          <w:szCs w:val="24"/>
        </w:rPr>
        <w:t>CLÁUSULA QUARTA - DAS DESPESAS E FONTES DOS RECURSOS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color w:val="000000"/>
          <w:sz w:val="24"/>
          <w:szCs w:val="24"/>
        </w:rPr>
        <w:t>Não Caberá ao município nenhuma despesa d</w:t>
      </w:r>
      <w:r w:rsidR="005F48D3">
        <w:rPr>
          <w:rFonts w:ascii="Times New Roman" w:hAnsi="Times New Roman"/>
          <w:color w:val="000000"/>
          <w:sz w:val="24"/>
          <w:szCs w:val="24"/>
        </w:rPr>
        <w:t>ecorrente do presente processo.</w:t>
      </w:r>
    </w:p>
    <w:p w:rsidR="00040BCC" w:rsidRPr="00350FE8" w:rsidRDefault="00040BCC" w:rsidP="00A21FBD">
      <w:pPr>
        <w:spacing w:after="120" w:line="360" w:lineRule="auto"/>
        <w:rPr>
          <w:rFonts w:ascii="Times New Roman" w:hAnsi="Times New Roman"/>
          <w:b/>
          <w:bCs/>
          <w:color w:val="000000"/>
          <w:sz w:val="24"/>
          <w:szCs w:val="24"/>
        </w:rPr>
      </w:pPr>
      <w:r w:rsidRPr="00350FE8">
        <w:rPr>
          <w:rFonts w:ascii="Times New Roman" w:hAnsi="Times New Roman"/>
          <w:b/>
          <w:bCs/>
          <w:color w:val="000000"/>
          <w:sz w:val="24"/>
          <w:szCs w:val="24"/>
        </w:rPr>
        <w:t>CLÁUSULA QUINTA - DA REMUNERAÇÃO DO SERVIÇO</w:t>
      </w:r>
    </w:p>
    <w:p w:rsidR="00040BCC" w:rsidRPr="00350FE8" w:rsidRDefault="00040BCC" w:rsidP="00A80DE7">
      <w:pPr>
        <w:spacing w:after="120" w:line="360" w:lineRule="auto"/>
        <w:jc w:val="both"/>
        <w:rPr>
          <w:rFonts w:ascii="Times New Roman" w:hAnsi="Times New Roman"/>
          <w:b/>
          <w:bCs/>
          <w:color w:val="000000"/>
          <w:sz w:val="24"/>
          <w:szCs w:val="24"/>
        </w:rPr>
      </w:pPr>
      <w:r w:rsidRPr="00350FE8">
        <w:rPr>
          <w:rFonts w:ascii="Times New Roman" w:hAnsi="Times New Roman"/>
          <w:color w:val="000000"/>
          <w:sz w:val="24"/>
          <w:szCs w:val="24"/>
        </w:rPr>
        <w:t>Não haverá remuneração à Concessionária, por parte da Concedente. O serviço será remunerado exclusivamente através da cobrança de tarifa, fixada pelo preço da proposta vencedora, nos seguintes termos: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5.1.</w:t>
      </w:r>
      <w:r w:rsidRPr="00350FE8">
        <w:rPr>
          <w:rFonts w:ascii="Times New Roman" w:hAnsi="Times New Roman"/>
          <w:b/>
          <w:bCs/>
          <w:color w:val="000000"/>
          <w:sz w:val="24"/>
          <w:szCs w:val="24"/>
        </w:rPr>
        <w:t xml:space="preserve"> </w:t>
      </w:r>
      <w:r w:rsidRPr="00350FE8">
        <w:rPr>
          <w:rFonts w:ascii="Times New Roman" w:hAnsi="Times New Roman"/>
          <w:color w:val="000000"/>
          <w:sz w:val="24"/>
          <w:szCs w:val="24"/>
        </w:rPr>
        <w:t xml:space="preserve">Preço em moeda corrente nacional, contendo preço individualizado tendo por parâmetro, os valores máximos especificados no </w:t>
      </w:r>
      <w:proofErr w:type="gramStart"/>
      <w:r w:rsidRPr="00350FE8">
        <w:rPr>
          <w:rFonts w:ascii="Times New Roman" w:hAnsi="Times New Roman"/>
          <w:color w:val="000000"/>
          <w:sz w:val="24"/>
          <w:szCs w:val="24"/>
        </w:rPr>
        <w:t xml:space="preserve">ANEXO 03 – </w:t>
      </w:r>
      <w:r w:rsidRPr="00350FE8">
        <w:rPr>
          <w:rFonts w:ascii="Times New Roman" w:hAnsi="Times New Roman"/>
          <w:bCs/>
          <w:color w:val="000000"/>
          <w:sz w:val="24"/>
          <w:szCs w:val="24"/>
        </w:rPr>
        <w:t>Item 01- Tarifas</w:t>
      </w:r>
      <w:proofErr w:type="gramEnd"/>
      <w:r w:rsidRPr="00350FE8">
        <w:rPr>
          <w:rFonts w:ascii="Times New Roman" w:hAnsi="Times New Roman"/>
          <w:bCs/>
          <w:color w:val="000000"/>
          <w:sz w:val="24"/>
          <w:szCs w:val="24"/>
        </w:rPr>
        <w:t xml:space="preserve"> para </w:t>
      </w:r>
      <w:proofErr w:type="spellStart"/>
      <w:r w:rsidRPr="00350FE8">
        <w:rPr>
          <w:rFonts w:ascii="Times New Roman" w:hAnsi="Times New Roman"/>
          <w:bCs/>
          <w:color w:val="000000"/>
          <w:sz w:val="24"/>
          <w:szCs w:val="24"/>
        </w:rPr>
        <w:t>rebocamento</w:t>
      </w:r>
      <w:proofErr w:type="spellEnd"/>
      <w:r w:rsidRPr="00350FE8">
        <w:rPr>
          <w:rFonts w:ascii="Times New Roman" w:hAnsi="Times New Roman"/>
          <w:bCs/>
          <w:color w:val="000000"/>
          <w:sz w:val="24"/>
          <w:szCs w:val="24"/>
        </w:rPr>
        <w:t>/guincho de veículo</w:t>
      </w:r>
      <w:r w:rsidRPr="00350FE8">
        <w:rPr>
          <w:rFonts w:ascii="Times New Roman" w:hAnsi="Times New Roman"/>
          <w:color w:val="000000"/>
          <w:sz w:val="24"/>
          <w:szCs w:val="24"/>
        </w:rPr>
        <w:t>:</w:t>
      </w:r>
    </w:p>
    <w:p w:rsidR="00040BCC" w:rsidRPr="00350FE8" w:rsidRDefault="00040BCC" w:rsidP="00A80DE7">
      <w:pPr>
        <w:pStyle w:val="Recuodecorpodetexto"/>
        <w:spacing w:before="0" w:after="120"/>
        <w:ind w:left="540" w:right="18"/>
        <w:rPr>
          <w:szCs w:val="24"/>
        </w:rPr>
      </w:pPr>
      <w:r w:rsidRPr="00350FE8">
        <w:rPr>
          <w:szCs w:val="24"/>
        </w:rPr>
        <w:t xml:space="preserve">a) R$ </w:t>
      </w:r>
      <w:proofErr w:type="gramStart"/>
      <w:r w:rsidRPr="00350FE8">
        <w:rPr>
          <w:szCs w:val="24"/>
        </w:rPr>
        <w:t>XX,</w:t>
      </w:r>
      <w:proofErr w:type="gramEnd"/>
      <w:r w:rsidRPr="00350FE8">
        <w:rPr>
          <w:szCs w:val="24"/>
        </w:rPr>
        <w:t xml:space="preserve">XX (XXXXXXXXXX) aos veículos descritos no art. 96, II, a: 2, 3, 4, 5, 6 e 7; b: 1, 2, 3, 4 e 5, do CTB, no perímetro urbano de </w:t>
      </w:r>
      <w:r w:rsidR="00350FE8" w:rsidRPr="00350FE8">
        <w:rPr>
          <w:szCs w:val="24"/>
        </w:rPr>
        <w:t>Barra Bonita/SC</w:t>
      </w:r>
      <w:r w:rsidRPr="00350FE8">
        <w:rPr>
          <w:szCs w:val="24"/>
        </w:rPr>
        <w:t>, e com distância de até 40Km;</w:t>
      </w:r>
      <w:r w:rsidR="00A21FBD" w:rsidRPr="00350FE8">
        <w:rPr>
          <w:szCs w:val="24"/>
        </w:rPr>
        <w:t xml:space="preserve"> </w:t>
      </w:r>
    </w:p>
    <w:p w:rsidR="00040BCC" w:rsidRPr="00350FE8" w:rsidRDefault="00040BCC" w:rsidP="00A80DE7">
      <w:pPr>
        <w:pStyle w:val="Recuodecorpodetexto"/>
        <w:spacing w:before="0" w:after="120"/>
        <w:ind w:left="540" w:right="18"/>
        <w:rPr>
          <w:szCs w:val="24"/>
        </w:rPr>
      </w:pPr>
      <w:r w:rsidRPr="00350FE8">
        <w:rPr>
          <w:szCs w:val="24"/>
        </w:rPr>
        <w:t xml:space="preserve">b) R$ </w:t>
      </w:r>
      <w:proofErr w:type="gramStart"/>
      <w:r w:rsidRPr="00350FE8">
        <w:rPr>
          <w:szCs w:val="24"/>
        </w:rPr>
        <w:t>XX,</w:t>
      </w:r>
      <w:proofErr w:type="gramEnd"/>
      <w:r w:rsidRPr="00350FE8">
        <w:rPr>
          <w:szCs w:val="24"/>
        </w:rPr>
        <w:t xml:space="preserve">XX (XXXXXXXXXX) aos veículos descritos no art. 96, II, a: 8, 9, 11 e 12; b: 6, 7 e 8; c:1, 2 e  3 do CTB, no perímetro urbano de </w:t>
      </w:r>
      <w:r w:rsidR="00350FE8" w:rsidRPr="00350FE8">
        <w:rPr>
          <w:szCs w:val="24"/>
        </w:rPr>
        <w:t>Barra Bonita/SC</w:t>
      </w:r>
      <w:r w:rsidRPr="00350FE8">
        <w:rPr>
          <w:szCs w:val="24"/>
        </w:rPr>
        <w:t>, e com distância de até 40Km.</w:t>
      </w:r>
    </w:p>
    <w:p w:rsidR="00040BCC" w:rsidRPr="00350FE8" w:rsidRDefault="00040BCC" w:rsidP="00A80DE7">
      <w:pPr>
        <w:spacing w:after="120" w:line="360" w:lineRule="auto"/>
        <w:ind w:left="540"/>
        <w:jc w:val="both"/>
        <w:rPr>
          <w:rFonts w:ascii="Times New Roman" w:hAnsi="Times New Roman"/>
          <w:color w:val="000000"/>
          <w:sz w:val="24"/>
          <w:szCs w:val="24"/>
        </w:rPr>
      </w:pPr>
      <w:r w:rsidRPr="00350FE8">
        <w:rPr>
          <w:rFonts w:ascii="Times New Roman" w:hAnsi="Times New Roman"/>
          <w:b/>
          <w:sz w:val="24"/>
          <w:szCs w:val="24"/>
        </w:rPr>
        <w:t>Parágrafo único</w:t>
      </w:r>
      <w:r w:rsidRPr="00350FE8">
        <w:rPr>
          <w:rFonts w:ascii="Times New Roman" w:hAnsi="Times New Roman"/>
          <w:sz w:val="24"/>
          <w:szCs w:val="24"/>
        </w:rPr>
        <w:t xml:space="preserve">. Caso exceder a distância fixada, fica autorizada a empresa concessionária a cobrar o valor de R$ </w:t>
      </w:r>
      <w:proofErr w:type="gramStart"/>
      <w:r w:rsidRPr="00350FE8">
        <w:rPr>
          <w:rFonts w:ascii="Times New Roman" w:hAnsi="Times New Roman"/>
          <w:sz w:val="24"/>
          <w:szCs w:val="24"/>
        </w:rPr>
        <w:t>X,</w:t>
      </w:r>
      <w:proofErr w:type="gramEnd"/>
      <w:r w:rsidRPr="00350FE8">
        <w:rPr>
          <w:rFonts w:ascii="Times New Roman" w:hAnsi="Times New Roman"/>
          <w:sz w:val="24"/>
          <w:szCs w:val="24"/>
        </w:rPr>
        <w:t>XX (XXXXXXXX) o quilometro rodado excedente ao limite de 40Km, aos veículos descritos na alínea ‘a’ e R$ X,XX (XXXXXXXXXX) o quilometro rodado excedente ao limite de 40Km, aos veículos descritos no inciso alínea ‘b’.</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5.2. </w:t>
      </w:r>
      <w:r w:rsidRPr="00350FE8">
        <w:rPr>
          <w:rFonts w:ascii="Times New Roman" w:hAnsi="Times New Roman"/>
          <w:color w:val="000000"/>
          <w:sz w:val="24"/>
          <w:szCs w:val="24"/>
        </w:rPr>
        <w:t xml:space="preserve">Preço em moeda corrente nacional, contendo preço individualizado tendo por parâmetro, os valores máximos especificados no </w:t>
      </w:r>
      <w:proofErr w:type="gramStart"/>
      <w:r w:rsidRPr="00350FE8">
        <w:rPr>
          <w:rFonts w:ascii="Times New Roman" w:hAnsi="Times New Roman"/>
          <w:color w:val="000000"/>
          <w:sz w:val="24"/>
          <w:szCs w:val="24"/>
        </w:rPr>
        <w:t>ANEXO 03 – Item 02 – Tarifas</w:t>
      </w:r>
      <w:proofErr w:type="gramEnd"/>
      <w:r w:rsidRPr="00350FE8">
        <w:rPr>
          <w:rFonts w:ascii="Times New Roman" w:hAnsi="Times New Roman"/>
          <w:color w:val="000000"/>
          <w:sz w:val="24"/>
          <w:szCs w:val="24"/>
        </w:rPr>
        <w:t xml:space="preserve"> para guarda e depósito (estadia) de veículo</w:t>
      </w:r>
      <w:r w:rsidRPr="00350FE8">
        <w:rPr>
          <w:rFonts w:ascii="Times New Roman" w:hAnsi="Times New Roman"/>
          <w:bCs/>
          <w:color w:val="000000"/>
          <w:sz w:val="24"/>
          <w:szCs w:val="24"/>
        </w:rPr>
        <w:t>:</w:t>
      </w:r>
    </w:p>
    <w:p w:rsidR="00040BCC" w:rsidRPr="00350FE8" w:rsidRDefault="00040BCC" w:rsidP="00A80DE7">
      <w:pPr>
        <w:pStyle w:val="Recuodecorpodetexto2"/>
        <w:spacing w:after="120" w:line="360" w:lineRule="auto"/>
        <w:ind w:left="540" w:firstLine="0"/>
        <w:rPr>
          <w:rFonts w:ascii="Times New Roman" w:hAnsi="Times New Roman"/>
          <w:sz w:val="24"/>
          <w:szCs w:val="24"/>
        </w:rPr>
      </w:pPr>
      <w:r w:rsidRPr="00350FE8">
        <w:rPr>
          <w:rFonts w:ascii="Times New Roman" w:hAnsi="Times New Roman"/>
          <w:sz w:val="24"/>
          <w:szCs w:val="24"/>
        </w:rPr>
        <w:t xml:space="preserve">a) R$ </w:t>
      </w:r>
      <w:proofErr w:type="gramStart"/>
      <w:r w:rsidRPr="00350FE8">
        <w:rPr>
          <w:rFonts w:ascii="Times New Roman" w:hAnsi="Times New Roman"/>
          <w:sz w:val="24"/>
          <w:szCs w:val="24"/>
        </w:rPr>
        <w:t>XX,</w:t>
      </w:r>
      <w:proofErr w:type="gramEnd"/>
      <w:r w:rsidRPr="00350FE8">
        <w:rPr>
          <w:rFonts w:ascii="Times New Roman" w:hAnsi="Times New Roman"/>
          <w:sz w:val="24"/>
          <w:szCs w:val="24"/>
        </w:rPr>
        <w:t xml:space="preserve">XX (XXXXXXXX), por dia, para ciclomotor, motoneta, motocicleta e </w:t>
      </w:r>
      <w:proofErr w:type="spellStart"/>
      <w:r w:rsidRPr="00350FE8">
        <w:rPr>
          <w:rFonts w:ascii="Times New Roman" w:hAnsi="Times New Roman"/>
          <w:sz w:val="24"/>
          <w:szCs w:val="24"/>
        </w:rPr>
        <w:t>quadriciclo</w:t>
      </w:r>
      <w:proofErr w:type="spellEnd"/>
      <w:r w:rsidRPr="00350FE8">
        <w:rPr>
          <w:rFonts w:ascii="Times New Roman" w:hAnsi="Times New Roman"/>
          <w:sz w:val="24"/>
          <w:szCs w:val="24"/>
        </w:rPr>
        <w:t>;</w:t>
      </w:r>
    </w:p>
    <w:p w:rsidR="00040BCC" w:rsidRPr="00350FE8" w:rsidRDefault="00040BCC" w:rsidP="00A80DE7">
      <w:pPr>
        <w:pStyle w:val="Recuodecorpodetexto2"/>
        <w:spacing w:after="120" w:line="360" w:lineRule="auto"/>
        <w:ind w:left="540" w:firstLine="0"/>
        <w:rPr>
          <w:rFonts w:ascii="Times New Roman" w:hAnsi="Times New Roman"/>
          <w:sz w:val="24"/>
          <w:szCs w:val="24"/>
        </w:rPr>
      </w:pPr>
      <w:r w:rsidRPr="00350FE8">
        <w:rPr>
          <w:rFonts w:ascii="Times New Roman" w:hAnsi="Times New Roman"/>
          <w:sz w:val="24"/>
          <w:szCs w:val="24"/>
        </w:rPr>
        <w:t xml:space="preserve">b) R$ </w:t>
      </w:r>
      <w:proofErr w:type="gramStart"/>
      <w:r w:rsidRPr="00350FE8">
        <w:rPr>
          <w:rFonts w:ascii="Times New Roman" w:hAnsi="Times New Roman"/>
          <w:sz w:val="24"/>
          <w:szCs w:val="24"/>
        </w:rPr>
        <w:t>XX,</w:t>
      </w:r>
      <w:proofErr w:type="gramEnd"/>
      <w:r w:rsidRPr="00350FE8">
        <w:rPr>
          <w:rFonts w:ascii="Times New Roman" w:hAnsi="Times New Roman"/>
          <w:sz w:val="24"/>
          <w:szCs w:val="24"/>
        </w:rPr>
        <w:t>XX (XXXXXXXX), por dia, para automóvel e caminhonete;</w:t>
      </w:r>
    </w:p>
    <w:p w:rsidR="00040BCC" w:rsidRPr="00350FE8" w:rsidRDefault="00040BCC" w:rsidP="00A80DE7">
      <w:pPr>
        <w:pStyle w:val="Recuodecorpodetexto2"/>
        <w:spacing w:after="120" w:line="360" w:lineRule="auto"/>
        <w:ind w:left="540" w:firstLine="0"/>
        <w:rPr>
          <w:rFonts w:ascii="Times New Roman" w:hAnsi="Times New Roman"/>
          <w:sz w:val="24"/>
          <w:szCs w:val="24"/>
        </w:rPr>
      </w:pPr>
      <w:r w:rsidRPr="00350FE8">
        <w:rPr>
          <w:rFonts w:ascii="Times New Roman" w:hAnsi="Times New Roman"/>
          <w:sz w:val="24"/>
          <w:szCs w:val="24"/>
        </w:rPr>
        <w:lastRenderedPageBreak/>
        <w:t xml:space="preserve">c) R$ </w:t>
      </w:r>
      <w:proofErr w:type="gramStart"/>
      <w:r w:rsidRPr="00350FE8">
        <w:rPr>
          <w:rFonts w:ascii="Times New Roman" w:hAnsi="Times New Roman"/>
          <w:sz w:val="24"/>
          <w:szCs w:val="24"/>
        </w:rPr>
        <w:t>XX,</w:t>
      </w:r>
      <w:proofErr w:type="gramEnd"/>
      <w:r w:rsidRPr="00350FE8">
        <w:rPr>
          <w:rFonts w:ascii="Times New Roman" w:hAnsi="Times New Roman"/>
          <w:sz w:val="24"/>
          <w:szCs w:val="24"/>
        </w:rPr>
        <w:t xml:space="preserve">XX (XXXXXXXX), por dia, para Caminhão, </w:t>
      </w:r>
      <w:proofErr w:type="spellStart"/>
      <w:r w:rsidRPr="00350FE8">
        <w:rPr>
          <w:rFonts w:ascii="Times New Roman" w:hAnsi="Times New Roman"/>
          <w:sz w:val="24"/>
          <w:szCs w:val="24"/>
        </w:rPr>
        <w:t>microônibus</w:t>
      </w:r>
      <w:proofErr w:type="spellEnd"/>
      <w:r w:rsidRPr="00350FE8">
        <w:rPr>
          <w:rFonts w:ascii="Times New Roman" w:hAnsi="Times New Roman"/>
          <w:sz w:val="24"/>
          <w:szCs w:val="24"/>
        </w:rPr>
        <w:t xml:space="preserve"> e ônibus;</w:t>
      </w:r>
    </w:p>
    <w:p w:rsidR="00040BCC" w:rsidRPr="00350FE8" w:rsidRDefault="00040BCC" w:rsidP="00A80DE7">
      <w:pPr>
        <w:pStyle w:val="Recuodecorpodetexto2"/>
        <w:spacing w:after="120" w:line="360" w:lineRule="auto"/>
        <w:ind w:left="540" w:firstLine="0"/>
        <w:rPr>
          <w:rFonts w:ascii="Times New Roman" w:hAnsi="Times New Roman"/>
          <w:sz w:val="24"/>
          <w:szCs w:val="24"/>
        </w:rPr>
      </w:pPr>
      <w:r w:rsidRPr="00350FE8">
        <w:rPr>
          <w:rFonts w:ascii="Times New Roman" w:hAnsi="Times New Roman"/>
          <w:sz w:val="24"/>
          <w:szCs w:val="24"/>
        </w:rPr>
        <w:t xml:space="preserve">d) R$ </w:t>
      </w:r>
      <w:proofErr w:type="gramStart"/>
      <w:r w:rsidRPr="00350FE8">
        <w:rPr>
          <w:rFonts w:ascii="Times New Roman" w:hAnsi="Times New Roman"/>
          <w:sz w:val="24"/>
          <w:szCs w:val="24"/>
        </w:rPr>
        <w:t>XX,</w:t>
      </w:r>
      <w:proofErr w:type="gramEnd"/>
      <w:r w:rsidRPr="00350FE8">
        <w:rPr>
          <w:rFonts w:ascii="Times New Roman" w:hAnsi="Times New Roman"/>
          <w:sz w:val="24"/>
          <w:szCs w:val="24"/>
        </w:rPr>
        <w:t xml:space="preserve">XX (XXXXXXXX), por dia, para Reboque e </w:t>
      </w:r>
      <w:proofErr w:type="spellStart"/>
      <w:r w:rsidRPr="00350FE8">
        <w:rPr>
          <w:rFonts w:ascii="Times New Roman" w:hAnsi="Times New Roman"/>
          <w:sz w:val="24"/>
          <w:szCs w:val="24"/>
        </w:rPr>
        <w:t>semi-roboque</w:t>
      </w:r>
      <w:proofErr w:type="spellEnd"/>
      <w:r w:rsidRPr="00350FE8">
        <w:rPr>
          <w:rFonts w:ascii="Times New Roman" w:hAnsi="Times New Roman"/>
          <w:sz w:val="24"/>
          <w:szCs w:val="24"/>
        </w:rPr>
        <w:t xml:space="preserve"> (</w:t>
      </w:r>
      <w:proofErr w:type="spellStart"/>
      <w:r w:rsidRPr="00350FE8">
        <w:rPr>
          <w:rFonts w:ascii="Times New Roman" w:hAnsi="Times New Roman"/>
          <w:sz w:val="24"/>
          <w:szCs w:val="24"/>
        </w:rPr>
        <w:t>Bi-trem</w:t>
      </w:r>
      <w:proofErr w:type="spellEnd"/>
      <w:r w:rsidRPr="00350FE8">
        <w:rPr>
          <w:rFonts w:ascii="Times New Roman" w:hAnsi="Times New Roman"/>
          <w:sz w:val="24"/>
          <w:szCs w:val="24"/>
        </w:rPr>
        <w:t xml:space="preserve"> e carreta);</w:t>
      </w:r>
    </w:p>
    <w:p w:rsidR="00040BCC" w:rsidRPr="00350FE8" w:rsidRDefault="00040BCC" w:rsidP="00A21FBD">
      <w:pPr>
        <w:pStyle w:val="Recuodecorpodetexto2"/>
        <w:spacing w:after="120" w:line="360" w:lineRule="auto"/>
        <w:ind w:left="540" w:firstLine="0"/>
        <w:rPr>
          <w:rFonts w:ascii="Times New Roman" w:hAnsi="Times New Roman"/>
          <w:color w:val="000000"/>
          <w:sz w:val="24"/>
          <w:szCs w:val="24"/>
        </w:rPr>
      </w:pPr>
      <w:r w:rsidRPr="00350FE8">
        <w:rPr>
          <w:rFonts w:ascii="Times New Roman" w:hAnsi="Times New Roman"/>
          <w:sz w:val="24"/>
          <w:szCs w:val="24"/>
        </w:rPr>
        <w:t xml:space="preserve">e) R$ </w:t>
      </w:r>
      <w:proofErr w:type="gramStart"/>
      <w:r w:rsidRPr="00350FE8">
        <w:rPr>
          <w:rFonts w:ascii="Times New Roman" w:hAnsi="Times New Roman"/>
          <w:sz w:val="24"/>
          <w:szCs w:val="24"/>
        </w:rPr>
        <w:t>X,</w:t>
      </w:r>
      <w:proofErr w:type="gramEnd"/>
      <w:r w:rsidRPr="00350FE8">
        <w:rPr>
          <w:rFonts w:ascii="Times New Roman" w:hAnsi="Times New Roman"/>
          <w:sz w:val="24"/>
          <w:szCs w:val="24"/>
        </w:rPr>
        <w:t>XX (XXXXXXXX), por dia, para veículos movidos a tração humana ou animal;</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5.3. </w:t>
      </w:r>
      <w:r w:rsidRPr="00350FE8">
        <w:rPr>
          <w:rFonts w:ascii="Times New Roman" w:hAnsi="Times New Roman"/>
          <w:color w:val="000000"/>
          <w:sz w:val="24"/>
          <w:szCs w:val="24"/>
        </w:rPr>
        <w:t>A tarifa de estadia será devida a partir do dia em que o veículo der entrada no pátio e até o momento de sua retirada pelo proprietário, ou pela autoridade competente para a realização de leilão.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5.4. </w:t>
      </w:r>
      <w:r w:rsidRPr="00350FE8">
        <w:rPr>
          <w:rFonts w:ascii="Times New Roman" w:hAnsi="Times New Roman"/>
          <w:color w:val="000000"/>
          <w:sz w:val="24"/>
          <w:szCs w:val="24"/>
        </w:rPr>
        <w:t>O recolhimento das tarifas será feito por guia fornecida pela Concessionária, que será recolhida em estabelecimento bancário;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5.5. </w:t>
      </w:r>
      <w:r w:rsidRPr="00350FE8">
        <w:rPr>
          <w:rFonts w:ascii="Times New Roman" w:hAnsi="Times New Roman"/>
          <w:color w:val="000000"/>
          <w:sz w:val="24"/>
          <w:szCs w:val="24"/>
        </w:rPr>
        <w:t>Do valor arrecadado com os veículos leiloados em hasta pública, será deduzido o montante da dívida relativa a multas, demais tributos e encargos legais devidos ao Estado, sendo o restante repassado à Concessionária até o valor suficiente para remuneração das diári</w:t>
      </w:r>
      <w:r w:rsidR="005F48D3">
        <w:rPr>
          <w:rFonts w:ascii="Times New Roman" w:hAnsi="Times New Roman"/>
          <w:color w:val="000000"/>
          <w:sz w:val="24"/>
          <w:szCs w:val="24"/>
        </w:rPr>
        <w:t>as, reboques e outros encargos.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5.6</w:t>
      </w:r>
      <w:r w:rsidRPr="00350FE8">
        <w:rPr>
          <w:rFonts w:ascii="Times New Roman" w:hAnsi="Times New Roman"/>
          <w:color w:val="000000"/>
          <w:sz w:val="24"/>
          <w:szCs w:val="24"/>
        </w:rPr>
        <w:t xml:space="preserve">. Haverá repasse mensal de 10% (dez por cento) das tarifas recebidas ao Município, </w:t>
      </w:r>
      <w:proofErr w:type="gramStart"/>
      <w:r w:rsidRPr="00350FE8">
        <w:rPr>
          <w:rFonts w:ascii="Times New Roman" w:hAnsi="Times New Roman"/>
          <w:color w:val="000000"/>
          <w:sz w:val="24"/>
          <w:szCs w:val="24"/>
        </w:rPr>
        <w:t>à</w:t>
      </w:r>
      <w:proofErr w:type="gramEnd"/>
      <w:r w:rsidRPr="00350FE8">
        <w:rPr>
          <w:rFonts w:ascii="Times New Roman" w:hAnsi="Times New Roman"/>
          <w:color w:val="000000"/>
          <w:sz w:val="24"/>
          <w:szCs w:val="24"/>
        </w:rPr>
        <w:t xml:space="preserve"> título de remuneração dos sérvios de supervisão, fiscalização e controle da execução do contrato, à cargo da Concedente, que será feito mensalmente até o dia 10 (dez) do mês </w:t>
      </w:r>
      <w:proofErr w:type="spellStart"/>
      <w:r w:rsidRPr="00350FE8">
        <w:rPr>
          <w:rFonts w:ascii="Times New Roman" w:hAnsi="Times New Roman"/>
          <w:color w:val="000000"/>
          <w:sz w:val="24"/>
          <w:szCs w:val="24"/>
        </w:rPr>
        <w:t>subseqüente</w:t>
      </w:r>
      <w:proofErr w:type="spellEnd"/>
      <w:r w:rsidRPr="00350FE8">
        <w:rPr>
          <w:rFonts w:ascii="Times New Roman" w:hAnsi="Times New Roman"/>
          <w:color w:val="000000"/>
          <w:sz w:val="24"/>
          <w:szCs w:val="24"/>
        </w:rPr>
        <w:t xml:space="preserve"> ao da prestação dos serviços, mediante entrega conjunta de relatório dos serviços realizados.</w:t>
      </w:r>
    </w:p>
    <w:p w:rsidR="00040BCC" w:rsidRPr="005F48D3" w:rsidRDefault="00040BCC" w:rsidP="005F48D3">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5.7</w:t>
      </w:r>
      <w:r w:rsidRPr="00350FE8">
        <w:rPr>
          <w:rFonts w:ascii="Times New Roman" w:hAnsi="Times New Roman"/>
          <w:b/>
          <w:bCs/>
          <w:color w:val="000000"/>
          <w:sz w:val="24"/>
          <w:szCs w:val="24"/>
        </w:rPr>
        <w:t xml:space="preserve">. </w:t>
      </w:r>
      <w:r w:rsidRPr="00350FE8">
        <w:rPr>
          <w:rFonts w:ascii="Times New Roman" w:hAnsi="Times New Roman"/>
          <w:color w:val="000000"/>
          <w:sz w:val="24"/>
          <w:szCs w:val="24"/>
        </w:rPr>
        <w:t>Nos termos do art. 12, da Lei nº 8.987/95, a Concessionária poderá constituir outras fontes de receita ou projetos associados, desde que previamente autorizados pela Concedente, após análi</w:t>
      </w:r>
      <w:r w:rsidR="005F48D3">
        <w:rPr>
          <w:rFonts w:ascii="Times New Roman" w:hAnsi="Times New Roman"/>
          <w:color w:val="000000"/>
          <w:sz w:val="24"/>
          <w:szCs w:val="24"/>
        </w:rPr>
        <w:t>se do Setor Técnico competente.</w:t>
      </w:r>
    </w:p>
    <w:p w:rsidR="00040BCC" w:rsidRPr="00350FE8" w:rsidRDefault="00040BCC" w:rsidP="00A21FBD">
      <w:pPr>
        <w:spacing w:after="120" w:line="360" w:lineRule="auto"/>
        <w:rPr>
          <w:rFonts w:ascii="Times New Roman" w:hAnsi="Times New Roman"/>
          <w:b/>
          <w:bCs/>
          <w:color w:val="000000"/>
          <w:sz w:val="24"/>
          <w:szCs w:val="24"/>
        </w:rPr>
      </w:pPr>
      <w:r w:rsidRPr="00350FE8">
        <w:rPr>
          <w:rFonts w:ascii="Times New Roman" w:hAnsi="Times New Roman"/>
          <w:b/>
          <w:bCs/>
          <w:color w:val="000000"/>
          <w:sz w:val="24"/>
          <w:szCs w:val="24"/>
        </w:rPr>
        <w:t>CLÁUSULA SEXTA - DO REAJUSTE DAS TARIFAS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color w:val="000000"/>
          <w:sz w:val="24"/>
          <w:szCs w:val="24"/>
        </w:rPr>
        <w:t>O reajuste será fixado anualmente por Decreto, considerando o IGP/DI acumulado nos últimos 12 (doze) meses.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6.1.</w:t>
      </w:r>
      <w:r w:rsidRPr="00350FE8">
        <w:rPr>
          <w:rFonts w:ascii="Times New Roman" w:hAnsi="Times New Roman"/>
          <w:b/>
          <w:bCs/>
          <w:color w:val="000000"/>
          <w:sz w:val="24"/>
          <w:szCs w:val="24"/>
        </w:rPr>
        <w:t xml:space="preserve"> </w:t>
      </w:r>
      <w:r w:rsidRPr="00350FE8">
        <w:rPr>
          <w:rFonts w:ascii="Times New Roman" w:hAnsi="Times New Roman"/>
          <w:color w:val="000000"/>
          <w:sz w:val="24"/>
          <w:szCs w:val="24"/>
        </w:rPr>
        <w:t xml:space="preserve">A Concedente, por motivo de interesse público relevante, poderá estabilizar ou reduzir o valor das tarifas, de forma a garantir sua modicidade ao usuário, desde que assegure </w:t>
      </w:r>
      <w:proofErr w:type="gramStart"/>
      <w:r w:rsidRPr="00350FE8">
        <w:rPr>
          <w:rFonts w:ascii="Times New Roman" w:hAnsi="Times New Roman"/>
          <w:color w:val="000000"/>
          <w:sz w:val="24"/>
          <w:szCs w:val="24"/>
        </w:rPr>
        <w:t>à</w:t>
      </w:r>
      <w:proofErr w:type="gramEnd"/>
      <w:r w:rsidRPr="00350FE8">
        <w:rPr>
          <w:rFonts w:ascii="Times New Roman" w:hAnsi="Times New Roman"/>
          <w:color w:val="000000"/>
          <w:sz w:val="24"/>
          <w:szCs w:val="24"/>
        </w:rPr>
        <w:t xml:space="preserve"> Concessionária a manutenção do equilíbrio ec</w:t>
      </w:r>
      <w:r w:rsidR="005F48D3">
        <w:rPr>
          <w:rFonts w:ascii="Times New Roman" w:hAnsi="Times New Roman"/>
          <w:color w:val="000000"/>
          <w:sz w:val="24"/>
          <w:szCs w:val="24"/>
        </w:rPr>
        <w:t>onômico-financeiro do contrato.</w:t>
      </w:r>
    </w:p>
    <w:p w:rsidR="00040BCC" w:rsidRPr="00350FE8" w:rsidRDefault="00040BCC" w:rsidP="00A21FBD">
      <w:pPr>
        <w:spacing w:after="120" w:line="360" w:lineRule="auto"/>
        <w:rPr>
          <w:rFonts w:ascii="Times New Roman" w:hAnsi="Times New Roman"/>
          <w:b/>
          <w:bCs/>
          <w:color w:val="000000"/>
          <w:sz w:val="24"/>
          <w:szCs w:val="24"/>
        </w:rPr>
      </w:pPr>
      <w:r w:rsidRPr="00350FE8">
        <w:rPr>
          <w:rFonts w:ascii="Times New Roman" w:hAnsi="Times New Roman"/>
          <w:b/>
          <w:bCs/>
          <w:color w:val="000000"/>
          <w:sz w:val="24"/>
          <w:szCs w:val="24"/>
        </w:rPr>
        <w:t>CLÁUSULA SÉTIMA - DO PRAZO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color w:val="000000"/>
          <w:sz w:val="24"/>
          <w:szCs w:val="24"/>
        </w:rPr>
        <w:t>O prazo do contrato é de 120 (cento e vinte) meses, contados da data da assinatura do contrato.</w:t>
      </w:r>
    </w:p>
    <w:p w:rsidR="00040BCC" w:rsidRPr="00350FE8" w:rsidRDefault="00040BCC" w:rsidP="00A80DE7">
      <w:pPr>
        <w:spacing w:after="120" w:line="360" w:lineRule="auto"/>
        <w:jc w:val="both"/>
        <w:rPr>
          <w:rFonts w:ascii="Times New Roman" w:hAnsi="Times New Roman"/>
          <w:color w:val="000000"/>
          <w:sz w:val="24"/>
          <w:szCs w:val="24"/>
        </w:rPr>
      </w:pPr>
    </w:p>
    <w:p w:rsidR="00040BCC" w:rsidRPr="00350FE8" w:rsidRDefault="00040BCC" w:rsidP="00A21FBD">
      <w:pPr>
        <w:spacing w:after="120" w:line="360" w:lineRule="auto"/>
        <w:rPr>
          <w:rFonts w:ascii="Times New Roman" w:hAnsi="Times New Roman"/>
          <w:color w:val="000000"/>
          <w:sz w:val="24"/>
          <w:szCs w:val="24"/>
        </w:rPr>
      </w:pPr>
      <w:r w:rsidRPr="00350FE8">
        <w:rPr>
          <w:rFonts w:ascii="Times New Roman" w:hAnsi="Times New Roman"/>
          <w:b/>
          <w:bCs/>
          <w:color w:val="000000"/>
          <w:sz w:val="24"/>
          <w:szCs w:val="24"/>
        </w:rPr>
        <w:lastRenderedPageBreak/>
        <w:t>CLÁUSULA OITAVA - DO RESPONSÁVEL</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color w:val="000000"/>
          <w:sz w:val="24"/>
          <w:szCs w:val="24"/>
        </w:rPr>
        <w:t>O CONTRATADO indica como responsável pela execução dos serviços, o Sr. XXXXXXXXXXXXXXXX, portador da carteira de identidade nº XXXXXXXX, que fica autorizado a representá-lo perante a CONTRATANTE e a Fiscalização em tudo o que disser res</w:t>
      </w:r>
      <w:r w:rsidR="005F48D3">
        <w:rPr>
          <w:rFonts w:ascii="Times New Roman" w:hAnsi="Times New Roman"/>
          <w:color w:val="000000"/>
          <w:sz w:val="24"/>
          <w:szCs w:val="24"/>
        </w:rPr>
        <w:t>peito aos Serviços contratados.</w:t>
      </w:r>
    </w:p>
    <w:p w:rsidR="00040BCC" w:rsidRPr="00350FE8" w:rsidRDefault="00040BCC" w:rsidP="00A21FBD">
      <w:pPr>
        <w:spacing w:after="120" w:line="360" w:lineRule="auto"/>
        <w:rPr>
          <w:rFonts w:ascii="Times New Roman" w:hAnsi="Times New Roman"/>
          <w:b/>
          <w:bCs/>
          <w:color w:val="000000"/>
          <w:sz w:val="24"/>
          <w:szCs w:val="24"/>
        </w:rPr>
      </w:pPr>
      <w:r w:rsidRPr="00350FE8">
        <w:rPr>
          <w:rFonts w:ascii="Times New Roman" w:hAnsi="Times New Roman"/>
          <w:b/>
          <w:bCs/>
          <w:color w:val="000000"/>
          <w:sz w:val="24"/>
          <w:szCs w:val="24"/>
        </w:rPr>
        <w:t xml:space="preserve">CLÁUSULA NONA - DA SUBCONCESSÃO E </w:t>
      </w:r>
      <w:proofErr w:type="gramStart"/>
      <w:r w:rsidRPr="00350FE8">
        <w:rPr>
          <w:rFonts w:ascii="Times New Roman" w:hAnsi="Times New Roman"/>
          <w:b/>
          <w:bCs/>
          <w:color w:val="000000"/>
          <w:sz w:val="24"/>
          <w:szCs w:val="24"/>
        </w:rPr>
        <w:t>SUB-CONTRATAÇÃO</w:t>
      </w:r>
      <w:proofErr w:type="gramEnd"/>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color w:val="000000"/>
          <w:sz w:val="24"/>
          <w:szCs w:val="24"/>
        </w:rPr>
        <w:t xml:space="preserve">É vedada a </w:t>
      </w:r>
      <w:proofErr w:type="spellStart"/>
      <w:r w:rsidRPr="00350FE8">
        <w:rPr>
          <w:rFonts w:ascii="Times New Roman" w:hAnsi="Times New Roman"/>
          <w:color w:val="000000"/>
          <w:sz w:val="24"/>
          <w:szCs w:val="24"/>
        </w:rPr>
        <w:t>subconcessão</w:t>
      </w:r>
      <w:proofErr w:type="spellEnd"/>
      <w:r w:rsidRPr="00350FE8">
        <w:rPr>
          <w:rFonts w:ascii="Times New Roman" w:hAnsi="Times New Roman"/>
          <w:color w:val="000000"/>
          <w:sz w:val="24"/>
          <w:szCs w:val="24"/>
        </w:rPr>
        <w:t xml:space="preserve"> total ou parcial do serviço, incumbindo </w:t>
      </w:r>
      <w:proofErr w:type="gramStart"/>
      <w:r w:rsidRPr="00350FE8">
        <w:rPr>
          <w:rFonts w:ascii="Times New Roman" w:hAnsi="Times New Roman"/>
          <w:color w:val="000000"/>
          <w:sz w:val="24"/>
          <w:szCs w:val="24"/>
        </w:rPr>
        <w:t>à</w:t>
      </w:r>
      <w:proofErr w:type="gramEnd"/>
      <w:r w:rsidRPr="00350FE8">
        <w:rPr>
          <w:rFonts w:ascii="Times New Roman" w:hAnsi="Times New Roman"/>
          <w:color w:val="000000"/>
          <w:sz w:val="24"/>
          <w:szCs w:val="24"/>
        </w:rPr>
        <w:t xml:space="preserve"> Concessionária a execução direta e pessoal do serviço concedido, cabendo-lhe ainda responder, independentemente de dolo ou culpa, por todos os prejuízos causados ao Poder Público, aos usuários e a terceiros, sem que a fiscalização exercida pelo órgão competente exclua ou atenue essa responsabilidade.</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9.1.</w:t>
      </w:r>
      <w:r w:rsidRPr="00350FE8">
        <w:rPr>
          <w:rFonts w:ascii="Times New Roman" w:hAnsi="Times New Roman"/>
          <w:b/>
          <w:bCs/>
          <w:color w:val="000000"/>
          <w:sz w:val="24"/>
          <w:szCs w:val="24"/>
        </w:rPr>
        <w:t xml:space="preserve"> </w:t>
      </w:r>
      <w:r w:rsidRPr="00350FE8">
        <w:rPr>
          <w:rFonts w:ascii="Times New Roman" w:hAnsi="Times New Roman"/>
          <w:color w:val="000000"/>
          <w:sz w:val="24"/>
          <w:szCs w:val="24"/>
        </w:rPr>
        <w:t xml:space="preserve">Sem prejuízo da responsabilidade a que se refere o parágrafo anterior, a Concessionária poderá contratar terceiros para o desenvolvimento de atividades acessórias ou complementares, desde que isso não implique transferência da prestação do serviço público concedido, oneração de seu custo </w:t>
      </w:r>
      <w:r w:rsidR="005F48D3">
        <w:rPr>
          <w:rFonts w:ascii="Times New Roman" w:hAnsi="Times New Roman"/>
          <w:color w:val="000000"/>
          <w:sz w:val="24"/>
          <w:szCs w:val="24"/>
        </w:rPr>
        <w:t>ou detrimento de sua qualidade.</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9.2. </w:t>
      </w:r>
      <w:r w:rsidRPr="00350FE8">
        <w:rPr>
          <w:rFonts w:ascii="Times New Roman" w:hAnsi="Times New Roman"/>
          <w:color w:val="000000"/>
          <w:sz w:val="24"/>
          <w:szCs w:val="24"/>
        </w:rPr>
        <w:t>As contratações feitas pelo concessionário serão regidas pelo direito privado, não se estabelecendo nenhuma relação jurídica entre os terceiros contratados e a Concedente e a execução das atividades contratadas com terceiros pressupõe o cumprimento das normas regulamentares da modalidade do serviço concedido.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9.3. </w:t>
      </w:r>
      <w:r w:rsidRPr="00350FE8">
        <w:rPr>
          <w:rFonts w:ascii="Times New Roman" w:hAnsi="Times New Roman"/>
          <w:color w:val="000000"/>
          <w:sz w:val="24"/>
          <w:szCs w:val="24"/>
        </w:rPr>
        <w:t>A transferência de concessão ou do controle societário da Concessionária sem prévia anuência da Concedente implicará a caducidade da concessão.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9.4. </w:t>
      </w:r>
      <w:r w:rsidRPr="00350FE8">
        <w:rPr>
          <w:rFonts w:ascii="Times New Roman" w:hAnsi="Times New Roman"/>
          <w:color w:val="000000"/>
          <w:sz w:val="24"/>
          <w:szCs w:val="24"/>
        </w:rPr>
        <w:t>Para fins de obtenção da anuência de que trata o subitem 8.3, o pretendente deverá:</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color w:val="000000"/>
          <w:sz w:val="24"/>
          <w:szCs w:val="24"/>
        </w:rPr>
        <w:t xml:space="preserve">a) atender às exigências de capacidade técnica, idoneidade financeira e regularidade jurídica e fiscal necessárias à assunção do serviço; </w:t>
      </w:r>
      <w:proofErr w:type="gramStart"/>
      <w:r w:rsidRPr="00350FE8">
        <w:rPr>
          <w:rFonts w:ascii="Times New Roman" w:hAnsi="Times New Roman"/>
          <w:color w:val="000000"/>
          <w:sz w:val="24"/>
          <w:szCs w:val="24"/>
        </w:rPr>
        <w:t>e</w:t>
      </w:r>
      <w:proofErr w:type="gramEnd"/>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color w:val="000000"/>
          <w:sz w:val="24"/>
          <w:szCs w:val="24"/>
        </w:rPr>
        <w:t xml:space="preserve">b) comprometer-se a cumprir todas as </w:t>
      </w:r>
      <w:r w:rsidR="005F48D3">
        <w:rPr>
          <w:rFonts w:ascii="Times New Roman" w:hAnsi="Times New Roman"/>
          <w:color w:val="000000"/>
          <w:sz w:val="24"/>
          <w:szCs w:val="24"/>
        </w:rPr>
        <w:t>cláusulas do contrato em vigor.</w:t>
      </w:r>
    </w:p>
    <w:p w:rsidR="00040BCC" w:rsidRPr="00350FE8" w:rsidRDefault="00040BCC" w:rsidP="00A21FBD">
      <w:pPr>
        <w:spacing w:after="120" w:line="360" w:lineRule="auto"/>
        <w:rPr>
          <w:rFonts w:ascii="Times New Roman" w:hAnsi="Times New Roman"/>
          <w:b/>
          <w:bCs/>
          <w:color w:val="000000"/>
          <w:sz w:val="24"/>
          <w:szCs w:val="24"/>
        </w:rPr>
      </w:pPr>
      <w:r w:rsidRPr="00350FE8">
        <w:rPr>
          <w:rFonts w:ascii="Times New Roman" w:hAnsi="Times New Roman"/>
          <w:b/>
          <w:bCs/>
          <w:color w:val="000000"/>
          <w:sz w:val="24"/>
          <w:szCs w:val="24"/>
        </w:rPr>
        <w:t>CLÁUSULA DÉCIMA - DAS OBRIGAÇÕES DAS PARTES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color w:val="000000"/>
          <w:sz w:val="24"/>
          <w:szCs w:val="24"/>
        </w:rPr>
        <w:t xml:space="preserve">As partes, independentemente de transcrição, deverão atender ao que consta nos itens 15 e 16 do Edital e nos seus Anexos 01 e 02, cabendo </w:t>
      </w:r>
      <w:proofErr w:type="gramStart"/>
      <w:r w:rsidRPr="00350FE8">
        <w:rPr>
          <w:rFonts w:ascii="Times New Roman" w:hAnsi="Times New Roman"/>
          <w:color w:val="000000"/>
          <w:sz w:val="24"/>
          <w:szCs w:val="24"/>
        </w:rPr>
        <w:t>à</w:t>
      </w:r>
      <w:proofErr w:type="gramEnd"/>
      <w:r w:rsidRPr="00350FE8">
        <w:rPr>
          <w:rFonts w:ascii="Times New Roman" w:hAnsi="Times New Roman"/>
          <w:color w:val="000000"/>
          <w:sz w:val="24"/>
          <w:szCs w:val="24"/>
        </w:rPr>
        <w:t xml:space="preserve"> Concessionária a obrigação de corrigir, reparar, remover, reconstruir ou substituir, incluindo seus empregados em serviço, às suas expensas, no todo </w:t>
      </w:r>
      <w:r w:rsidRPr="00350FE8">
        <w:rPr>
          <w:rFonts w:ascii="Times New Roman" w:hAnsi="Times New Roman"/>
          <w:color w:val="000000"/>
          <w:sz w:val="24"/>
          <w:szCs w:val="24"/>
        </w:rPr>
        <w:lastRenderedPageBreak/>
        <w:t>ou em parte, o objeto do contrato em que se verifiquem vícios ou incorreções resultantes da execução ou do material empregado.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10.01. </w:t>
      </w:r>
      <w:r w:rsidRPr="00350FE8">
        <w:rPr>
          <w:rFonts w:ascii="Times New Roman" w:hAnsi="Times New Roman"/>
          <w:color w:val="000000"/>
          <w:sz w:val="24"/>
          <w:szCs w:val="24"/>
        </w:rPr>
        <w:t>A Administração rejeitará o objeto executado em desacordo com o contrato (art. 76, da Lei nº 8.666/93).</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10.02.</w:t>
      </w:r>
      <w:r w:rsidRPr="00350FE8">
        <w:rPr>
          <w:rFonts w:ascii="Times New Roman" w:hAnsi="Times New Roman"/>
          <w:b/>
          <w:bCs/>
          <w:color w:val="000000"/>
          <w:sz w:val="24"/>
          <w:szCs w:val="24"/>
        </w:rPr>
        <w:t xml:space="preserve"> </w:t>
      </w:r>
      <w:r w:rsidRPr="00350FE8">
        <w:rPr>
          <w:rFonts w:ascii="Times New Roman" w:hAnsi="Times New Roman"/>
          <w:color w:val="000000"/>
          <w:sz w:val="24"/>
          <w:szCs w:val="24"/>
        </w:rPr>
        <w:t>Caberá à Concessionária, no prazo máximo de 60 (sessenta) dias, a contar da assinatura do presente, a realizar a adequação do pátio aos requisitos do Item 01 e subitens, do Anexo 01 do Edital, conforme, ainda, o projeto</w:t>
      </w:r>
      <w:r w:rsidR="005F48D3">
        <w:rPr>
          <w:rFonts w:ascii="Times New Roman" w:hAnsi="Times New Roman"/>
          <w:color w:val="000000"/>
          <w:sz w:val="24"/>
          <w:szCs w:val="24"/>
        </w:rPr>
        <w:t xml:space="preserve"> elaborado.</w:t>
      </w:r>
    </w:p>
    <w:p w:rsidR="00040BCC" w:rsidRPr="00350FE8" w:rsidRDefault="00040BCC" w:rsidP="00A21FBD">
      <w:pPr>
        <w:spacing w:after="120" w:line="360" w:lineRule="auto"/>
        <w:rPr>
          <w:rFonts w:ascii="Times New Roman" w:hAnsi="Times New Roman"/>
          <w:b/>
          <w:bCs/>
          <w:color w:val="000000"/>
          <w:sz w:val="24"/>
          <w:szCs w:val="24"/>
        </w:rPr>
      </w:pPr>
      <w:r w:rsidRPr="00350FE8">
        <w:rPr>
          <w:rFonts w:ascii="Times New Roman" w:hAnsi="Times New Roman"/>
          <w:b/>
          <w:bCs/>
          <w:color w:val="000000"/>
          <w:sz w:val="24"/>
          <w:szCs w:val="24"/>
        </w:rPr>
        <w:t>CLÁUSULA DÉCIMA PRIMEIRA - DAS PENALIDADES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color w:val="000000"/>
          <w:sz w:val="24"/>
          <w:szCs w:val="24"/>
        </w:rPr>
        <w:t xml:space="preserve">Ao contratado, total ou parcialmente inadimplente, serão aplicadas as sanções previstas nos </w:t>
      </w:r>
      <w:proofErr w:type="spellStart"/>
      <w:r w:rsidRPr="00350FE8">
        <w:rPr>
          <w:rFonts w:ascii="Times New Roman" w:hAnsi="Times New Roman"/>
          <w:color w:val="000000"/>
          <w:sz w:val="24"/>
          <w:szCs w:val="24"/>
        </w:rPr>
        <w:t>arts</w:t>
      </w:r>
      <w:proofErr w:type="spellEnd"/>
      <w:r w:rsidRPr="00350FE8">
        <w:rPr>
          <w:rFonts w:ascii="Times New Roman" w:hAnsi="Times New Roman"/>
          <w:color w:val="000000"/>
          <w:sz w:val="24"/>
          <w:szCs w:val="24"/>
        </w:rPr>
        <w:t>. 86 e 87, da Lei nº 8.666/93, a saber:</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color w:val="000000"/>
          <w:sz w:val="24"/>
          <w:szCs w:val="24"/>
        </w:rPr>
        <w:t>a) advertência, nas hipóteses de execução irregular de que não resulte prejuízo para o serviço;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color w:val="000000"/>
          <w:sz w:val="24"/>
          <w:szCs w:val="24"/>
        </w:rPr>
        <w:t>b) multa, que não excederá, em seu total, 20% (vinte por cento) sobre o valor anual estimado das tarifas recolhidas, nas hipóteses de inexecução, com ou sem prejuízo para o serviço;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color w:val="000000"/>
          <w:sz w:val="24"/>
          <w:szCs w:val="24"/>
        </w:rPr>
        <w:t xml:space="preserve">c) suspensão temporária de participação em licitação e impedimento de contratar com a Administração Pública Direta do município de </w:t>
      </w:r>
      <w:r w:rsidR="00350FE8" w:rsidRPr="00350FE8">
        <w:rPr>
          <w:rFonts w:ascii="Times New Roman" w:hAnsi="Times New Roman"/>
          <w:color w:val="000000"/>
          <w:sz w:val="24"/>
          <w:szCs w:val="24"/>
        </w:rPr>
        <w:t>Barra Bonita/SC</w:t>
      </w:r>
      <w:r w:rsidRPr="00350FE8">
        <w:rPr>
          <w:rFonts w:ascii="Times New Roman" w:hAnsi="Times New Roman"/>
          <w:color w:val="000000"/>
          <w:sz w:val="24"/>
          <w:szCs w:val="24"/>
        </w:rPr>
        <w:t xml:space="preserve"> - SC, por prazo não superior a dois anos, nas hipóteses de execução irregular, atrasos ou inexecução de que resulte prejuízo para o serviço; </w:t>
      </w:r>
      <w:proofErr w:type="gramStart"/>
      <w:r w:rsidRPr="00350FE8">
        <w:rPr>
          <w:rFonts w:ascii="Times New Roman" w:hAnsi="Times New Roman"/>
          <w:color w:val="000000"/>
          <w:sz w:val="24"/>
          <w:szCs w:val="24"/>
        </w:rPr>
        <w:t>e</w:t>
      </w:r>
      <w:proofErr w:type="gramEnd"/>
    </w:p>
    <w:p w:rsidR="00A21FBD"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color w:val="000000"/>
          <w:sz w:val="24"/>
          <w:szCs w:val="24"/>
        </w:rPr>
        <w:t>d) declaração de inidoneidade para licitar ou contratar com a Administração Pública, enquanto perdurarem os seus motivos determinantes, ou até que seja promovida a reabilitação perante a autoridade que aplicou a penalidade, nas hipóteses em que a execução irregular, os atrasos ou a inexecução associem-se à prática de ilícito penal.</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11.01. </w:t>
      </w:r>
      <w:r w:rsidRPr="00350FE8">
        <w:rPr>
          <w:rFonts w:ascii="Times New Roman" w:hAnsi="Times New Roman"/>
          <w:color w:val="000000"/>
          <w:sz w:val="24"/>
          <w:szCs w:val="24"/>
        </w:rPr>
        <w:t>A penalidade estabelecida no item “b” poderá ser cumulada com qualquer das demais.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11.02. </w:t>
      </w:r>
      <w:r w:rsidRPr="00350FE8">
        <w:rPr>
          <w:rFonts w:ascii="Times New Roman" w:hAnsi="Times New Roman"/>
          <w:color w:val="000000"/>
          <w:sz w:val="24"/>
          <w:szCs w:val="24"/>
        </w:rPr>
        <w:t>O valor de multa aplicada será descontado de eventuais créditos que tenham em face do contratante, sem embargo deste rescindir o contrato e/ou cobrá-lo judicialmente.</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11.03. </w:t>
      </w:r>
      <w:r w:rsidRPr="00350FE8">
        <w:rPr>
          <w:rFonts w:ascii="Times New Roman" w:hAnsi="Times New Roman"/>
          <w:color w:val="000000"/>
          <w:sz w:val="24"/>
          <w:szCs w:val="24"/>
        </w:rPr>
        <w:t>Ocorrendo atraso na execução, por culpa do CONTRATADO, ser-lhe-á aplicada multa moratória de 1% (um por cento), por dia útil, sobre o valor da prestação em atraso, constituindo-se a mora independentemente de notificação ou interpelação.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lastRenderedPageBreak/>
        <w:t>11.04.</w:t>
      </w:r>
      <w:r w:rsidRPr="00350FE8">
        <w:rPr>
          <w:rFonts w:ascii="Times New Roman" w:hAnsi="Times New Roman"/>
          <w:b/>
          <w:bCs/>
          <w:color w:val="000000"/>
          <w:sz w:val="24"/>
          <w:szCs w:val="24"/>
        </w:rPr>
        <w:t xml:space="preserve"> </w:t>
      </w:r>
      <w:r w:rsidRPr="00350FE8">
        <w:rPr>
          <w:rFonts w:ascii="Times New Roman" w:hAnsi="Times New Roman"/>
          <w:color w:val="000000"/>
          <w:sz w:val="24"/>
          <w:szCs w:val="24"/>
        </w:rPr>
        <w:t>As multas previstas nesta cláusula não têm natureza compensatória e o seu pagamento não elide a responsabilidade do CONTRATADO po</w:t>
      </w:r>
      <w:r w:rsidR="005F48D3">
        <w:rPr>
          <w:rFonts w:ascii="Times New Roman" w:hAnsi="Times New Roman"/>
          <w:color w:val="000000"/>
          <w:sz w:val="24"/>
          <w:szCs w:val="24"/>
        </w:rPr>
        <w:t>r danos causados à CONTRATANTE.</w:t>
      </w:r>
    </w:p>
    <w:p w:rsidR="00040BCC" w:rsidRPr="00350FE8" w:rsidRDefault="00040BCC" w:rsidP="00A21FBD">
      <w:pPr>
        <w:spacing w:after="120" w:line="360" w:lineRule="auto"/>
        <w:rPr>
          <w:rFonts w:ascii="Times New Roman" w:hAnsi="Times New Roman"/>
          <w:b/>
          <w:bCs/>
          <w:color w:val="000000"/>
          <w:sz w:val="24"/>
          <w:szCs w:val="24"/>
        </w:rPr>
      </w:pPr>
      <w:r w:rsidRPr="00350FE8">
        <w:rPr>
          <w:rFonts w:ascii="Times New Roman" w:hAnsi="Times New Roman"/>
          <w:b/>
          <w:bCs/>
          <w:color w:val="000000"/>
          <w:sz w:val="24"/>
          <w:szCs w:val="24"/>
        </w:rPr>
        <w:t xml:space="preserve">CLÁUSULA DÉCIMA SEGUNDA - </w:t>
      </w:r>
      <w:proofErr w:type="gramStart"/>
      <w:r w:rsidRPr="00350FE8">
        <w:rPr>
          <w:rFonts w:ascii="Times New Roman" w:hAnsi="Times New Roman"/>
          <w:b/>
          <w:bCs/>
          <w:color w:val="000000"/>
          <w:sz w:val="24"/>
          <w:szCs w:val="24"/>
        </w:rPr>
        <w:t>DAS SUSPENSÃO</w:t>
      </w:r>
      <w:proofErr w:type="gramEnd"/>
      <w:r w:rsidRPr="00350FE8">
        <w:rPr>
          <w:rFonts w:ascii="Times New Roman" w:hAnsi="Times New Roman"/>
          <w:b/>
          <w:bCs/>
          <w:color w:val="000000"/>
          <w:sz w:val="24"/>
          <w:szCs w:val="24"/>
        </w:rPr>
        <w:t xml:space="preserve"> OU PRORROGAÇÃO DE PRAZOS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color w:val="000000"/>
          <w:sz w:val="24"/>
          <w:szCs w:val="24"/>
        </w:rPr>
        <w:t>Os motivos de força maior que possam vir a justificar a suspensão ou a prorrogação de prazo serão aceitos, a Juízo da Fiscalização, quando apresentados em tempo hábil ou na ocasião de ocorrências anormais pelo CONTRATADO, que ficará isento das multas da cláusula anterior durante os períodos de suspensão ou prorrogação de prazos, concedidos pela Fiscalização, desde que com</w:t>
      </w:r>
      <w:r w:rsidR="005F48D3">
        <w:rPr>
          <w:rFonts w:ascii="Times New Roman" w:hAnsi="Times New Roman"/>
          <w:color w:val="000000"/>
          <w:sz w:val="24"/>
          <w:szCs w:val="24"/>
        </w:rPr>
        <w:t xml:space="preserve"> fundamento na Lei nº 8.666/93.</w:t>
      </w:r>
    </w:p>
    <w:p w:rsidR="00040BCC" w:rsidRPr="00350FE8" w:rsidRDefault="00040BCC" w:rsidP="00A21FBD">
      <w:pPr>
        <w:spacing w:after="120" w:line="360" w:lineRule="auto"/>
        <w:rPr>
          <w:rFonts w:ascii="Times New Roman" w:hAnsi="Times New Roman"/>
          <w:b/>
          <w:bCs/>
          <w:color w:val="000000"/>
          <w:sz w:val="24"/>
          <w:szCs w:val="24"/>
        </w:rPr>
      </w:pPr>
      <w:r w:rsidRPr="00350FE8">
        <w:rPr>
          <w:rFonts w:ascii="Times New Roman" w:hAnsi="Times New Roman"/>
          <w:b/>
          <w:bCs/>
          <w:color w:val="000000"/>
          <w:sz w:val="24"/>
          <w:szCs w:val="24"/>
        </w:rPr>
        <w:t>CLÁUSULA DÉCIMA TERCEIRA - DAS MODIFICAÇÕES</w:t>
      </w:r>
    </w:p>
    <w:p w:rsidR="00040BCC" w:rsidRPr="00350FE8" w:rsidRDefault="00040BCC" w:rsidP="005F48D3">
      <w:pPr>
        <w:spacing w:after="120" w:line="360" w:lineRule="auto"/>
        <w:jc w:val="both"/>
        <w:rPr>
          <w:rFonts w:ascii="Times New Roman" w:hAnsi="Times New Roman"/>
          <w:color w:val="000000"/>
          <w:sz w:val="24"/>
          <w:szCs w:val="24"/>
        </w:rPr>
      </w:pPr>
      <w:r w:rsidRPr="00350FE8">
        <w:rPr>
          <w:rFonts w:ascii="Times New Roman" w:hAnsi="Times New Roman"/>
          <w:color w:val="000000"/>
          <w:sz w:val="24"/>
          <w:szCs w:val="24"/>
        </w:rPr>
        <w:t>No decorrer da execução dos serviços poderão ser promovidas modificações de quantidades, ou substituições de itens de serviços considerados na licitação, a juízo do órgão fiscal, desde que os acréscimos ou supressões que se fizerem não sejam superiores a 25% (vinte e cinco por cento) de seu valor inicial atualizado, salvo em casos especiais devidamente justificados pela Fiscalização e com prévia autoriza</w:t>
      </w:r>
      <w:r w:rsidR="005F48D3">
        <w:rPr>
          <w:rFonts w:ascii="Times New Roman" w:hAnsi="Times New Roman"/>
          <w:color w:val="000000"/>
          <w:sz w:val="24"/>
          <w:szCs w:val="24"/>
        </w:rPr>
        <w:t>ção da Administração Municipal.</w:t>
      </w:r>
    </w:p>
    <w:p w:rsidR="00040BCC" w:rsidRPr="00350FE8" w:rsidRDefault="00040BCC" w:rsidP="00A21FBD">
      <w:pPr>
        <w:spacing w:after="120" w:line="360" w:lineRule="auto"/>
        <w:rPr>
          <w:rFonts w:ascii="Times New Roman" w:hAnsi="Times New Roman"/>
          <w:b/>
          <w:bCs/>
          <w:color w:val="000000"/>
          <w:sz w:val="24"/>
          <w:szCs w:val="24"/>
        </w:rPr>
      </w:pPr>
      <w:r w:rsidRPr="00350FE8">
        <w:rPr>
          <w:rFonts w:ascii="Times New Roman" w:hAnsi="Times New Roman"/>
          <w:b/>
          <w:bCs/>
          <w:color w:val="000000"/>
          <w:sz w:val="24"/>
          <w:szCs w:val="24"/>
        </w:rPr>
        <w:t>CLÁUSULA DÉCIMA QUARTA - DA FISCALIZAÇÃO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color w:val="000000"/>
          <w:sz w:val="24"/>
          <w:szCs w:val="24"/>
        </w:rPr>
        <w:t>A fiscalização, com fundamento no art. 67, da Lei nº 8.666/93, cabe à CONTRATANTE, que a seu critério e por meio de servidor designado pela Administração Municipal, deverá exercê-la de modo amplo, irrestrito e permanente em todas as fases de execução das obrigações, inclusive quanto ao desempenho do CONTRATADO, sem prejuízo do dever deste de fiscalizar seus empregados, prepostos ou subordinados.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14.01. </w:t>
      </w:r>
      <w:r w:rsidRPr="00350FE8">
        <w:rPr>
          <w:rFonts w:ascii="Times New Roman" w:hAnsi="Times New Roman"/>
          <w:color w:val="000000"/>
          <w:sz w:val="24"/>
          <w:szCs w:val="24"/>
        </w:rPr>
        <w:t>O CONTRATADO declara aceitar, integralmente, todos os métodos e processos de inspeção, verificação e controle a serem adotados pela CONTRATANTE.</w:t>
      </w:r>
    </w:p>
    <w:p w:rsidR="00900940" w:rsidRPr="005F48D3" w:rsidRDefault="00040BCC" w:rsidP="005F48D3">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14.02.</w:t>
      </w:r>
      <w:r w:rsidRPr="00350FE8">
        <w:rPr>
          <w:rFonts w:ascii="Times New Roman" w:hAnsi="Times New Roman"/>
          <w:b/>
          <w:bCs/>
          <w:color w:val="000000"/>
          <w:sz w:val="24"/>
          <w:szCs w:val="24"/>
        </w:rPr>
        <w:t xml:space="preserve"> </w:t>
      </w:r>
      <w:r w:rsidRPr="00350FE8">
        <w:rPr>
          <w:rFonts w:ascii="Times New Roman" w:hAnsi="Times New Roman"/>
          <w:color w:val="000000"/>
          <w:sz w:val="24"/>
          <w:szCs w:val="24"/>
        </w:rPr>
        <w:t xml:space="preserve">A existência e a atuação da fiscalização da CONTRATANTE, em nada restringe a responsabilidade integral e exclusiva do CONTRATADO, quanto à integridade e à correção da execução dos serviços a que se </w:t>
      </w:r>
      <w:proofErr w:type="gramStart"/>
      <w:r w:rsidRPr="00350FE8">
        <w:rPr>
          <w:rFonts w:ascii="Times New Roman" w:hAnsi="Times New Roman"/>
          <w:color w:val="000000"/>
          <w:sz w:val="24"/>
          <w:szCs w:val="24"/>
        </w:rPr>
        <w:t>obrigou</w:t>
      </w:r>
      <w:proofErr w:type="gramEnd"/>
      <w:r w:rsidRPr="00350FE8">
        <w:rPr>
          <w:rFonts w:ascii="Times New Roman" w:hAnsi="Times New Roman"/>
          <w:color w:val="000000"/>
          <w:sz w:val="24"/>
          <w:szCs w:val="24"/>
        </w:rPr>
        <w:t xml:space="preserve">, suas </w:t>
      </w:r>
      <w:proofErr w:type="spellStart"/>
      <w:r w:rsidRPr="00350FE8">
        <w:rPr>
          <w:rFonts w:ascii="Times New Roman" w:hAnsi="Times New Roman"/>
          <w:color w:val="000000"/>
          <w:sz w:val="24"/>
          <w:szCs w:val="24"/>
        </w:rPr>
        <w:t>conseqüências</w:t>
      </w:r>
      <w:proofErr w:type="spellEnd"/>
      <w:r w:rsidRPr="00350FE8">
        <w:rPr>
          <w:rFonts w:ascii="Times New Roman" w:hAnsi="Times New Roman"/>
          <w:color w:val="000000"/>
          <w:sz w:val="24"/>
          <w:szCs w:val="24"/>
        </w:rPr>
        <w:t xml:space="preserve"> e implicações perante terceiros.</w:t>
      </w:r>
    </w:p>
    <w:p w:rsidR="00040BCC" w:rsidRPr="00350FE8" w:rsidRDefault="00040BCC" w:rsidP="00900940">
      <w:pPr>
        <w:spacing w:after="120" w:line="360" w:lineRule="auto"/>
        <w:rPr>
          <w:rFonts w:ascii="Times New Roman" w:hAnsi="Times New Roman"/>
          <w:b/>
          <w:color w:val="000000"/>
          <w:sz w:val="24"/>
          <w:szCs w:val="24"/>
        </w:rPr>
      </w:pPr>
      <w:r w:rsidRPr="00350FE8">
        <w:rPr>
          <w:rFonts w:ascii="Times New Roman" w:hAnsi="Times New Roman"/>
          <w:b/>
          <w:color w:val="000000"/>
          <w:sz w:val="24"/>
          <w:szCs w:val="24"/>
        </w:rPr>
        <w:t>CLÁUSULA DÉCIMA QUINTA - DA INTERVENÇÃO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color w:val="000000"/>
          <w:sz w:val="24"/>
          <w:szCs w:val="24"/>
        </w:rPr>
        <w:t xml:space="preserve">A Concedente poderá, excepcionalmente, intervir na concessão, com o fim de assegurar </w:t>
      </w:r>
      <w:proofErr w:type="gramStart"/>
      <w:r w:rsidRPr="00350FE8">
        <w:rPr>
          <w:rFonts w:ascii="Times New Roman" w:hAnsi="Times New Roman"/>
          <w:color w:val="000000"/>
          <w:sz w:val="24"/>
          <w:szCs w:val="24"/>
        </w:rPr>
        <w:t>a adequação na prestação do serviço, bem como o fiel cumprimento das normas contratuais, regulamentares e legais pertinentes</w:t>
      </w:r>
      <w:proofErr w:type="gramEnd"/>
      <w:r w:rsidRPr="00350FE8">
        <w:rPr>
          <w:rFonts w:ascii="Times New Roman" w:hAnsi="Times New Roman"/>
          <w:color w:val="000000"/>
          <w:sz w:val="24"/>
          <w:szCs w:val="24"/>
        </w:rPr>
        <w:t>.</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lastRenderedPageBreak/>
        <w:t xml:space="preserve">15.01. </w:t>
      </w:r>
      <w:r w:rsidRPr="00350FE8">
        <w:rPr>
          <w:rFonts w:ascii="Times New Roman" w:hAnsi="Times New Roman"/>
          <w:color w:val="000000"/>
          <w:sz w:val="24"/>
          <w:szCs w:val="24"/>
        </w:rPr>
        <w:t>A intervenção far-se-á por decreto do poder Concedente, que conterá a designação do interventor, o prazo da intervenção e os objetivos e limites da medida.</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15.02. </w:t>
      </w:r>
      <w:r w:rsidRPr="00350FE8">
        <w:rPr>
          <w:rFonts w:ascii="Times New Roman" w:hAnsi="Times New Roman"/>
          <w:color w:val="000000"/>
          <w:sz w:val="24"/>
          <w:szCs w:val="24"/>
        </w:rPr>
        <w:t xml:space="preserve">O procedimento de intervenção observará o disposto nos </w:t>
      </w:r>
      <w:proofErr w:type="spellStart"/>
      <w:r w:rsidRPr="00350FE8">
        <w:rPr>
          <w:rFonts w:ascii="Times New Roman" w:hAnsi="Times New Roman"/>
          <w:color w:val="000000"/>
          <w:sz w:val="24"/>
          <w:szCs w:val="24"/>
        </w:rPr>
        <w:t>arts</w:t>
      </w:r>
      <w:proofErr w:type="spellEnd"/>
      <w:r w:rsidRPr="00350FE8">
        <w:rPr>
          <w:rFonts w:ascii="Times New Roman" w:hAnsi="Times New Roman"/>
          <w:color w:val="000000"/>
          <w:sz w:val="24"/>
          <w:szCs w:val="24"/>
        </w:rPr>
        <w:t xml:space="preserve">. 32 </w:t>
      </w:r>
      <w:proofErr w:type="gramStart"/>
      <w:r w:rsidRPr="00350FE8">
        <w:rPr>
          <w:rFonts w:ascii="Times New Roman" w:hAnsi="Times New Roman"/>
          <w:color w:val="000000"/>
          <w:sz w:val="24"/>
          <w:szCs w:val="24"/>
        </w:rPr>
        <w:t>à</w:t>
      </w:r>
      <w:proofErr w:type="gramEnd"/>
      <w:r w:rsidRPr="00350FE8">
        <w:rPr>
          <w:rFonts w:ascii="Times New Roman" w:hAnsi="Times New Roman"/>
          <w:color w:val="000000"/>
          <w:sz w:val="24"/>
          <w:szCs w:val="24"/>
        </w:rPr>
        <w:t xml:space="preserve"> 34, da Lei nº 8.987/95.</w:t>
      </w:r>
    </w:p>
    <w:p w:rsidR="00040BCC" w:rsidRPr="00350FE8" w:rsidRDefault="00040BCC" w:rsidP="00900940">
      <w:pPr>
        <w:spacing w:after="120" w:line="360" w:lineRule="auto"/>
        <w:rPr>
          <w:rFonts w:ascii="Times New Roman" w:hAnsi="Times New Roman"/>
          <w:b/>
          <w:bCs/>
          <w:color w:val="000000"/>
          <w:sz w:val="24"/>
          <w:szCs w:val="24"/>
        </w:rPr>
      </w:pPr>
      <w:r w:rsidRPr="00350FE8">
        <w:rPr>
          <w:rFonts w:ascii="Times New Roman" w:hAnsi="Times New Roman"/>
          <w:b/>
          <w:bCs/>
          <w:color w:val="000000"/>
          <w:sz w:val="24"/>
          <w:szCs w:val="24"/>
        </w:rPr>
        <w:t>CLÁUSULA DÉCIMA SEXTA - DA RESCISÃO</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color w:val="000000"/>
          <w:sz w:val="24"/>
          <w:szCs w:val="24"/>
        </w:rPr>
        <w:t xml:space="preserve">A Administração poderá rescindir o contrato nas hipóteses previstas no art. 78, da Lei nº 8.666/93, com as </w:t>
      </w:r>
      <w:proofErr w:type="spellStart"/>
      <w:r w:rsidRPr="00350FE8">
        <w:rPr>
          <w:rFonts w:ascii="Times New Roman" w:hAnsi="Times New Roman"/>
          <w:color w:val="000000"/>
          <w:sz w:val="24"/>
          <w:szCs w:val="24"/>
        </w:rPr>
        <w:t>conseqüências</w:t>
      </w:r>
      <w:proofErr w:type="spellEnd"/>
      <w:r w:rsidRPr="00350FE8">
        <w:rPr>
          <w:rFonts w:ascii="Times New Roman" w:hAnsi="Times New Roman"/>
          <w:color w:val="000000"/>
          <w:sz w:val="24"/>
          <w:szCs w:val="24"/>
        </w:rPr>
        <w:t xml:space="preserve"> indicadas no seu art. 80, sem prejuízo das sanções previstas naquela lei e neste edital.</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16.01. </w:t>
      </w:r>
      <w:r w:rsidRPr="00350FE8">
        <w:rPr>
          <w:rFonts w:ascii="Times New Roman" w:hAnsi="Times New Roman"/>
          <w:color w:val="000000"/>
          <w:sz w:val="24"/>
          <w:szCs w:val="24"/>
        </w:rPr>
        <w:t xml:space="preserve">A concessão ainda será extinta de pleno direito nas hipóteses do art. 35, da Lei nº 8.987/95 e terá como </w:t>
      </w:r>
      <w:proofErr w:type="spellStart"/>
      <w:r w:rsidRPr="00350FE8">
        <w:rPr>
          <w:rFonts w:ascii="Times New Roman" w:hAnsi="Times New Roman"/>
          <w:color w:val="000000"/>
          <w:sz w:val="24"/>
          <w:szCs w:val="24"/>
        </w:rPr>
        <w:t>conseqüência</w:t>
      </w:r>
      <w:proofErr w:type="spellEnd"/>
      <w:r w:rsidRPr="00350FE8">
        <w:rPr>
          <w:rFonts w:ascii="Times New Roman" w:hAnsi="Times New Roman"/>
          <w:color w:val="000000"/>
          <w:sz w:val="24"/>
          <w:szCs w:val="24"/>
        </w:rPr>
        <w:t xml:space="preserve"> a assunção imediata do serviço pela Concedente, que procederá aos levantamentos, avaliações e </w:t>
      </w:r>
      <w:proofErr w:type="gramStart"/>
      <w:r w:rsidRPr="00350FE8">
        <w:rPr>
          <w:rFonts w:ascii="Times New Roman" w:hAnsi="Times New Roman"/>
          <w:color w:val="000000"/>
          <w:sz w:val="24"/>
          <w:szCs w:val="24"/>
        </w:rPr>
        <w:t>liquidações necessários</w:t>
      </w:r>
      <w:proofErr w:type="gramEnd"/>
      <w:r w:rsidRPr="00350FE8">
        <w:rPr>
          <w:rFonts w:ascii="Times New Roman" w:hAnsi="Times New Roman"/>
          <w:color w:val="000000"/>
          <w:sz w:val="24"/>
          <w:szCs w:val="24"/>
        </w:rPr>
        <w:t>.</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16.02. </w:t>
      </w:r>
      <w:r w:rsidRPr="00350FE8">
        <w:rPr>
          <w:rFonts w:ascii="Times New Roman" w:hAnsi="Times New Roman"/>
          <w:color w:val="000000"/>
          <w:sz w:val="24"/>
          <w:szCs w:val="24"/>
        </w:rPr>
        <w:t xml:space="preserve">Extinta a concessão, por qualquer motivo, retornam ao Poder </w:t>
      </w:r>
      <w:proofErr w:type="gramStart"/>
      <w:r w:rsidRPr="00350FE8">
        <w:rPr>
          <w:rFonts w:ascii="Times New Roman" w:hAnsi="Times New Roman"/>
          <w:color w:val="000000"/>
          <w:sz w:val="24"/>
          <w:szCs w:val="24"/>
        </w:rPr>
        <w:t>Concedente os direitos e privilégios</w:t>
      </w:r>
      <w:proofErr w:type="gramEnd"/>
      <w:r w:rsidRPr="00350FE8">
        <w:rPr>
          <w:rFonts w:ascii="Times New Roman" w:hAnsi="Times New Roman"/>
          <w:color w:val="000000"/>
          <w:sz w:val="24"/>
          <w:szCs w:val="24"/>
        </w:rPr>
        <w:t>.</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16.03. </w:t>
      </w:r>
      <w:r w:rsidRPr="00350FE8">
        <w:rPr>
          <w:rFonts w:ascii="Times New Roman" w:hAnsi="Times New Roman"/>
          <w:color w:val="000000"/>
          <w:sz w:val="24"/>
          <w:szCs w:val="24"/>
        </w:rPr>
        <w:t>A assunção do serviço autoriza a ocupação das instalações e a utilização, pela Concedente, de todos os bens reversíveis.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16.04. </w:t>
      </w:r>
      <w:r w:rsidRPr="00350FE8">
        <w:rPr>
          <w:rFonts w:ascii="Times New Roman" w:hAnsi="Times New Roman"/>
          <w:color w:val="000000"/>
          <w:sz w:val="24"/>
          <w:szCs w:val="24"/>
        </w:rPr>
        <w:t>A encampação, por ato unilateral da Concedente, será feita mediante a adequada indenização da concessionária, que levará em conta a parte não amortizada dos bens reversíveis, considerando-se a depreciação (art. 36 e 37, da Lei nº 8.987/95).</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Cs/>
          <w:color w:val="000000"/>
          <w:sz w:val="24"/>
          <w:szCs w:val="24"/>
        </w:rPr>
        <w:t xml:space="preserve">16.05. </w:t>
      </w:r>
      <w:r w:rsidRPr="00350FE8">
        <w:rPr>
          <w:rFonts w:ascii="Times New Roman" w:hAnsi="Times New Roman"/>
          <w:color w:val="000000"/>
          <w:sz w:val="24"/>
          <w:szCs w:val="24"/>
        </w:rPr>
        <w:t xml:space="preserve">A reversão, ao término do prazo contratual, será feita sem indenização, salvo quando ocorrer </w:t>
      </w:r>
      <w:proofErr w:type="gramStart"/>
      <w:r w:rsidRPr="00350FE8">
        <w:rPr>
          <w:rFonts w:ascii="Times New Roman" w:hAnsi="Times New Roman"/>
          <w:color w:val="000000"/>
          <w:sz w:val="24"/>
          <w:szCs w:val="24"/>
        </w:rPr>
        <w:t>a</w:t>
      </w:r>
      <w:proofErr w:type="gramEnd"/>
      <w:r w:rsidRPr="00350FE8">
        <w:rPr>
          <w:rFonts w:ascii="Times New Roman" w:hAnsi="Times New Roman"/>
          <w:color w:val="000000"/>
          <w:sz w:val="24"/>
          <w:szCs w:val="24"/>
        </w:rPr>
        <w:t xml:space="preserve"> hipótese de implementação do capital ainda não amortizado, deduzida a desapropriação dos bens, provenientes de seu de</w:t>
      </w:r>
      <w:r w:rsidR="005F48D3">
        <w:rPr>
          <w:rFonts w:ascii="Times New Roman" w:hAnsi="Times New Roman"/>
          <w:color w:val="000000"/>
          <w:sz w:val="24"/>
          <w:szCs w:val="24"/>
        </w:rPr>
        <w:t>sgaste ou de sua obsolescência.</w:t>
      </w:r>
    </w:p>
    <w:p w:rsidR="00040BCC" w:rsidRPr="00350FE8" w:rsidRDefault="00040BCC" w:rsidP="00900940">
      <w:pPr>
        <w:spacing w:after="120" w:line="360" w:lineRule="auto"/>
        <w:rPr>
          <w:rFonts w:ascii="Times New Roman" w:hAnsi="Times New Roman"/>
          <w:b/>
          <w:bCs/>
          <w:color w:val="000000"/>
          <w:sz w:val="24"/>
          <w:szCs w:val="24"/>
        </w:rPr>
      </w:pPr>
      <w:r w:rsidRPr="00350FE8">
        <w:rPr>
          <w:rFonts w:ascii="Times New Roman" w:hAnsi="Times New Roman"/>
          <w:b/>
          <w:bCs/>
          <w:color w:val="000000"/>
          <w:sz w:val="24"/>
          <w:szCs w:val="24"/>
        </w:rPr>
        <w:t>CLÁUSULA DÉCIMA SÉTIMA - DAS RESPONSABILIDADES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color w:val="000000"/>
          <w:sz w:val="24"/>
          <w:szCs w:val="24"/>
        </w:rPr>
        <w:t>O CONTRATADO assume como exclusivamente seus os riscos e as despesas decorrentes da boa e perfeita execução das obrigações contratadas. Responsabiliza-se, também, pela idoneidade e pelo comportamento de seus empregados, prepostos e subordinados, e, ainda, por quaisquer prejuízos que sejam causados à CONTRATANTE ou a terceiros.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17.01. </w:t>
      </w:r>
      <w:r w:rsidRPr="00350FE8">
        <w:rPr>
          <w:rFonts w:ascii="Times New Roman" w:hAnsi="Times New Roman"/>
          <w:color w:val="000000"/>
          <w:sz w:val="24"/>
          <w:szCs w:val="24"/>
        </w:rPr>
        <w:t xml:space="preserve">A CONTRATANTE não responderá por quaisquer ônus, direitos ou obrigações vinculados à legislação tributária, trabalhista, </w:t>
      </w:r>
      <w:proofErr w:type="gramStart"/>
      <w:r w:rsidRPr="00350FE8">
        <w:rPr>
          <w:rFonts w:ascii="Times New Roman" w:hAnsi="Times New Roman"/>
          <w:color w:val="000000"/>
          <w:sz w:val="24"/>
          <w:szCs w:val="24"/>
        </w:rPr>
        <w:t>previdenciária ou securitária, e decorrentes da execução do presente contrato, cujo cumprimento e responsabilidade caberão, exclusivamente, ao CONTRATADO</w:t>
      </w:r>
      <w:proofErr w:type="gramEnd"/>
      <w:r w:rsidRPr="00350FE8">
        <w:rPr>
          <w:rFonts w:ascii="Times New Roman" w:hAnsi="Times New Roman"/>
          <w:color w:val="000000"/>
          <w:sz w:val="24"/>
          <w:szCs w:val="24"/>
        </w:rPr>
        <w:t>.</w:t>
      </w:r>
    </w:p>
    <w:p w:rsidR="00040BCC" w:rsidRPr="00350FE8" w:rsidRDefault="00040BCC" w:rsidP="00A80DE7">
      <w:pPr>
        <w:spacing w:after="120" w:line="360" w:lineRule="auto"/>
        <w:jc w:val="both"/>
        <w:rPr>
          <w:rFonts w:ascii="Times New Roman" w:hAnsi="Times New Roman"/>
          <w:color w:val="000000"/>
          <w:sz w:val="24"/>
          <w:szCs w:val="24"/>
        </w:rPr>
      </w:pPr>
    </w:p>
    <w:p w:rsidR="00040BCC" w:rsidRPr="00350FE8" w:rsidRDefault="00040BCC" w:rsidP="005F48D3">
      <w:pPr>
        <w:spacing w:after="120" w:line="360" w:lineRule="auto"/>
        <w:jc w:val="both"/>
        <w:rPr>
          <w:rFonts w:ascii="Times New Roman" w:hAnsi="Times New Roman"/>
          <w:color w:val="000000"/>
          <w:sz w:val="24"/>
          <w:szCs w:val="24"/>
        </w:rPr>
      </w:pPr>
      <w:r w:rsidRPr="00350FE8">
        <w:rPr>
          <w:rFonts w:ascii="Times New Roman" w:hAnsi="Times New Roman"/>
          <w:b/>
          <w:bCs/>
          <w:color w:val="000000"/>
          <w:sz w:val="24"/>
          <w:szCs w:val="24"/>
        </w:rPr>
        <w:t xml:space="preserve">17.02. </w:t>
      </w:r>
      <w:r w:rsidRPr="00350FE8">
        <w:rPr>
          <w:rFonts w:ascii="Times New Roman" w:hAnsi="Times New Roman"/>
          <w:color w:val="000000"/>
          <w:sz w:val="24"/>
          <w:szCs w:val="24"/>
        </w:rPr>
        <w:t>A CONTRATANTE não responderá por quaisquer compromissos assumidos pelo CONTRATADO com terceiros, ainda que vinculados à execução do presente contrato, bem como por qualquer dano causado a terceiros em decorrência de ato do CONTRATADO, de seus emprega</w:t>
      </w:r>
      <w:r w:rsidR="005F48D3">
        <w:rPr>
          <w:rFonts w:ascii="Times New Roman" w:hAnsi="Times New Roman"/>
          <w:color w:val="000000"/>
          <w:sz w:val="24"/>
          <w:szCs w:val="24"/>
        </w:rPr>
        <w:t>dos, prepostos ou subordinados.</w:t>
      </w:r>
    </w:p>
    <w:p w:rsidR="00040BCC" w:rsidRPr="00350FE8" w:rsidRDefault="00040BCC" w:rsidP="00900940">
      <w:pPr>
        <w:spacing w:after="120" w:line="360" w:lineRule="auto"/>
        <w:rPr>
          <w:rFonts w:ascii="Times New Roman" w:hAnsi="Times New Roman"/>
          <w:b/>
          <w:bCs/>
          <w:color w:val="000000"/>
          <w:sz w:val="24"/>
          <w:szCs w:val="24"/>
        </w:rPr>
      </w:pPr>
      <w:r w:rsidRPr="00350FE8">
        <w:rPr>
          <w:rFonts w:ascii="Times New Roman" w:hAnsi="Times New Roman"/>
          <w:b/>
          <w:bCs/>
          <w:color w:val="000000"/>
          <w:sz w:val="24"/>
          <w:szCs w:val="24"/>
        </w:rPr>
        <w:t>CLÁUSULA DÉCIMA OITAVA - DOS TRIBUTOS E DESPESAS</w:t>
      </w:r>
    </w:p>
    <w:p w:rsidR="00040BCC"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color w:val="000000"/>
          <w:sz w:val="24"/>
          <w:szCs w:val="24"/>
        </w:rPr>
        <w:t>Constituirá encargo exclusivo do CONTRATADO o pagamento de tributos, tarifas, emolumentos e despesas decorrentes da formalização deste contrato e da exe</w:t>
      </w:r>
      <w:r w:rsidR="005F48D3">
        <w:rPr>
          <w:rFonts w:ascii="Times New Roman" w:hAnsi="Times New Roman"/>
          <w:color w:val="000000"/>
          <w:sz w:val="24"/>
          <w:szCs w:val="24"/>
        </w:rPr>
        <w:t>cução de seu objeto.</w:t>
      </w:r>
    </w:p>
    <w:p w:rsidR="00040BCC" w:rsidRPr="00350FE8" w:rsidRDefault="00040BCC" w:rsidP="00900940">
      <w:pPr>
        <w:spacing w:after="120" w:line="360" w:lineRule="auto"/>
        <w:rPr>
          <w:rFonts w:ascii="Times New Roman" w:hAnsi="Times New Roman"/>
          <w:b/>
          <w:bCs/>
          <w:color w:val="000000"/>
          <w:sz w:val="24"/>
          <w:szCs w:val="24"/>
        </w:rPr>
      </w:pPr>
      <w:r w:rsidRPr="00350FE8">
        <w:rPr>
          <w:rFonts w:ascii="Times New Roman" w:hAnsi="Times New Roman"/>
          <w:b/>
          <w:bCs/>
          <w:color w:val="000000"/>
          <w:sz w:val="24"/>
          <w:szCs w:val="24"/>
        </w:rPr>
        <w:t>CLÁUSULA DÉCIMA NONA – FORO</w:t>
      </w:r>
    </w:p>
    <w:p w:rsidR="00900940" w:rsidRPr="00350FE8" w:rsidRDefault="00040BCC" w:rsidP="00A80DE7">
      <w:pPr>
        <w:spacing w:after="120" w:line="360" w:lineRule="auto"/>
        <w:jc w:val="both"/>
        <w:rPr>
          <w:rFonts w:ascii="Times New Roman" w:hAnsi="Times New Roman"/>
          <w:color w:val="000000"/>
          <w:sz w:val="24"/>
          <w:szCs w:val="24"/>
        </w:rPr>
      </w:pPr>
      <w:r w:rsidRPr="00350FE8">
        <w:rPr>
          <w:rFonts w:ascii="Times New Roman" w:hAnsi="Times New Roman"/>
          <w:color w:val="000000"/>
          <w:sz w:val="24"/>
          <w:szCs w:val="24"/>
        </w:rPr>
        <w:t xml:space="preserve">E, por assim haverem acordado, declaram ambas as partes aceitar todas as disposições estabelecidas nas Cláusulas do presente contrato, bem como observar fielmente outras disposições legais e regulamentares sobre o assunto, elegendo o Foro da Comarca de </w:t>
      </w:r>
      <w:r w:rsidR="00350FE8" w:rsidRPr="00350FE8">
        <w:rPr>
          <w:rFonts w:ascii="Times New Roman" w:hAnsi="Times New Roman"/>
          <w:color w:val="000000"/>
          <w:sz w:val="24"/>
          <w:szCs w:val="24"/>
        </w:rPr>
        <w:t>Barra Bonita/SC</w:t>
      </w:r>
      <w:r w:rsidRPr="00350FE8">
        <w:rPr>
          <w:rFonts w:ascii="Times New Roman" w:hAnsi="Times New Roman"/>
          <w:color w:val="000000"/>
          <w:sz w:val="24"/>
          <w:szCs w:val="24"/>
        </w:rPr>
        <w:t>/SC, com renúncia expressa a qualquer outro, por mais privilegiado que seja, para dirimir quaisquer dúvidas oriundas do presente contrato, firmando-o em 05 (cinco) vias de igual teor e forma para um só efeito, na presença de 02 (duas) testemunhas que abaixo assinam.</w:t>
      </w:r>
    </w:p>
    <w:p w:rsidR="00900940" w:rsidRPr="00350FE8" w:rsidRDefault="00900940" w:rsidP="00A80DE7">
      <w:pPr>
        <w:spacing w:after="120" w:line="360" w:lineRule="auto"/>
        <w:jc w:val="both"/>
        <w:rPr>
          <w:rFonts w:ascii="Times New Roman" w:hAnsi="Times New Roman"/>
          <w:color w:val="000000"/>
          <w:sz w:val="24"/>
          <w:szCs w:val="24"/>
        </w:rPr>
      </w:pPr>
    </w:p>
    <w:p w:rsidR="00900940" w:rsidRPr="00350FE8" w:rsidRDefault="00350FE8" w:rsidP="00A80DE7">
      <w:pPr>
        <w:spacing w:after="120" w:line="360" w:lineRule="auto"/>
        <w:jc w:val="both"/>
        <w:rPr>
          <w:rFonts w:ascii="Times New Roman" w:hAnsi="Times New Roman"/>
          <w:color w:val="000000"/>
          <w:sz w:val="24"/>
          <w:szCs w:val="24"/>
        </w:rPr>
      </w:pPr>
      <w:r w:rsidRPr="00350FE8">
        <w:rPr>
          <w:rFonts w:ascii="Times New Roman" w:hAnsi="Times New Roman"/>
          <w:color w:val="000000"/>
          <w:sz w:val="24"/>
          <w:szCs w:val="24"/>
        </w:rPr>
        <w:t>Barra Bonita/SC</w:t>
      </w:r>
      <w:proofErr w:type="gramStart"/>
      <w:r w:rsidR="00900940" w:rsidRPr="00350FE8">
        <w:rPr>
          <w:rFonts w:ascii="Times New Roman" w:hAnsi="Times New Roman"/>
          <w:color w:val="000000"/>
          <w:sz w:val="24"/>
          <w:szCs w:val="24"/>
        </w:rPr>
        <w:t>, ...</w:t>
      </w:r>
      <w:proofErr w:type="gramEnd"/>
      <w:r w:rsidR="00900940" w:rsidRPr="00350FE8">
        <w:rPr>
          <w:rFonts w:ascii="Times New Roman" w:hAnsi="Times New Roman"/>
          <w:color w:val="000000"/>
          <w:sz w:val="24"/>
          <w:szCs w:val="24"/>
        </w:rPr>
        <w:t xml:space="preserve">...... </w:t>
      </w:r>
      <w:proofErr w:type="gramStart"/>
      <w:r w:rsidR="00900940" w:rsidRPr="00350FE8">
        <w:rPr>
          <w:rFonts w:ascii="Times New Roman" w:hAnsi="Times New Roman"/>
          <w:color w:val="000000"/>
          <w:sz w:val="24"/>
          <w:szCs w:val="24"/>
        </w:rPr>
        <w:t>de</w:t>
      </w:r>
      <w:proofErr w:type="gramEnd"/>
      <w:r w:rsidR="00900940" w:rsidRPr="00350FE8">
        <w:rPr>
          <w:rFonts w:ascii="Times New Roman" w:hAnsi="Times New Roman"/>
          <w:color w:val="000000"/>
          <w:sz w:val="24"/>
          <w:szCs w:val="24"/>
        </w:rPr>
        <w:t xml:space="preserve"> </w:t>
      </w:r>
      <w:r w:rsidR="005F48D3">
        <w:rPr>
          <w:rFonts w:ascii="Times New Roman" w:hAnsi="Times New Roman"/>
          <w:color w:val="000000"/>
          <w:sz w:val="24"/>
          <w:szCs w:val="24"/>
        </w:rPr>
        <w:t>abril</w:t>
      </w:r>
      <w:r w:rsidR="00900940" w:rsidRPr="00350FE8">
        <w:rPr>
          <w:rFonts w:ascii="Times New Roman" w:hAnsi="Times New Roman"/>
          <w:color w:val="000000"/>
          <w:sz w:val="24"/>
          <w:szCs w:val="24"/>
        </w:rPr>
        <w:t xml:space="preserve"> de 201</w:t>
      </w:r>
      <w:r w:rsidR="005F48D3">
        <w:rPr>
          <w:rFonts w:ascii="Times New Roman" w:hAnsi="Times New Roman"/>
          <w:color w:val="000000"/>
          <w:sz w:val="24"/>
          <w:szCs w:val="24"/>
        </w:rPr>
        <w:t>5</w:t>
      </w:r>
      <w:r w:rsidR="00900940" w:rsidRPr="00350FE8">
        <w:rPr>
          <w:rFonts w:ascii="Times New Roman" w:hAnsi="Times New Roman"/>
          <w:color w:val="000000"/>
          <w:sz w:val="24"/>
          <w:szCs w:val="24"/>
        </w:rPr>
        <w:t>.</w:t>
      </w:r>
    </w:p>
    <w:p w:rsidR="00900940" w:rsidRPr="00350FE8" w:rsidRDefault="00900940" w:rsidP="00A80DE7">
      <w:pPr>
        <w:spacing w:after="120" w:line="360" w:lineRule="auto"/>
        <w:jc w:val="both"/>
        <w:rPr>
          <w:rFonts w:ascii="Times New Roman" w:hAnsi="Times New Roman"/>
          <w:color w:val="000000"/>
          <w:sz w:val="24"/>
          <w:szCs w:val="24"/>
        </w:rPr>
      </w:pPr>
    </w:p>
    <w:p w:rsidR="00900940" w:rsidRPr="00350FE8" w:rsidRDefault="00900940" w:rsidP="00900940">
      <w:pPr>
        <w:jc w:val="both"/>
        <w:rPr>
          <w:rFonts w:ascii="Times New Roman" w:hAnsi="Times New Roman"/>
          <w:color w:val="000000"/>
          <w:sz w:val="24"/>
          <w:szCs w:val="24"/>
        </w:rPr>
      </w:pPr>
    </w:p>
    <w:p w:rsidR="00900940" w:rsidRPr="00350FE8" w:rsidRDefault="005F48D3" w:rsidP="00900940">
      <w:pPr>
        <w:jc w:val="both"/>
        <w:rPr>
          <w:rFonts w:ascii="Times New Roman" w:hAnsi="Times New Roman"/>
          <w:sz w:val="24"/>
          <w:szCs w:val="24"/>
        </w:rPr>
      </w:pPr>
      <w:r>
        <w:rPr>
          <w:rFonts w:ascii="Times New Roman" w:hAnsi="Times New Roman"/>
          <w:sz w:val="24"/>
          <w:szCs w:val="24"/>
        </w:rPr>
        <w:t>DARCI JOÃO FRIZON</w:t>
      </w:r>
    </w:p>
    <w:p w:rsidR="00040BCC" w:rsidRPr="00350FE8" w:rsidRDefault="00040BCC" w:rsidP="00900940">
      <w:pPr>
        <w:jc w:val="both"/>
        <w:rPr>
          <w:rFonts w:ascii="Times New Roman" w:hAnsi="Times New Roman"/>
          <w:sz w:val="24"/>
          <w:szCs w:val="24"/>
        </w:rPr>
      </w:pPr>
      <w:r w:rsidRPr="00350FE8">
        <w:rPr>
          <w:rFonts w:ascii="Times New Roman" w:hAnsi="Times New Roman"/>
          <w:sz w:val="24"/>
          <w:szCs w:val="24"/>
        </w:rPr>
        <w:t xml:space="preserve">PREFEITO MUNICIPAL                                           </w:t>
      </w:r>
      <w:r w:rsidR="00900940" w:rsidRPr="00350FE8">
        <w:rPr>
          <w:rFonts w:ascii="Times New Roman" w:hAnsi="Times New Roman"/>
          <w:sz w:val="24"/>
          <w:szCs w:val="24"/>
        </w:rPr>
        <w:tab/>
      </w:r>
      <w:r w:rsidR="00900940" w:rsidRPr="00350FE8">
        <w:rPr>
          <w:rFonts w:ascii="Times New Roman" w:hAnsi="Times New Roman"/>
          <w:sz w:val="24"/>
          <w:szCs w:val="24"/>
        </w:rPr>
        <w:tab/>
      </w:r>
      <w:r w:rsidR="00900940" w:rsidRPr="00350FE8">
        <w:rPr>
          <w:rFonts w:ascii="Times New Roman" w:hAnsi="Times New Roman"/>
          <w:sz w:val="24"/>
          <w:szCs w:val="24"/>
        </w:rPr>
        <w:tab/>
      </w:r>
      <w:r w:rsidR="00900940" w:rsidRPr="00350FE8">
        <w:rPr>
          <w:rFonts w:ascii="Times New Roman" w:hAnsi="Times New Roman"/>
          <w:sz w:val="24"/>
          <w:szCs w:val="24"/>
        </w:rPr>
        <w:tab/>
      </w:r>
      <w:r w:rsidR="00900940" w:rsidRPr="00350FE8">
        <w:rPr>
          <w:rFonts w:ascii="Times New Roman" w:hAnsi="Times New Roman"/>
          <w:sz w:val="24"/>
          <w:szCs w:val="24"/>
        </w:rPr>
        <w:tab/>
      </w:r>
      <w:proofErr w:type="gramStart"/>
      <w:r w:rsidRPr="00350FE8">
        <w:rPr>
          <w:rFonts w:ascii="Times New Roman" w:hAnsi="Times New Roman"/>
          <w:sz w:val="24"/>
          <w:szCs w:val="24"/>
        </w:rPr>
        <w:t xml:space="preserve">    </w:t>
      </w:r>
      <w:proofErr w:type="gramEnd"/>
      <w:r w:rsidRPr="00350FE8">
        <w:rPr>
          <w:rFonts w:ascii="Times New Roman" w:hAnsi="Times New Roman"/>
          <w:sz w:val="24"/>
          <w:szCs w:val="24"/>
        </w:rPr>
        <w:t>CONTRATADA</w:t>
      </w:r>
    </w:p>
    <w:p w:rsidR="00040BCC" w:rsidRPr="00350FE8" w:rsidRDefault="00040BCC" w:rsidP="00900940">
      <w:pPr>
        <w:jc w:val="both"/>
        <w:rPr>
          <w:rFonts w:ascii="Times New Roman" w:hAnsi="Times New Roman"/>
          <w:sz w:val="24"/>
          <w:szCs w:val="24"/>
        </w:rPr>
      </w:pPr>
    </w:p>
    <w:p w:rsidR="00900940" w:rsidRPr="00350FE8" w:rsidRDefault="00900940" w:rsidP="00900940">
      <w:pPr>
        <w:jc w:val="both"/>
        <w:rPr>
          <w:rFonts w:ascii="Times New Roman" w:hAnsi="Times New Roman"/>
          <w:sz w:val="24"/>
          <w:szCs w:val="24"/>
        </w:rPr>
      </w:pPr>
    </w:p>
    <w:p w:rsidR="00900940" w:rsidRPr="00350FE8" w:rsidRDefault="00900940" w:rsidP="00900940">
      <w:pPr>
        <w:jc w:val="both"/>
        <w:rPr>
          <w:rFonts w:ascii="Times New Roman" w:hAnsi="Times New Roman"/>
          <w:sz w:val="24"/>
          <w:szCs w:val="24"/>
        </w:rPr>
      </w:pPr>
    </w:p>
    <w:p w:rsidR="00900940" w:rsidRPr="00350FE8" w:rsidRDefault="00900940" w:rsidP="00900940">
      <w:pPr>
        <w:jc w:val="both"/>
        <w:rPr>
          <w:rFonts w:ascii="Times New Roman" w:hAnsi="Times New Roman"/>
          <w:sz w:val="24"/>
          <w:szCs w:val="24"/>
        </w:rPr>
      </w:pPr>
    </w:p>
    <w:p w:rsidR="00900940" w:rsidRPr="00350FE8" w:rsidRDefault="00900940" w:rsidP="00900940">
      <w:pPr>
        <w:jc w:val="both"/>
        <w:rPr>
          <w:rFonts w:ascii="Times New Roman" w:hAnsi="Times New Roman"/>
          <w:sz w:val="24"/>
          <w:szCs w:val="24"/>
        </w:rPr>
      </w:pPr>
    </w:p>
    <w:p w:rsidR="00040BCC" w:rsidRPr="00350FE8" w:rsidRDefault="00040BCC" w:rsidP="00900940">
      <w:pPr>
        <w:jc w:val="both"/>
        <w:rPr>
          <w:rFonts w:ascii="Times New Roman" w:hAnsi="Times New Roman"/>
          <w:sz w:val="24"/>
          <w:szCs w:val="24"/>
        </w:rPr>
      </w:pPr>
      <w:r w:rsidRPr="00350FE8">
        <w:rPr>
          <w:rFonts w:ascii="Times New Roman" w:hAnsi="Times New Roman"/>
          <w:sz w:val="24"/>
          <w:szCs w:val="24"/>
        </w:rPr>
        <w:t>TESTEMUNHAS:</w:t>
      </w:r>
    </w:p>
    <w:p w:rsidR="00040BCC" w:rsidRPr="00350FE8" w:rsidRDefault="00040BCC" w:rsidP="00900940">
      <w:pPr>
        <w:jc w:val="both"/>
        <w:rPr>
          <w:rFonts w:ascii="Times New Roman" w:hAnsi="Times New Roman"/>
          <w:sz w:val="24"/>
          <w:szCs w:val="24"/>
        </w:rPr>
      </w:pPr>
      <w:r w:rsidRPr="00350FE8">
        <w:rPr>
          <w:rFonts w:ascii="Times New Roman" w:hAnsi="Times New Roman"/>
          <w:sz w:val="24"/>
          <w:szCs w:val="24"/>
        </w:rPr>
        <w:t>________________________                                ________________________</w:t>
      </w:r>
    </w:p>
    <w:p w:rsidR="00040BCC" w:rsidRPr="00350FE8" w:rsidRDefault="00040BCC" w:rsidP="00900940">
      <w:pPr>
        <w:jc w:val="both"/>
        <w:rPr>
          <w:rFonts w:ascii="Times New Roman" w:hAnsi="Times New Roman"/>
          <w:sz w:val="24"/>
          <w:szCs w:val="24"/>
        </w:rPr>
      </w:pPr>
      <w:r w:rsidRPr="00350FE8">
        <w:rPr>
          <w:rFonts w:ascii="Times New Roman" w:hAnsi="Times New Roman"/>
          <w:sz w:val="24"/>
          <w:szCs w:val="24"/>
        </w:rPr>
        <w:t>Nome:                                                                     Nome:</w:t>
      </w:r>
    </w:p>
    <w:p w:rsidR="00040BCC" w:rsidRPr="00350FE8" w:rsidRDefault="00040BCC" w:rsidP="00900940">
      <w:pPr>
        <w:jc w:val="both"/>
        <w:rPr>
          <w:rFonts w:ascii="Times New Roman" w:hAnsi="Times New Roman"/>
          <w:b/>
          <w:bCs/>
          <w:sz w:val="24"/>
          <w:szCs w:val="24"/>
        </w:rPr>
      </w:pPr>
      <w:r w:rsidRPr="00350FE8">
        <w:rPr>
          <w:rFonts w:ascii="Times New Roman" w:hAnsi="Times New Roman"/>
          <w:sz w:val="24"/>
          <w:szCs w:val="24"/>
        </w:rPr>
        <w:t xml:space="preserve">CPF:                                                                </w:t>
      </w:r>
      <w:r w:rsidR="00900940" w:rsidRPr="00350FE8">
        <w:rPr>
          <w:rFonts w:ascii="Times New Roman" w:hAnsi="Times New Roman"/>
          <w:sz w:val="24"/>
          <w:szCs w:val="24"/>
        </w:rPr>
        <w:t xml:space="preserve">       </w:t>
      </w:r>
      <w:r w:rsidRPr="00350FE8">
        <w:rPr>
          <w:rFonts w:ascii="Times New Roman" w:hAnsi="Times New Roman"/>
          <w:sz w:val="24"/>
          <w:szCs w:val="24"/>
        </w:rPr>
        <w:t>CPF:</w:t>
      </w:r>
    </w:p>
    <w:p w:rsidR="00FD4BE9" w:rsidRPr="00350FE8" w:rsidRDefault="00FD4BE9" w:rsidP="00900940">
      <w:pPr>
        <w:jc w:val="both"/>
        <w:rPr>
          <w:rFonts w:ascii="Times New Roman" w:hAnsi="Times New Roman"/>
          <w:sz w:val="24"/>
          <w:szCs w:val="24"/>
        </w:rPr>
      </w:pPr>
    </w:p>
    <w:sectPr w:rsidR="00FD4BE9" w:rsidRPr="00350FE8" w:rsidSect="00A80DE7">
      <w:headerReference w:type="default" r:id="rId8"/>
      <w:pgSz w:w="11906" w:h="16838"/>
      <w:pgMar w:top="2268" w:right="1134" w:bottom="1134" w:left="1134"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EA2" w:rsidRDefault="007F7EA2">
      <w:r>
        <w:separator/>
      </w:r>
    </w:p>
  </w:endnote>
  <w:endnote w:type="continuationSeparator" w:id="0">
    <w:p w:rsidR="007F7EA2" w:rsidRDefault="007F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man P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ZapfHumnst BT">
    <w:altName w:val="Century Gothic"/>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Kochi Mincho">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EA2" w:rsidRDefault="007F7EA2">
      <w:r>
        <w:separator/>
      </w:r>
    </w:p>
  </w:footnote>
  <w:footnote w:type="continuationSeparator" w:id="0">
    <w:p w:rsidR="007F7EA2" w:rsidRDefault="007F7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1310" w:type="dxa"/>
      <w:tblLayout w:type="fixed"/>
      <w:tblLook w:val="04A0" w:firstRow="1" w:lastRow="0" w:firstColumn="1" w:lastColumn="0" w:noHBand="0" w:noVBand="1"/>
    </w:tblPr>
    <w:tblGrid>
      <w:gridCol w:w="2978"/>
      <w:gridCol w:w="8646"/>
    </w:tblGrid>
    <w:tr w:rsidR="00D70950" w:rsidTr="00A907A7">
      <w:trPr>
        <w:trHeight w:val="1560"/>
      </w:trPr>
      <w:tc>
        <w:tcPr>
          <w:tcW w:w="2978" w:type="dxa"/>
          <w:shd w:val="clear" w:color="auto" w:fill="auto"/>
          <w:vAlign w:val="center"/>
        </w:tcPr>
        <w:p w:rsidR="00D70950" w:rsidRPr="006E0AB1" w:rsidRDefault="00D70950" w:rsidP="00350FE8">
          <w:pPr>
            <w:pStyle w:val="Cabealho"/>
            <w:jc w:val="center"/>
          </w:pPr>
        </w:p>
      </w:tc>
      <w:tc>
        <w:tcPr>
          <w:tcW w:w="8646" w:type="dxa"/>
          <w:shd w:val="clear" w:color="auto" w:fill="auto"/>
        </w:tcPr>
        <w:p w:rsidR="00D70950" w:rsidRPr="006E0AB1" w:rsidRDefault="00D70950" w:rsidP="00350FE8">
          <w:pPr>
            <w:pStyle w:val="Cabealho"/>
            <w:ind w:left="-567"/>
            <w:rPr>
              <w:sz w:val="28"/>
              <w:szCs w:val="28"/>
            </w:rPr>
          </w:pPr>
        </w:p>
        <w:p w:rsidR="00D70950" w:rsidRPr="006E0AB1" w:rsidRDefault="00D70950" w:rsidP="00350FE8">
          <w:pPr>
            <w:pStyle w:val="Cabealho"/>
            <w:ind w:left="33"/>
            <w:rPr>
              <w:sz w:val="14"/>
              <w:szCs w:val="14"/>
            </w:rPr>
          </w:pPr>
        </w:p>
        <w:p w:rsidR="00D70950" w:rsidRPr="006E0AB1" w:rsidRDefault="00D70950" w:rsidP="00350FE8">
          <w:pPr>
            <w:pStyle w:val="Cabealho"/>
            <w:ind w:left="33"/>
            <w:rPr>
              <w:b/>
            </w:rPr>
          </w:pPr>
        </w:p>
      </w:tc>
    </w:tr>
  </w:tbl>
  <w:p w:rsidR="00D70950" w:rsidRDefault="00D70950" w:rsidP="00350FE8">
    <w:pPr>
      <w:pStyle w:val="Cabealho"/>
      <w:ind w:left="-993"/>
    </w:pPr>
  </w:p>
  <w:p w:rsidR="00D70950" w:rsidRDefault="00D70950" w:rsidP="00350FE8">
    <w:pPr>
      <w:pStyle w:val="Cabealho"/>
      <w:tabs>
        <w:tab w:val="left" w:pos="217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4">
    <w:nsid w:val="00000008"/>
    <w:multiLevelType w:val="multilevel"/>
    <w:tmpl w:val="00000008"/>
    <w:name w:val="WW8Num8"/>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6">
    <w:nsid w:val="0000000B"/>
    <w:multiLevelType w:val="multilevel"/>
    <w:tmpl w:val="0000000B"/>
    <w:name w:val="WW8Num11"/>
    <w:lvl w:ilvl="0">
      <w:start w:val="4"/>
      <w:numFmt w:val="upperRoman"/>
      <w:lvlText w:val="%1."/>
      <w:lvlJc w:val="left"/>
      <w:pPr>
        <w:tabs>
          <w:tab w:val="num" w:pos="454"/>
        </w:tabs>
        <w:ind w:left="454" w:hanging="454"/>
      </w:pPr>
      <w:rPr>
        <w:rFonts w:ascii="Arial" w:hAnsi="Arial" w:cs="Arial"/>
        <w:b/>
        <w:i w:val="0"/>
        <w:color w:val="auto"/>
        <w:sz w:val="20"/>
        <w:szCs w:val="20"/>
      </w:rPr>
    </w:lvl>
    <w:lvl w:ilvl="1">
      <w:start w:val="1"/>
      <w:numFmt w:val="lowerLetter"/>
      <w:lvlText w:val="%2."/>
      <w:lvlJc w:val="left"/>
      <w:pPr>
        <w:tabs>
          <w:tab w:val="num" w:pos="454"/>
        </w:tabs>
        <w:ind w:left="454" w:hanging="454"/>
      </w:pPr>
      <w:rPr>
        <w:rFonts w:ascii="Arial" w:hAnsi="Arial" w:cs="Arial"/>
        <w:b w:val="0"/>
        <w:i w:val="0"/>
        <w:color w:val="auto"/>
        <w:sz w:val="20"/>
        <w:szCs w:val="20"/>
      </w:rPr>
    </w:lvl>
    <w:lvl w:ilvl="2">
      <w:numFmt w:val="bullet"/>
      <w:lvlText w:val="-"/>
      <w:lvlJc w:val="left"/>
      <w:pPr>
        <w:tabs>
          <w:tab w:val="num" w:pos="2340"/>
        </w:tabs>
        <w:ind w:left="2340" w:hanging="360"/>
      </w:pPr>
      <w:rPr>
        <w:rFonts w:ascii="Bookman Old Style" w:hAnsi="Bookman Old Styl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lowerLetter"/>
      <w:lvlText w:val="%1."/>
      <w:lvlJc w:val="left"/>
      <w:pPr>
        <w:tabs>
          <w:tab w:val="num" w:pos="360"/>
        </w:tabs>
        <w:ind w:left="360" w:hanging="360"/>
      </w:pPr>
    </w:lvl>
  </w:abstractNum>
  <w:abstractNum w:abstractNumId="9">
    <w:nsid w:val="00000011"/>
    <w:multiLevelType w:val="singleLevel"/>
    <w:tmpl w:val="00000011"/>
    <w:name w:val="WW8Num17"/>
    <w:lvl w:ilvl="0">
      <w:start w:val="1"/>
      <w:numFmt w:val="lowerLetter"/>
      <w:lvlText w:val="%1."/>
      <w:lvlJc w:val="left"/>
      <w:pPr>
        <w:tabs>
          <w:tab w:val="num" w:pos="1211"/>
        </w:tabs>
        <w:ind w:left="1211" w:hanging="360"/>
      </w:pPr>
    </w:lvl>
  </w:abstractNum>
  <w:abstractNum w:abstractNumId="10">
    <w:nsid w:val="00000014"/>
    <w:multiLevelType w:val="singleLevel"/>
    <w:tmpl w:val="00000014"/>
    <w:name w:val="WW8Num20"/>
    <w:lvl w:ilvl="0">
      <w:start w:val="1"/>
      <w:numFmt w:val="lowerLetter"/>
      <w:lvlText w:val="%1."/>
      <w:lvlJc w:val="left"/>
      <w:pPr>
        <w:tabs>
          <w:tab w:val="num" w:pos="1211"/>
        </w:tabs>
        <w:ind w:left="1211" w:hanging="360"/>
      </w:pPr>
    </w:lvl>
  </w:abstractNum>
  <w:abstractNum w:abstractNumId="11">
    <w:nsid w:val="010958A4"/>
    <w:multiLevelType w:val="hybridMultilevel"/>
    <w:tmpl w:val="9B1AA1E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nsid w:val="01792F10"/>
    <w:multiLevelType w:val="hybridMultilevel"/>
    <w:tmpl w:val="8C02A15A"/>
    <w:name w:val="WW8Num52"/>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038E7C84"/>
    <w:multiLevelType w:val="hybridMultilevel"/>
    <w:tmpl w:val="3392BB40"/>
    <w:name w:val="WW8Num5222"/>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0D7166AF"/>
    <w:multiLevelType w:val="hybridMultilevel"/>
    <w:tmpl w:val="3F8095F4"/>
    <w:name w:val="WW8Num52222"/>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0F927D6C"/>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16">
    <w:nsid w:val="153E2896"/>
    <w:multiLevelType w:val="hybridMultilevel"/>
    <w:tmpl w:val="9A8EA73A"/>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7">
    <w:nsid w:val="434E3C3F"/>
    <w:multiLevelType w:val="hybridMultilevel"/>
    <w:tmpl w:val="0C6246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7432637"/>
    <w:multiLevelType w:val="hybridMultilevel"/>
    <w:tmpl w:val="9A32EC20"/>
    <w:name w:val="WW8Num522"/>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5B2907A3"/>
    <w:multiLevelType w:val="hybridMultilevel"/>
    <w:tmpl w:val="5C6AE6DA"/>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0">
    <w:nsid w:val="68171105"/>
    <w:multiLevelType w:val="multilevel"/>
    <w:tmpl w:val="697C15BE"/>
    <w:lvl w:ilvl="0">
      <w:start w:val="3"/>
      <w:numFmt w:val="decimal"/>
      <w:lvlText w:val="%1"/>
      <w:lvlJc w:val="left"/>
      <w:pPr>
        <w:tabs>
          <w:tab w:val="num" w:pos="450"/>
        </w:tabs>
        <w:ind w:left="450" w:hanging="450"/>
      </w:pPr>
      <w:rPr>
        <w:rFonts w:hint="default"/>
      </w:rPr>
    </w:lvl>
    <w:lvl w:ilvl="1">
      <w:start w:val="1"/>
      <w:numFmt w:val="decimal"/>
      <w:pStyle w:val="NormalWeb"/>
      <w:lvlText w:val="%1.%2"/>
      <w:lvlJc w:val="left"/>
      <w:pPr>
        <w:tabs>
          <w:tab w:val="num" w:pos="1440"/>
        </w:tabs>
        <w:ind w:left="144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1.%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num w:numId="1">
    <w:abstractNumId w:val="19"/>
  </w:num>
  <w:num w:numId="2">
    <w:abstractNumId w:val="17"/>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48B"/>
    <w:rsid w:val="00040BCC"/>
    <w:rsid w:val="00090EBB"/>
    <w:rsid w:val="000D248B"/>
    <w:rsid w:val="000F35EF"/>
    <w:rsid w:val="0022185C"/>
    <w:rsid w:val="00235C98"/>
    <w:rsid w:val="002F6721"/>
    <w:rsid w:val="003136B7"/>
    <w:rsid w:val="00350FE8"/>
    <w:rsid w:val="003662AF"/>
    <w:rsid w:val="00371106"/>
    <w:rsid w:val="003C0002"/>
    <w:rsid w:val="00546344"/>
    <w:rsid w:val="0057085A"/>
    <w:rsid w:val="005B00DD"/>
    <w:rsid w:val="005C2823"/>
    <w:rsid w:val="005F48D3"/>
    <w:rsid w:val="006877EA"/>
    <w:rsid w:val="00772546"/>
    <w:rsid w:val="007F7EA2"/>
    <w:rsid w:val="008B4600"/>
    <w:rsid w:val="008C430F"/>
    <w:rsid w:val="008F0CB1"/>
    <w:rsid w:val="00900940"/>
    <w:rsid w:val="009021B7"/>
    <w:rsid w:val="00990F67"/>
    <w:rsid w:val="00A21FBD"/>
    <w:rsid w:val="00A80DE7"/>
    <w:rsid w:val="00A907A7"/>
    <w:rsid w:val="00BA7C8B"/>
    <w:rsid w:val="00C17D0B"/>
    <w:rsid w:val="00C84F87"/>
    <w:rsid w:val="00CF1E3E"/>
    <w:rsid w:val="00D70950"/>
    <w:rsid w:val="00E00F1A"/>
    <w:rsid w:val="00E10B50"/>
    <w:rsid w:val="00F377AE"/>
    <w:rsid w:val="00FB73B6"/>
    <w:rsid w:val="00FD4B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E3E"/>
    <w:pPr>
      <w:overflowPunct w:val="0"/>
      <w:autoSpaceDE w:val="0"/>
      <w:autoSpaceDN w:val="0"/>
      <w:adjustRightInd w:val="0"/>
      <w:spacing w:after="0" w:line="240" w:lineRule="auto"/>
      <w:textAlignment w:val="baseline"/>
    </w:pPr>
    <w:rPr>
      <w:rFonts w:ascii="Roman PS" w:eastAsia="Times New Roman" w:hAnsi="Roman PS" w:cs="Times New Roman"/>
      <w:sz w:val="20"/>
      <w:szCs w:val="20"/>
      <w:lang w:eastAsia="pt-BR"/>
    </w:rPr>
  </w:style>
  <w:style w:type="paragraph" w:styleId="Ttulo1">
    <w:name w:val="heading 1"/>
    <w:basedOn w:val="Normal"/>
    <w:link w:val="Ttulo1Char"/>
    <w:qFormat/>
    <w:rsid w:val="00A907A7"/>
    <w:pPr>
      <w:overflowPunct/>
      <w:autoSpaceDE/>
      <w:autoSpaceDN/>
      <w:adjustRightInd/>
      <w:spacing w:before="100" w:beforeAutospacing="1" w:after="100" w:afterAutospacing="1"/>
      <w:textAlignment w:val="auto"/>
      <w:outlineLvl w:val="0"/>
    </w:pPr>
    <w:rPr>
      <w:rFonts w:ascii="Times New Roman" w:hAnsi="Times New Roman"/>
      <w:b/>
      <w:bCs/>
      <w:kern w:val="36"/>
      <w:sz w:val="48"/>
      <w:szCs w:val="48"/>
      <w:lang w:val="x-none" w:eastAsia="x-none"/>
    </w:rPr>
  </w:style>
  <w:style w:type="paragraph" w:styleId="Ttulo2">
    <w:name w:val="heading 2"/>
    <w:basedOn w:val="Normal"/>
    <w:link w:val="Ttulo2Char"/>
    <w:qFormat/>
    <w:rsid w:val="00A907A7"/>
    <w:pPr>
      <w:overflowPunct/>
      <w:autoSpaceDE/>
      <w:autoSpaceDN/>
      <w:adjustRightInd/>
      <w:spacing w:before="100" w:beforeAutospacing="1" w:after="100" w:afterAutospacing="1"/>
      <w:textAlignment w:val="auto"/>
      <w:outlineLvl w:val="1"/>
    </w:pPr>
    <w:rPr>
      <w:rFonts w:ascii="Times New Roman" w:hAnsi="Times New Roman"/>
      <w:b/>
      <w:bCs/>
      <w:sz w:val="36"/>
      <w:szCs w:val="36"/>
    </w:rPr>
  </w:style>
  <w:style w:type="paragraph" w:styleId="Ttulo3">
    <w:name w:val="heading 3"/>
    <w:basedOn w:val="Normal"/>
    <w:next w:val="Normal"/>
    <w:link w:val="Ttulo3Char"/>
    <w:qFormat/>
    <w:rsid w:val="00040BCC"/>
    <w:pPr>
      <w:keepNext/>
      <w:tabs>
        <w:tab w:val="left" w:pos="993"/>
      </w:tabs>
      <w:overflowPunct/>
      <w:autoSpaceDE/>
      <w:autoSpaceDN/>
      <w:adjustRightInd/>
      <w:jc w:val="center"/>
      <w:textAlignment w:val="auto"/>
      <w:outlineLvl w:val="2"/>
    </w:pPr>
    <w:rPr>
      <w:rFonts w:ascii="Arial" w:eastAsia="MS Mincho" w:hAnsi="Arial"/>
      <w:sz w:val="26"/>
    </w:rPr>
  </w:style>
  <w:style w:type="paragraph" w:styleId="Ttulo4">
    <w:name w:val="heading 4"/>
    <w:basedOn w:val="Normal"/>
    <w:next w:val="Normal"/>
    <w:link w:val="Ttulo4Char"/>
    <w:qFormat/>
    <w:rsid w:val="00040BCC"/>
    <w:pPr>
      <w:keepNext/>
      <w:overflowPunct/>
      <w:autoSpaceDE/>
      <w:autoSpaceDN/>
      <w:adjustRightInd/>
      <w:spacing w:after="240"/>
      <w:jc w:val="both"/>
      <w:textAlignment w:val="auto"/>
      <w:outlineLvl w:val="3"/>
    </w:pPr>
    <w:rPr>
      <w:rFonts w:ascii="Arial" w:eastAsia="MS Mincho" w:hAnsi="Arial"/>
      <w:b/>
      <w:smallCaps/>
    </w:rPr>
  </w:style>
  <w:style w:type="paragraph" w:styleId="Ttulo5">
    <w:name w:val="heading 5"/>
    <w:basedOn w:val="Normal"/>
    <w:next w:val="Normal"/>
    <w:link w:val="Ttulo5Char"/>
    <w:qFormat/>
    <w:rsid w:val="00040BCC"/>
    <w:pPr>
      <w:keepNext/>
      <w:overflowPunct/>
      <w:autoSpaceDE/>
      <w:autoSpaceDN/>
      <w:adjustRightInd/>
      <w:jc w:val="center"/>
      <w:textAlignment w:val="auto"/>
      <w:outlineLvl w:val="4"/>
    </w:pPr>
    <w:rPr>
      <w:rFonts w:ascii="Arial" w:eastAsia="MS Mincho" w:hAnsi="Arial"/>
      <w:b/>
      <w:sz w:val="24"/>
    </w:rPr>
  </w:style>
  <w:style w:type="paragraph" w:styleId="Ttulo6">
    <w:name w:val="heading 6"/>
    <w:basedOn w:val="Normal"/>
    <w:next w:val="Normal"/>
    <w:link w:val="Ttulo6Char"/>
    <w:qFormat/>
    <w:rsid w:val="00040BCC"/>
    <w:pPr>
      <w:keepNext/>
      <w:tabs>
        <w:tab w:val="left" w:pos="851"/>
      </w:tabs>
      <w:overflowPunct/>
      <w:autoSpaceDE/>
      <w:autoSpaceDN/>
      <w:adjustRightInd/>
      <w:spacing w:before="120" w:after="120"/>
      <w:jc w:val="center"/>
      <w:textAlignment w:val="auto"/>
      <w:outlineLvl w:val="5"/>
    </w:pPr>
    <w:rPr>
      <w:rFonts w:ascii="Arial" w:eastAsia="MS Mincho" w:hAnsi="Arial"/>
      <w:i/>
    </w:rPr>
  </w:style>
  <w:style w:type="paragraph" w:styleId="Ttulo7">
    <w:name w:val="heading 7"/>
    <w:basedOn w:val="Normal"/>
    <w:next w:val="Normal"/>
    <w:link w:val="Ttulo7Char"/>
    <w:qFormat/>
    <w:rsid w:val="00040BCC"/>
    <w:pPr>
      <w:keepNext/>
      <w:tabs>
        <w:tab w:val="left" w:pos="1701"/>
      </w:tabs>
      <w:overflowPunct/>
      <w:autoSpaceDE/>
      <w:autoSpaceDN/>
      <w:adjustRightInd/>
      <w:jc w:val="both"/>
      <w:textAlignment w:val="auto"/>
      <w:outlineLvl w:val="6"/>
    </w:pPr>
    <w:rPr>
      <w:rFonts w:ascii="Arial" w:eastAsia="MS Mincho" w:hAnsi="Arial"/>
      <w:b/>
    </w:rPr>
  </w:style>
  <w:style w:type="paragraph" w:styleId="Ttulo8">
    <w:name w:val="heading 8"/>
    <w:basedOn w:val="Normal"/>
    <w:next w:val="Normal"/>
    <w:link w:val="Ttulo8Char"/>
    <w:unhideWhenUsed/>
    <w:qFormat/>
    <w:rsid w:val="00040BCC"/>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qFormat/>
    <w:rsid w:val="00040BCC"/>
    <w:pPr>
      <w:keepNext/>
      <w:overflowPunct/>
      <w:autoSpaceDE/>
      <w:autoSpaceDN/>
      <w:adjustRightInd/>
      <w:textAlignment w:val="auto"/>
      <w:outlineLvl w:val="8"/>
    </w:pPr>
    <w:rPr>
      <w:rFonts w:ascii="Arial" w:eastAsia="MS Mincho"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D248B"/>
    <w:pPr>
      <w:tabs>
        <w:tab w:val="center" w:pos="4252"/>
        <w:tab w:val="right" w:pos="8504"/>
      </w:tabs>
    </w:pPr>
  </w:style>
  <w:style w:type="character" w:customStyle="1" w:styleId="CabealhoChar">
    <w:name w:val="Cabeçalho Char"/>
    <w:basedOn w:val="Fontepargpadro"/>
    <w:link w:val="Cabealho"/>
    <w:uiPriority w:val="99"/>
    <w:rsid w:val="000D248B"/>
  </w:style>
  <w:style w:type="paragraph" w:styleId="Rodap">
    <w:name w:val="footer"/>
    <w:basedOn w:val="Normal"/>
    <w:link w:val="RodapChar"/>
    <w:unhideWhenUsed/>
    <w:rsid w:val="000D248B"/>
    <w:pPr>
      <w:tabs>
        <w:tab w:val="center" w:pos="4252"/>
        <w:tab w:val="right" w:pos="8504"/>
      </w:tabs>
    </w:pPr>
  </w:style>
  <w:style w:type="character" w:customStyle="1" w:styleId="RodapChar">
    <w:name w:val="Rodapé Char"/>
    <w:basedOn w:val="Fontepargpadro"/>
    <w:link w:val="Rodap"/>
    <w:uiPriority w:val="99"/>
    <w:rsid w:val="000D248B"/>
  </w:style>
  <w:style w:type="character" w:styleId="Hyperlink">
    <w:name w:val="Hyperlink"/>
    <w:unhideWhenUsed/>
    <w:rsid w:val="000D248B"/>
    <w:rPr>
      <w:color w:val="0000FF"/>
      <w:u w:val="single"/>
    </w:rPr>
  </w:style>
  <w:style w:type="paragraph" w:styleId="Textodebalo">
    <w:name w:val="Balloon Text"/>
    <w:basedOn w:val="Normal"/>
    <w:link w:val="TextodebaloChar"/>
    <w:uiPriority w:val="99"/>
    <w:semiHidden/>
    <w:unhideWhenUsed/>
    <w:rsid w:val="000D248B"/>
    <w:rPr>
      <w:rFonts w:ascii="Tahoma" w:hAnsi="Tahoma" w:cs="Tahoma"/>
      <w:sz w:val="16"/>
      <w:szCs w:val="16"/>
    </w:rPr>
  </w:style>
  <w:style w:type="character" w:customStyle="1" w:styleId="TextodebaloChar">
    <w:name w:val="Texto de balão Char"/>
    <w:basedOn w:val="Fontepargpadro"/>
    <w:link w:val="Textodebalo"/>
    <w:uiPriority w:val="99"/>
    <w:semiHidden/>
    <w:rsid w:val="000D248B"/>
    <w:rPr>
      <w:rFonts w:ascii="Tahoma" w:hAnsi="Tahoma" w:cs="Tahoma"/>
      <w:sz w:val="16"/>
      <w:szCs w:val="16"/>
    </w:rPr>
  </w:style>
  <w:style w:type="paragraph" w:styleId="Recuodecorpodetexto">
    <w:name w:val="Body Text Indent"/>
    <w:basedOn w:val="Normal"/>
    <w:link w:val="RecuodecorpodetextoChar"/>
    <w:rsid w:val="00CF1E3E"/>
    <w:pPr>
      <w:overflowPunct/>
      <w:autoSpaceDE/>
      <w:autoSpaceDN/>
      <w:adjustRightInd/>
      <w:spacing w:before="120" w:line="360" w:lineRule="auto"/>
      <w:ind w:firstLine="1701"/>
      <w:jc w:val="both"/>
      <w:textAlignment w:val="auto"/>
    </w:pPr>
    <w:rPr>
      <w:rFonts w:ascii="Times New Roman" w:hAnsi="Times New Roman"/>
      <w:sz w:val="24"/>
    </w:rPr>
  </w:style>
  <w:style w:type="character" w:customStyle="1" w:styleId="RecuodecorpodetextoChar">
    <w:name w:val="Recuo de corpo de texto Char"/>
    <w:basedOn w:val="Fontepargpadro"/>
    <w:link w:val="Recuodecorpodetexto"/>
    <w:rsid w:val="00CF1E3E"/>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CF1E3E"/>
    <w:pPr>
      <w:ind w:left="720"/>
      <w:contextualSpacing/>
    </w:pPr>
  </w:style>
  <w:style w:type="character" w:customStyle="1" w:styleId="Ttulo1Char">
    <w:name w:val="Título 1 Char"/>
    <w:basedOn w:val="Fontepargpadro"/>
    <w:link w:val="Ttulo1"/>
    <w:rsid w:val="00A907A7"/>
    <w:rPr>
      <w:rFonts w:ascii="Times New Roman" w:eastAsia="Times New Roman" w:hAnsi="Times New Roman" w:cs="Times New Roman"/>
      <w:b/>
      <w:bCs/>
      <w:kern w:val="36"/>
      <w:sz w:val="48"/>
      <w:szCs w:val="48"/>
      <w:lang w:val="x-none" w:eastAsia="x-none"/>
    </w:rPr>
  </w:style>
  <w:style w:type="character" w:customStyle="1" w:styleId="Ttulo2Char">
    <w:name w:val="Título 2 Char"/>
    <w:basedOn w:val="Fontepargpadro"/>
    <w:link w:val="Ttulo2"/>
    <w:rsid w:val="00A907A7"/>
    <w:rPr>
      <w:rFonts w:ascii="Times New Roman" w:eastAsia="Times New Roman" w:hAnsi="Times New Roman" w:cs="Times New Roman"/>
      <w:b/>
      <w:bCs/>
      <w:sz w:val="36"/>
      <w:szCs w:val="36"/>
      <w:lang w:eastAsia="pt-BR"/>
    </w:rPr>
  </w:style>
  <w:style w:type="character" w:customStyle="1" w:styleId="Ttulo8Char">
    <w:name w:val="Título 8 Char"/>
    <w:basedOn w:val="Fontepargpadro"/>
    <w:link w:val="Ttulo8"/>
    <w:uiPriority w:val="9"/>
    <w:semiHidden/>
    <w:rsid w:val="00040BCC"/>
    <w:rPr>
      <w:rFonts w:asciiTheme="majorHAnsi" w:eastAsiaTheme="majorEastAsia" w:hAnsiTheme="majorHAnsi" w:cstheme="majorBidi"/>
      <w:color w:val="404040" w:themeColor="text1" w:themeTint="BF"/>
      <w:sz w:val="20"/>
      <w:szCs w:val="20"/>
      <w:lang w:eastAsia="pt-BR"/>
    </w:rPr>
  </w:style>
  <w:style w:type="paragraph" w:styleId="Corpodetexto">
    <w:name w:val="Body Text"/>
    <w:basedOn w:val="Normal"/>
    <w:link w:val="CorpodetextoChar"/>
    <w:unhideWhenUsed/>
    <w:rsid w:val="00040BCC"/>
    <w:pPr>
      <w:spacing w:after="120"/>
    </w:pPr>
  </w:style>
  <w:style w:type="character" w:customStyle="1" w:styleId="CorpodetextoChar">
    <w:name w:val="Corpo de texto Char"/>
    <w:basedOn w:val="Fontepargpadro"/>
    <w:link w:val="Corpodetexto"/>
    <w:uiPriority w:val="99"/>
    <w:semiHidden/>
    <w:rsid w:val="00040BCC"/>
    <w:rPr>
      <w:rFonts w:ascii="Roman PS" w:eastAsia="Times New Roman" w:hAnsi="Roman PS" w:cs="Times New Roman"/>
      <w:sz w:val="20"/>
      <w:szCs w:val="20"/>
      <w:lang w:eastAsia="pt-BR"/>
    </w:rPr>
  </w:style>
  <w:style w:type="character" w:customStyle="1" w:styleId="Ttulo3Char">
    <w:name w:val="Título 3 Char"/>
    <w:basedOn w:val="Fontepargpadro"/>
    <w:link w:val="Ttulo3"/>
    <w:rsid w:val="00040BCC"/>
    <w:rPr>
      <w:rFonts w:ascii="Arial" w:eastAsia="MS Mincho" w:hAnsi="Arial" w:cs="Times New Roman"/>
      <w:sz w:val="26"/>
      <w:szCs w:val="20"/>
      <w:lang w:eastAsia="pt-BR"/>
    </w:rPr>
  </w:style>
  <w:style w:type="character" w:customStyle="1" w:styleId="Ttulo4Char">
    <w:name w:val="Título 4 Char"/>
    <w:basedOn w:val="Fontepargpadro"/>
    <w:link w:val="Ttulo4"/>
    <w:rsid w:val="00040BCC"/>
    <w:rPr>
      <w:rFonts w:ascii="Arial" w:eastAsia="MS Mincho" w:hAnsi="Arial" w:cs="Times New Roman"/>
      <w:b/>
      <w:smallCaps/>
      <w:sz w:val="20"/>
      <w:szCs w:val="20"/>
      <w:lang w:eastAsia="pt-BR"/>
    </w:rPr>
  </w:style>
  <w:style w:type="character" w:customStyle="1" w:styleId="Ttulo5Char">
    <w:name w:val="Título 5 Char"/>
    <w:basedOn w:val="Fontepargpadro"/>
    <w:link w:val="Ttulo5"/>
    <w:rsid w:val="00040BCC"/>
    <w:rPr>
      <w:rFonts w:ascii="Arial" w:eastAsia="MS Mincho" w:hAnsi="Arial" w:cs="Times New Roman"/>
      <w:b/>
      <w:sz w:val="24"/>
      <w:szCs w:val="20"/>
      <w:lang w:eastAsia="pt-BR"/>
    </w:rPr>
  </w:style>
  <w:style w:type="character" w:customStyle="1" w:styleId="Ttulo6Char">
    <w:name w:val="Título 6 Char"/>
    <w:basedOn w:val="Fontepargpadro"/>
    <w:link w:val="Ttulo6"/>
    <w:rsid w:val="00040BCC"/>
    <w:rPr>
      <w:rFonts w:ascii="Arial" w:eastAsia="MS Mincho" w:hAnsi="Arial" w:cs="Times New Roman"/>
      <w:i/>
      <w:sz w:val="20"/>
      <w:szCs w:val="20"/>
      <w:lang w:eastAsia="pt-BR"/>
    </w:rPr>
  </w:style>
  <w:style w:type="character" w:customStyle="1" w:styleId="Ttulo7Char">
    <w:name w:val="Título 7 Char"/>
    <w:basedOn w:val="Fontepargpadro"/>
    <w:link w:val="Ttulo7"/>
    <w:rsid w:val="00040BCC"/>
    <w:rPr>
      <w:rFonts w:ascii="Arial" w:eastAsia="MS Mincho" w:hAnsi="Arial" w:cs="Times New Roman"/>
      <w:b/>
      <w:sz w:val="20"/>
      <w:szCs w:val="20"/>
      <w:lang w:eastAsia="pt-BR"/>
    </w:rPr>
  </w:style>
  <w:style w:type="character" w:customStyle="1" w:styleId="Ttulo9Char">
    <w:name w:val="Título 9 Char"/>
    <w:basedOn w:val="Fontepargpadro"/>
    <w:link w:val="Ttulo9"/>
    <w:rsid w:val="00040BCC"/>
    <w:rPr>
      <w:rFonts w:ascii="Arial" w:eastAsia="MS Mincho" w:hAnsi="Arial" w:cs="Times New Roman"/>
      <w:b/>
      <w:sz w:val="20"/>
      <w:szCs w:val="20"/>
      <w:lang w:eastAsia="pt-BR"/>
    </w:rPr>
  </w:style>
  <w:style w:type="paragraph" w:styleId="TextosemFormatao">
    <w:name w:val="Plain Text"/>
    <w:basedOn w:val="Normal"/>
    <w:link w:val="TextosemFormataoChar"/>
    <w:rsid w:val="00040BCC"/>
    <w:pPr>
      <w:overflowPunct/>
      <w:autoSpaceDE/>
      <w:autoSpaceDN/>
      <w:adjustRightInd/>
      <w:textAlignment w:val="auto"/>
    </w:pPr>
    <w:rPr>
      <w:rFonts w:ascii="Courier New" w:hAnsi="Courier New" w:cs="MS Mincho"/>
    </w:rPr>
  </w:style>
  <w:style w:type="character" w:customStyle="1" w:styleId="TextosemFormataoChar">
    <w:name w:val="Texto sem Formatação Char"/>
    <w:basedOn w:val="Fontepargpadro"/>
    <w:link w:val="TextosemFormatao"/>
    <w:rsid w:val="00040BCC"/>
    <w:rPr>
      <w:rFonts w:ascii="Courier New" w:eastAsia="Times New Roman" w:hAnsi="Courier New" w:cs="MS Mincho"/>
      <w:sz w:val="20"/>
      <w:szCs w:val="20"/>
      <w:lang w:eastAsia="pt-BR"/>
    </w:rPr>
  </w:style>
  <w:style w:type="character" w:styleId="Refdecomentrio">
    <w:name w:val="annotation reference"/>
    <w:semiHidden/>
    <w:rsid w:val="00040BCC"/>
    <w:rPr>
      <w:sz w:val="16"/>
    </w:rPr>
  </w:style>
  <w:style w:type="paragraph" w:styleId="Textodecomentrio">
    <w:name w:val="annotation text"/>
    <w:basedOn w:val="Normal"/>
    <w:link w:val="TextodecomentrioChar"/>
    <w:semiHidden/>
    <w:rsid w:val="00040BCC"/>
    <w:pPr>
      <w:overflowPunct/>
      <w:autoSpaceDE/>
      <w:autoSpaceDN/>
      <w:adjustRightInd/>
      <w:textAlignment w:val="auto"/>
    </w:pPr>
    <w:rPr>
      <w:rFonts w:ascii="Times New Roman" w:hAnsi="Times New Roman"/>
      <w:szCs w:val="24"/>
    </w:rPr>
  </w:style>
  <w:style w:type="character" w:customStyle="1" w:styleId="TextodecomentrioChar">
    <w:name w:val="Texto de comentário Char"/>
    <w:basedOn w:val="Fontepargpadro"/>
    <w:link w:val="Textodecomentrio"/>
    <w:semiHidden/>
    <w:rsid w:val="00040BCC"/>
    <w:rPr>
      <w:rFonts w:ascii="Times New Roman" w:eastAsia="Times New Roman" w:hAnsi="Times New Roman" w:cs="Times New Roman"/>
      <w:sz w:val="20"/>
      <w:szCs w:val="24"/>
      <w:lang w:eastAsia="pt-BR"/>
    </w:rPr>
  </w:style>
  <w:style w:type="paragraph" w:styleId="Recuodecorpodetexto2">
    <w:name w:val="Body Text Indent 2"/>
    <w:basedOn w:val="Normal"/>
    <w:link w:val="Recuodecorpodetexto2Char"/>
    <w:rsid w:val="00040BCC"/>
    <w:pPr>
      <w:tabs>
        <w:tab w:val="left" w:pos="-540"/>
      </w:tabs>
      <w:overflowPunct/>
      <w:autoSpaceDE/>
      <w:autoSpaceDN/>
      <w:adjustRightInd/>
      <w:ind w:left="720" w:hanging="720"/>
      <w:jc w:val="both"/>
      <w:textAlignment w:val="auto"/>
    </w:pPr>
    <w:rPr>
      <w:rFonts w:ascii="Arial" w:hAnsi="Arial"/>
    </w:rPr>
  </w:style>
  <w:style w:type="character" w:customStyle="1" w:styleId="Recuodecorpodetexto2Char">
    <w:name w:val="Recuo de corpo de texto 2 Char"/>
    <w:basedOn w:val="Fontepargpadro"/>
    <w:link w:val="Recuodecorpodetexto2"/>
    <w:rsid w:val="00040BCC"/>
    <w:rPr>
      <w:rFonts w:ascii="Arial" w:eastAsia="Times New Roman" w:hAnsi="Arial" w:cs="Times New Roman"/>
      <w:sz w:val="20"/>
      <w:szCs w:val="20"/>
      <w:lang w:eastAsia="pt-BR"/>
    </w:rPr>
  </w:style>
  <w:style w:type="paragraph" w:customStyle="1" w:styleId="BodyText22">
    <w:name w:val="Body Text 22"/>
    <w:basedOn w:val="Normal"/>
    <w:rsid w:val="00040BCC"/>
    <w:pPr>
      <w:widowControl w:val="0"/>
      <w:overflowPunct/>
      <w:autoSpaceDE/>
      <w:autoSpaceDN/>
      <w:adjustRightInd/>
      <w:spacing w:before="120" w:after="120"/>
      <w:jc w:val="both"/>
      <w:textAlignment w:val="auto"/>
    </w:pPr>
    <w:rPr>
      <w:rFonts w:ascii="Arial" w:hAnsi="Arial"/>
      <w:snapToGrid w:val="0"/>
      <w:sz w:val="22"/>
      <w:lang w:eastAsia="en-US"/>
    </w:rPr>
  </w:style>
  <w:style w:type="paragraph" w:customStyle="1" w:styleId="AblagSP">
    <w:name w:val="AblagSP"/>
    <w:basedOn w:val="Normal"/>
    <w:rsid w:val="00040BCC"/>
    <w:pPr>
      <w:overflowPunct/>
      <w:autoSpaceDE/>
      <w:autoSpaceDN/>
      <w:adjustRightInd/>
      <w:ind w:left="2552" w:hanging="426"/>
      <w:jc w:val="both"/>
      <w:textAlignment w:val="auto"/>
    </w:pPr>
    <w:rPr>
      <w:rFonts w:ascii="Arial" w:hAnsi="Arial"/>
      <w:sz w:val="26"/>
    </w:rPr>
  </w:style>
  <w:style w:type="paragraph" w:customStyle="1" w:styleId="PadroDOU">
    <w:name w:val="Padrão D.O.U."/>
    <w:rsid w:val="00040BCC"/>
    <w:pPr>
      <w:widowControl w:val="0"/>
      <w:spacing w:after="0" w:line="240" w:lineRule="auto"/>
      <w:jc w:val="both"/>
    </w:pPr>
    <w:rPr>
      <w:rFonts w:ascii="Courier New" w:eastAsia="Times New Roman" w:hAnsi="Courier New" w:cs="Times New Roman"/>
      <w:b/>
      <w:sz w:val="24"/>
      <w:szCs w:val="20"/>
      <w:lang w:eastAsia="pt-BR"/>
    </w:rPr>
  </w:style>
  <w:style w:type="paragraph" w:customStyle="1" w:styleId="Ablag">
    <w:name w:val="Ablag"/>
    <w:basedOn w:val="Normal"/>
    <w:rsid w:val="00040BCC"/>
    <w:pPr>
      <w:tabs>
        <w:tab w:val="left" w:pos="851"/>
      </w:tabs>
      <w:overflowPunct/>
      <w:autoSpaceDE/>
      <w:autoSpaceDN/>
      <w:adjustRightInd/>
      <w:ind w:left="1276" w:hanging="709"/>
      <w:jc w:val="both"/>
      <w:textAlignment w:val="auto"/>
    </w:pPr>
    <w:rPr>
      <w:rFonts w:ascii="Arial" w:hAnsi="Arial"/>
      <w:sz w:val="26"/>
    </w:rPr>
  </w:style>
  <w:style w:type="paragraph" w:styleId="Corpodetexto2">
    <w:name w:val="Body Text 2"/>
    <w:basedOn w:val="Normal"/>
    <w:link w:val="Corpodetexto2Char"/>
    <w:rsid w:val="00040BCC"/>
    <w:pPr>
      <w:overflowPunct/>
      <w:autoSpaceDE/>
      <w:autoSpaceDN/>
      <w:adjustRightInd/>
      <w:jc w:val="both"/>
      <w:textAlignment w:val="auto"/>
    </w:pPr>
    <w:rPr>
      <w:rFonts w:ascii="Arial" w:hAnsi="Arial"/>
      <w:sz w:val="22"/>
    </w:rPr>
  </w:style>
  <w:style w:type="character" w:customStyle="1" w:styleId="Corpodetexto2Char">
    <w:name w:val="Corpo de texto 2 Char"/>
    <w:basedOn w:val="Fontepargpadro"/>
    <w:link w:val="Corpodetexto2"/>
    <w:rsid w:val="00040BCC"/>
    <w:rPr>
      <w:rFonts w:ascii="Arial" w:eastAsia="Times New Roman" w:hAnsi="Arial" w:cs="Times New Roman"/>
      <w:szCs w:val="20"/>
      <w:lang w:eastAsia="pt-BR"/>
    </w:rPr>
  </w:style>
  <w:style w:type="paragraph" w:styleId="Recuodecorpodetexto3">
    <w:name w:val="Body Text Indent 3"/>
    <w:basedOn w:val="Normal"/>
    <w:link w:val="Recuodecorpodetexto3Char"/>
    <w:rsid w:val="00040BCC"/>
    <w:pPr>
      <w:overflowPunct/>
      <w:autoSpaceDE/>
      <w:autoSpaceDN/>
      <w:adjustRightInd/>
      <w:ind w:firstLine="709"/>
      <w:jc w:val="both"/>
      <w:textAlignment w:val="auto"/>
    </w:pPr>
    <w:rPr>
      <w:rFonts w:ascii="Times New Roman" w:hAnsi="Times New Roman"/>
      <w:color w:val="0000FF"/>
      <w:sz w:val="24"/>
      <w:szCs w:val="24"/>
    </w:rPr>
  </w:style>
  <w:style w:type="character" w:customStyle="1" w:styleId="Recuodecorpodetexto3Char">
    <w:name w:val="Recuo de corpo de texto 3 Char"/>
    <w:basedOn w:val="Fontepargpadro"/>
    <w:link w:val="Recuodecorpodetexto3"/>
    <w:rsid w:val="00040BCC"/>
    <w:rPr>
      <w:rFonts w:ascii="Times New Roman" w:eastAsia="Times New Roman" w:hAnsi="Times New Roman" w:cs="Times New Roman"/>
      <w:color w:val="0000FF"/>
      <w:sz w:val="24"/>
      <w:szCs w:val="24"/>
      <w:lang w:eastAsia="pt-BR"/>
    </w:rPr>
  </w:style>
  <w:style w:type="paragraph" w:customStyle="1" w:styleId="Corpodetexto21">
    <w:name w:val="Corpo de texto 21"/>
    <w:basedOn w:val="Normal"/>
    <w:rsid w:val="00040BCC"/>
    <w:pPr>
      <w:tabs>
        <w:tab w:val="left" w:pos="1134"/>
      </w:tabs>
      <w:overflowPunct/>
      <w:autoSpaceDE/>
      <w:autoSpaceDN/>
      <w:adjustRightInd/>
      <w:ind w:left="1134" w:hanging="709"/>
      <w:jc w:val="both"/>
      <w:textAlignment w:val="auto"/>
    </w:pPr>
    <w:rPr>
      <w:rFonts w:ascii="Arial" w:hAnsi="Arial"/>
      <w:sz w:val="26"/>
      <w:szCs w:val="24"/>
    </w:rPr>
  </w:style>
  <w:style w:type="paragraph" w:customStyle="1" w:styleId="Estilo3">
    <w:name w:val="Estilo3"/>
    <w:basedOn w:val="Estilo1"/>
    <w:rsid w:val="00040BCC"/>
    <w:pPr>
      <w:tabs>
        <w:tab w:val="clear" w:pos="720"/>
      </w:tabs>
      <w:ind w:left="0" w:firstLine="0"/>
    </w:pPr>
    <w:rPr>
      <w:b w:val="0"/>
      <w:bCs/>
    </w:rPr>
  </w:style>
  <w:style w:type="paragraph" w:customStyle="1" w:styleId="Estilo1">
    <w:name w:val="Estilo1"/>
    <w:basedOn w:val="Normal"/>
    <w:rsid w:val="00040BCC"/>
    <w:pPr>
      <w:tabs>
        <w:tab w:val="num" w:pos="720"/>
      </w:tabs>
      <w:overflowPunct/>
      <w:autoSpaceDE/>
      <w:autoSpaceDN/>
      <w:adjustRightInd/>
      <w:ind w:left="720" w:hanging="360"/>
      <w:textAlignment w:val="auto"/>
    </w:pPr>
    <w:rPr>
      <w:rFonts w:ascii="Tahoma" w:eastAsia="MS Mincho" w:hAnsi="Tahoma" w:cs="Tahoma"/>
      <w:b/>
    </w:rPr>
  </w:style>
  <w:style w:type="paragraph" w:customStyle="1" w:styleId="Estilo2">
    <w:name w:val="Estilo2"/>
    <w:basedOn w:val="Ttulo2"/>
    <w:rsid w:val="00040BCC"/>
    <w:pPr>
      <w:widowControl w:val="0"/>
      <w:spacing w:before="0" w:beforeAutospacing="0" w:after="0" w:afterAutospacing="0"/>
      <w:jc w:val="both"/>
    </w:pPr>
    <w:rPr>
      <w:rFonts w:ascii="Tahoma" w:eastAsia="MS Mincho" w:hAnsi="Tahoma" w:cs="Tahoma"/>
      <w:b w:val="0"/>
      <w:sz w:val="20"/>
      <w:szCs w:val="20"/>
    </w:rPr>
  </w:style>
  <w:style w:type="paragraph" w:customStyle="1" w:styleId="Estilo5">
    <w:name w:val="Estilo5"/>
    <w:basedOn w:val="Ttulo3"/>
    <w:rsid w:val="00040BCC"/>
    <w:pPr>
      <w:keepNext w:val="0"/>
      <w:widowControl w:val="0"/>
      <w:tabs>
        <w:tab w:val="clear" w:pos="993"/>
        <w:tab w:val="num" w:pos="2520"/>
      </w:tabs>
      <w:ind w:left="2520" w:hanging="360"/>
      <w:jc w:val="both"/>
    </w:pPr>
    <w:rPr>
      <w:rFonts w:ascii="Tahoma" w:hAnsi="Tahoma" w:cs="Tahoma"/>
      <w:sz w:val="20"/>
    </w:rPr>
  </w:style>
  <w:style w:type="paragraph" w:customStyle="1" w:styleId="2">
    <w:name w:val="2"/>
    <w:basedOn w:val="Normal"/>
    <w:rsid w:val="00040BCC"/>
    <w:pPr>
      <w:overflowPunct/>
      <w:autoSpaceDE/>
      <w:autoSpaceDN/>
      <w:adjustRightInd/>
      <w:spacing w:line="312" w:lineRule="auto"/>
      <w:jc w:val="both"/>
      <w:textAlignment w:val="auto"/>
    </w:pPr>
    <w:rPr>
      <w:rFonts w:ascii="Tahoma" w:eastAsia="MS Mincho" w:hAnsi="Tahoma" w:cs="Tahoma"/>
    </w:rPr>
  </w:style>
  <w:style w:type="paragraph" w:customStyle="1" w:styleId="nivel2">
    <w:name w:val="nivel_2"/>
    <w:basedOn w:val="Recuodecorpodetexto3"/>
    <w:rsid w:val="00040BCC"/>
    <w:pPr>
      <w:tabs>
        <w:tab w:val="num" w:pos="993"/>
      </w:tabs>
      <w:spacing w:line="312" w:lineRule="auto"/>
      <w:ind w:left="993" w:hanging="709"/>
    </w:pPr>
    <w:rPr>
      <w:rFonts w:ascii="ZapfHumnst BT" w:eastAsia="Batang" w:hAnsi="ZapfHumnst BT"/>
      <w:b/>
      <w:color w:val="auto"/>
      <w:sz w:val="22"/>
      <w:szCs w:val="20"/>
    </w:rPr>
  </w:style>
  <w:style w:type="paragraph" w:customStyle="1" w:styleId="BlockQuotation">
    <w:name w:val="Block Quotation"/>
    <w:basedOn w:val="Normal"/>
    <w:rsid w:val="00040BCC"/>
    <w:pPr>
      <w:widowControl w:val="0"/>
      <w:tabs>
        <w:tab w:val="left" w:pos="567"/>
      </w:tabs>
      <w:overflowPunct/>
      <w:autoSpaceDE/>
      <w:autoSpaceDN/>
      <w:adjustRightInd/>
      <w:spacing w:after="120"/>
      <w:ind w:left="567" w:right="1440" w:hanging="567"/>
      <w:textAlignment w:val="auto"/>
    </w:pPr>
    <w:rPr>
      <w:rFonts w:ascii="Times New Roman" w:hAnsi="Times New Roman"/>
    </w:rPr>
  </w:style>
  <w:style w:type="paragraph" w:customStyle="1" w:styleId="TEXTOS">
    <w:name w:val="TEXTOS"/>
    <w:basedOn w:val="Normal"/>
    <w:rsid w:val="00040BCC"/>
    <w:pPr>
      <w:widowControl w:val="0"/>
      <w:overflowPunct/>
      <w:autoSpaceDE/>
      <w:autoSpaceDN/>
      <w:adjustRightInd/>
      <w:spacing w:line="360" w:lineRule="auto"/>
      <w:jc w:val="both"/>
      <w:textAlignment w:val="auto"/>
    </w:pPr>
    <w:rPr>
      <w:rFonts w:ascii="Arial" w:hAnsi="Arial"/>
      <w:sz w:val="24"/>
    </w:rPr>
  </w:style>
  <w:style w:type="paragraph" w:customStyle="1" w:styleId="E2">
    <w:name w:val="E2"/>
    <w:basedOn w:val="Ttulo2"/>
    <w:rsid w:val="00040BCC"/>
    <w:pPr>
      <w:widowControl w:val="0"/>
      <w:tabs>
        <w:tab w:val="left" w:pos="993"/>
      </w:tabs>
      <w:spacing w:before="0" w:beforeAutospacing="0" w:after="0" w:afterAutospacing="0"/>
      <w:jc w:val="center"/>
    </w:pPr>
    <w:rPr>
      <w:rFonts w:ascii="Tahoma" w:eastAsia="MS Mincho" w:hAnsi="Tahoma" w:cs="Tahoma"/>
      <w:bCs w:val="0"/>
      <w:sz w:val="20"/>
      <w:szCs w:val="20"/>
    </w:rPr>
  </w:style>
  <w:style w:type="paragraph" w:customStyle="1" w:styleId="E1">
    <w:name w:val="E1"/>
    <w:basedOn w:val="Estilo1"/>
    <w:rsid w:val="00040BCC"/>
    <w:pPr>
      <w:tabs>
        <w:tab w:val="clear" w:pos="720"/>
      </w:tabs>
    </w:pPr>
  </w:style>
  <w:style w:type="paragraph" w:styleId="NormalWeb">
    <w:name w:val="Normal (Web)"/>
    <w:basedOn w:val="Normal"/>
    <w:rsid w:val="00040BCC"/>
    <w:pPr>
      <w:numPr>
        <w:ilvl w:val="1"/>
        <w:numId w:val="6"/>
      </w:numPr>
      <w:tabs>
        <w:tab w:val="clear" w:pos="1440"/>
      </w:tabs>
      <w:overflowPunct/>
      <w:autoSpaceDE/>
      <w:autoSpaceDN/>
      <w:adjustRightInd/>
      <w:spacing w:before="100" w:beforeAutospacing="1" w:after="100" w:afterAutospacing="1"/>
      <w:ind w:left="0" w:firstLine="0"/>
      <w:textAlignment w:val="auto"/>
    </w:pPr>
    <w:rPr>
      <w:rFonts w:ascii="Arial Unicode MS" w:eastAsia="Arial Unicode MS" w:hAnsi="Arial Unicode MS" w:cs="Arial Unicode MS"/>
      <w:sz w:val="24"/>
      <w:szCs w:val="24"/>
      <w:lang w:val="pt-PT"/>
    </w:rPr>
  </w:style>
  <w:style w:type="paragraph" w:styleId="Corpodetexto3">
    <w:name w:val="Body Text 3"/>
    <w:basedOn w:val="Normal"/>
    <w:link w:val="Corpodetexto3Char"/>
    <w:rsid w:val="00040BCC"/>
    <w:pPr>
      <w:overflowPunct/>
      <w:autoSpaceDE/>
      <w:autoSpaceDN/>
      <w:adjustRightInd/>
      <w:jc w:val="both"/>
      <w:textAlignment w:val="auto"/>
    </w:pPr>
    <w:rPr>
      <w:rFonts w:ascii="Tahoma" w:hAnsi="Tahoma" w:cs="Tahoma"/>
      <w:color w:val="FF0000"/>
      <w:sz w:val="22"/>
      <w:szCs w:val="24"/>
    </w:rPr>
  </w:style>
  <w:style w:type="character" w:customStyle="1" w:styleId="Corpodetexto3Char">
    <w:name w:val="Corpo de texto 3 Char"/>
    <w:basedOn w:val="Fontepargpadro"/>
    <w:link w:val="Corpodetexto3"/>
    <w:rsid w:val="00040BCC"/>
    <w:rPr>
      <w:rFonts w:ascii="Tahoma" w:eastAsia="Times New Roman" w:hAnsi="Tahoma" w:cs="Tahoma"/>
      <w:color w:val="FF0000"/>
      <w:szCs w:val="24"/>
      <w:lang w:eastAsia="pt-BR"/>
    </w:rPr>
  </w:style>
  <w:style w:type="paragraph" w:customStyle="1" w:styleId="debora">
    <w:name w:val="debora"/>
    <w:basedOn w:val="TextosemFormatao"/>
    <w:rsid w:val="00040BCC"/>
    <w:pPr>
      <w:jc w:val="both"/>
    </w:pPr>
    <w:rPr>
      <w:rFonts w:ascii="Tahoma" w:hAnsi="Tahoma"/>
      <w:color w:val="FF0000"/>
      <w:sz w:val="22"/>
    </w:rPr>
  </w:style>
  <w:style w:type="paragraph" w:customStyle="1" w:styleId="Ablag2">
    <w:name w:val="Ablag2"/>
    <w:basedOn w:val="Normal"/>
    <w:rsid w:val="00040BCC"/>
    <w:pPr>
      <w:tabs>
        <w:tab w:val="left" w:pos="1843"/>
      </w:tabs>
      <w:overflowPunct/>
      <w:autoSpaceDE/>
      <w:autoSpaceDN/>
      <w:adjustRightInd/>
      <w:ind w:left="2127" w:hanging="992"/>
      <w:jc w:val="both"/>
      <w:textAlignment w:val="auto"/>
    </w:pPr>
    <w:rPr>
      <w:rFonts w:ascii="Arial" w:hAnsi="Arial"/>
      <w:sz w:val="26"/>
    </w:rPr>
  </w:style>
  <w:style w:type="paragraph" w:styleId="Ttulo">
    <w:name w:val="Title"/>
    <w:basedOn w:val="Normal"/>
    <w:link w:val="TtuloChar"/>
    <w:qFormat/>
    <w:rsid w:val="00040BCC"/>
    <w:pPr>
      <w:overflowPunct/>
      <w:autoSpaceDE/>
      <w:autoSpaceDN/>
      <w:adjustRightInd/>
      <w:jc w:val="center"/>
      <w:textAlignment w:val="auto"/>
    </w:pPr>
    <w:rPr>
      <w:rFonts w:ascii="Times New Roman" w:hAnsi="Times New Roman"/>
      <w:sz w:val="24"/>
      <w:lang w:val="en-US"/>
    </w:rPr>
  </w:style>
  <w:style w:type="character" w:customStyle="1" w:styleId="TtuloChar">
    <w:name w:val="Título Char"/>
    <w:basedOn w:val="Fontepargpadro"/>
    <w:link w:val="Ttulo"/>
    <w:rsid w:val="00040BCC"/>
    <w:rPr>
      <w:rFonts w:ascii="Times New Roman" w:eastAsia="Times New Roman" w:hAnsi="Times New Roman" w:cs="Times New Roman"/>
      <w:sz w:val="24"/>
      <w:szCs w:val="20"/>
      <w:lang w:val="en-US" w:eastAsia="pt-BR"/>
    </w:rPr>
  </w:style>
  <w:style w:type="table" w:styleId="Tabelacomgrade">
    <w:name w:val="Table Grid"/>
    <w:basedOn w:val="Tabelanormal"/>
    <w:rsid w:val="00040BC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040BCC"/>
    <w:pPr>
      <w:widowControl w:val="0"/>
      <w:overflowPunct/>
      <w:autoSpaceDE/>
      <w:autoSpaceDN/>
      <w:adjustRightInd/>
      <w:textAlignment w:val="auto"/>
    </w:pPr>
    <w:rPr>
      <w:rFonts w:ascii="Verdana" w:hAnsi="Verdana"/>
      <w:b/>
      <w:sz w:val="22"/>
    </w:rPr>
  </w:style>
  <w:style w:type="paragraph" w:customStyle="1" w:styleId="WW-Padro">
    <w:name w:val="WW-Padrão"/>
    <w:rsid w:val="00040BCC"/>
    <w:pPr>
      <w:suppressAutoHyphens/>
      <w:spacing w:after="0" w:line="240" w:lineRule="auto"/>
    </w:pPr>
    <w:rPr>
      <w:rFonts w:ascii="Times New Roman" w:eastAsia="Arial" w:hAnsi="Times New Roman" w:cs="Times New Roman"/>
      <w:sz w:val="24"/>
      <w:szCs w:val="20"/>
      <w:lang w:eastAsia="ar-SA"/>
    </w:rPr>
  </w:style>
  <w:style w:type="paragraph" w:customStyle="1" w:styleId="WW-Corpodotexto">
    <w:name w:val="WW-Corpo do texto"/>
    <w:basedOn w:val="Normal"/>
    <w:rsid w:val="00040BCC"/>
    <w:pPr>
      <w:suppressAutoHyphens/>
      <w:overflowPunct/>
      <w:autoSpaceDE/>
      <w:autoSpaceDN/>
      <w:adjustRightInd/>
      <w:jc w:val="both"/>
      <w:textAlignment w:val="auto"/>
    </w:pPr>
    <w:rPr>
      <w:rFonts w:ascii="Comic Sans MS" w:hAnsi="Comic Sans MS"/>
      <w:sz w:val="24"/>
      <w:lang w:eastAsia="ar-SA"/>
    </w:rPr>
  </w:style>
  <w:style w:type="paragraph" w:customStyle="1" w:styleId="Default">
    <w:name w:val="Default"/>
    <w:rsid w:val="00040BCC"/>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WW-Recuodecorpodetexto2">
    <w:name w:val="WW-Recuo de corpo de texto 2"/>
    <w:basedOn w:val="Normal"/>
    <w:rsid w:val="00040BCC"/>
    <w:pPr>
      <w:widowControl w:val="0"/>
      <w:suppressAutoHyphens/>
      <w:overflowPunct/>
      <w:autoSpaceDE/>
      <w:autoSpaceDN/>
      <w:adjustRightInd/>
      <w:ind w:firstLine="709"/>
      <w:jc w:val="both"/>
      <w:textAlignment w:val="auto"/>
    </w:pPr>
    <w:rPr>
      <w:rFonts w:ascii="Arial" w:eastAsia="Kochi Mincho" w:hAnsi="Arial"/>
      <w:sz w:val="24"/>
      <w:szCs w:val="24"/>
      <w:lang w:val="pt-PT"/>
    </w:rPr>
  </w:style>
  <w:style w:type="paragraph" w:customStyle="1" w:styleId="western">
    <w:name w:val="western"/>
    <w:basedOn w:val="Normal"/>
    <w:rsid w:val="00040BCC"/>
    <w:pPr>
      <w:suppressAutoHyphens/>
      <w:overflowPunct/>
      <w:autoSpaceDE/>
      <w:autoSpaceDN/>
      <w:adjustRightInd/>
      <w:spacing w:before="280" w:after="119"/>
      <w:textAlignment w:val="auto"/>
    </w:pPr>
    <w:rPr>
      <w:rFonts w:ascii="Times New Roman" w:hAnsi="Times New Roman"/>
      <w:sz w:val="24"/>
      <w:szCs w:val="24"/>
      <w:lang w:eastAsia="ar-SA"/>
    </w:rPr>
  </w:style>
  <w:style w:type="paragraph" w:customStyle="1" w:styleId="p6">
    <w:name w:val="p6"/>
    <w:basedOn w:val="Normal"/>
    <w:rsid w:val="00040BCC"/>
    <w:pPr>
      <w:tabs>
        <w:tab w:val="left" w:pos="720"/>
      </w:tabs>
      <w:suppressAutoHyphens/>
      <w:overflowPunct/>
      <w:autoSpaceDE/>
      <w:autoSpaceDN/>
      <w:adjustRightInd/>
      <w:spacing w:line="240" w:lineRule="atLeast"/>
      <w:jc w:val="both"/>
      <w:textAlignment w:val="auto"/>
    </w:pPr>
    <w:rPr>
      <w:rFonts w:ascii="Times New Roman" w:hAnsi="Times New Roman"/>
      <w:sz w:val="24"/>
      <w:lang w:eastAsia="ar-SA"/>
    </w:rPr>
  </w:style>
  <w:style w:type="paragraph" w:styleId="Sumrio2">
    <w:name w:val="toc 2"/>
    <w:basedOn w:val="Normal"/>
    <w:semiHidden/>
    <w:rsid w:val="00040BCC"/>
    <w:pPr>
      <w:widowControl w:val="0"/>
      <w:suppressLineNumbers/>
      <w:tabs>
        <w:tab w:val="right" w:leader="dot" w:pos="9637"/>
      </w:tabs>
      <w:suppressAutoHyphens/>
      <w:overflowPunct/>
      <w:autoSpaceDE/>
      <w:autoSpaceDN/>
      <w:adjustRightInd/>
      <w:ind w:left="283"/>
      <w:textAlignment w:val="auto"/>
    </w:pPr>
    <w:rPr>
      <w:rFonts w:ascii="Times New Roman" w:eastAsia="Lucida Sans Unicode" w:hAnsi="Times New Roman" w:cs="Tahom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E3E"/>
    <w:pPr>
      <w:overflowPunct w:val="0"/>
      <w:autoSpaceDE w:val="0"/>
      <w:autoSpaceDN w:val="0"/>
      <w:adjustRightInd w:val="0"/>
      <w:spacing w:after="0" w:line="240" w:lineRule="auto"/>
      <w:textAlignment w:val="baseline"/>
    </w:pPr>
    <w:rPr>
      <w:rFonts w:ascii="Roman PS" w:eastAsia="Times New Roman" w:hAnsi="Roman PS" w:cs="Times New Roman"/>
      <w:sz w:val="20"/>
      <w:szCs w:val="20"/>
      <w:lang w:eastAsia="pt-BR"/>
    </w:rPr>
  </w:style>
  <w:style w:type="paragraph" w:styleId="Ttulo1">
    <w:name w:val="heading 1"/>
    <w:basedOn w:val="Normal"/>
    <w:link w:val="Ttulo1Char"/>
    <w:qFormat/>
    <w:rsid w:val="00A907A7"/>
    <w:pPr>
      <w:overflowPunct/>
      <w:autoSpaceDE/>
      <w:autoSpaceDN/>
      <w:adjustRightInd/>
      <w:spacing w:before="100" w:beforeAutospacing="1" w:after="100" w:afterAutospacing="1"/>
      <w:textAlignment w:val="auto"/>
      <w:outlineLvl w:val="0"/>
    </w:pPr>
    <w:rPr>
      <w:rFonts w:ascii="Times New Roman" w:hAnsi="Times New Roman"/>
      <w:b/>
      <w:bCs/>
      <w:kern w:val="36"/>
      <w:sz w:val="48"/>
      <w:szCs w:val="48"/>
      <w:lang w:val="x-none" w:eastAsia="x-none"/>
    </w:rPr>
  </w:style>
  <w:style w:type="paragraph" w:styleId="Ttulo2">
    <w:name w:val="heading 2"/>
    <w:basedOn w:val="Normal"/>
    <w:link w:val="Ttulo2Char"/>
    <w:qFormat/>
    <w:rsid w:val="00A907A7"/>
    <w:pPr>
      <w:overflowPunct/>
      <w:autoSpaceDE/>
      <w:autoSpaceDN/>
      <w:adjustRightInd/>
      <w:spacing w:before="100" w:beforeAutospacing="1" w:after="100" w:afterAutospacing="1"/>
      <w:textAlignment w:val="auto"/>
      <w:outlineLvl w:val="1"/>
    </w:pPr>
    <w:rPr>
      <w:rFonts w:ascii="Times New Roman" w:hAnsi="Times New Roman"/>
      <w:b/>
      <w:bCs/>
      <w:sz w:val="36"/>
      <w:szCs w:val="36"/>
    </w:rPr>
  </w:style>
  <w:style w:type="paragraph" w:styleId="Ttulo3">
    <w:name w:val="heading 3"/>
    <w:basedOn w:val="Normal"/>
    <w:next w:val="Normal"/>
    <w:link w:val="Ttulo3Char"/>
    <w:qFormat/>
    <w:rsid w:val="00040BCC"/>
    <w:pPr>
      <w:keepNext/>
      <w:tabs>
        <w:tab w:val="left" w:pos="993"/>
      </w:tabs>
      <w:overflowPunct/>
      <w:autoSpaceDE/>
      <w:autoSpaceDN/>
      <w:adjustRightInd/>
      <w:jc w:val="center"/>
      <w:textAlignment w:val="auto"/>
      <w:outlineLvl w:val="2"/>
    </w:pPr>
    <w:rPr>
      <w:rFonts w:ascii="Arial" w:eastAsia="MS Mincho" w:hAnsi="Arial"/>
      <w:sz w:val="26"/>
    </w:rPr>
  </w:style>
  <w:style w:type="paragraph" w:styleId="Ttulo4">
    <w:name w:val="heading 4"/>
    <w:basedOn w:val="Normal"/>
    <w:next w:val="Normal"/>
    <w:link w:val="Ttulo4Char"/>
    <w:qFormat/>
    <w:rsid w:val="00040BCC"/>
    <w:pPr>
      <w:keepNext/>
      <w:overflowPunct/>
      <w:autoSpaceDE/>
      <w:autoSpaceDN/>
      <w:adjustRightInd/>
      <w:spacing w:after="240"/>
      <w:jc w:val="both"/>
      <w:textAlignment w:val="auto"/>
      <w:outlineLvl w:val="3"/>
    </w:pPr>
    <w:rPr>
      <w:rFonts w:ascii="Arial" w:eastAsia="MS Mincho" w:hAnsi="Arial"/>
      <w:b/>
      <w:smallCaps/>
    </w:rPr>
  </w:style>
  <w:style w:type="paragraph" w:styleId="Ttulo5">
    <w:name w:val="heading 5"/>
    <w:basedOn w:val="Normal"/>
    <w:next w:val="Normal"/>
    <w:link w:val="Ttulo5Char"/>
    <w:qFormat/>
    <w:rsid w:val="00040BCC"/>
    <w:pPr>
      <w:keepNext/>
      <w:overflowPunct/>
      <w:autoSpaceDE/>
      <w:autoSpaceDN/>
      <w:adjustRightInd/>
      <w:jc w:val="center"/>
      <w:textAlignment w:val="auto"/>
      <w:outlineLvl w:val="4"/>
    </w:pPr>
    <w:rPr>
      <w:rFonts w:ascii="Arial" w:eastAsia="MS Mincho" w:hAnsi="Arial"/>
      <w:b/>
      <w:sz w:val="24"/>
    </w:rPr>
  </w:style>
  <w:style w:type="paragraph" w:styleId="Ttulo6">
    <w:name w:val="heading 6"/>
    <w:basedOn w:val="Normal"/>
    <w:next w:val="Normal"/>
    <w:link w:val="Ttulo6Char"/>
    <w:qFormat/>
    <w:rsid w:val="00040BCC"/>
    <w:pPr>
      <w:keepNext/>
      <w:tabs>
        <w:tab w:val="left" w:pos="851"/>
      </w:tabs>
      <w:overflowPunct/>
      <w:autoSpaceDE/>
      <w:autoSpaceDN/>
      <w:adjustRightInd/>
      <w:spacing w:before="120" w:after="120"/>
      <w:jc w:val="center"/>
      <w:textAlignment w:val="auto"/>
      <w:outlineLvl w:val="5"/>
    </w:pPr>
    <w:rPr>
      <w:rFonts w:ascii="Arial" w:eastAsia="MS Mincho" w:hAnsi="Arial"/>
      <w:i/>
    </w:rPr>
  </w:style>
  <w:style w:type="paragraph" w:styleId="Ttulo7">
    <w:name w:val="heading 7"/>
    <w:basedOn w:val="Normal"/>
    <w:next w:val="Normal"/>
    <w:link w:val="Ttulo7Char"/>
    <w:qFormat/>
    <w:rsid w:val="00040BCC"/>
    <w:pPr>
      <w:keepNext/>
      <w:tabs>
        <w:tab w:val="left" w:pos="1701"/>
      </w:tabs>
      <w:overflowPunct/>
      <w:autoSpaceDE/>
      <w:autoSpaceDN/>
      <w:adjustRightInd/>
      <w:jc w:val="both"/>
      <w:textAlignment w:val="auto"/>
      <w:outlineLvl w:val="6"/>
    </w:pPr>
    <w:rPr>
      <w:rFonts w:ascii="Arial" w:eastAsia="MS Mincho" w:hAnsi="Arial"/>
      <w:b/>
    </w:rPr>
  </w:style>
  <w:style w:type="paragraph" w:styleId="Ttulo8">
    <w:name w:val="heading 8"/>
    <w:basedOn w:val="Normal"/>
    <w:next w:val="Normal"/>
    <w:link w:val="Ttulo8Char"/>
    <w:unhideWhenUsed/>
    <w:qFormat/>
    <w:rsid w:val="00040BCC"/>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qFormat/>
    <w:rsid w:val="00040BCC"/>
    <w:pPr>
      <w:keepNext/>
      <w:overflowPunct/>
      <w:autoSpaceDE/>
      <w:autoSpaceDN/>
      <w:adjustRightInd/>
      <w:textAlignment w:val="auto"/>
      <w:outlineLvl w:val="8"/>
    </w:pPr>
    <w:rPr>
      <w:rFonts w:ascii="Arial" w:eastAsia="MS Mincho"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D248B"/>
    <w:pPr>
      <w:tabs>
        <w:tab w:val="center" w:pos="4252"/>
        <w:tab w:val="right" w:pos="8504"/>
      </w:tabs>
    </w:pPr>
  </w:style>
  <w:style w:type="character" w:customStyle="1" w:styleId="CabealhoChar">
    <w:name w:val="Cabeçalho Char"/>
    <w:basedOn w:val="Fontepargpadro"/>
    <w:link w:val="Cabealho"/>
    <w:uiPriority w:val="99"/>
    <w:rsid w:val="000D248B"/>
  </w:style>
  <w:style w:type="paragraph" w:styleId="Rodap">
    <w:name w:val="footer"/>
    <w:basedOn w:val="Normal"/>
    <w:link w:val="RodapChar"/>
    <w:unhideWhenUsed/>
    <w:rsid w:val="000D248B"/>
    <w:pPr>
      <w:tabs>
        <w:tab w:val="center" w:pos="4252"/>
        <w:tab w:val="right" w:pos="8504"/>
      </w:tabs>
    </w:pPr>
  </w:style>
  <w:style w:type="character" w:customStyle="1" w:styleId="RodapChar">
    <w:name w:val="Rodapé Char"/>
    <w:basedOn w:val="Fontepargpadro"/>
    <w:link w:val="Rodap"/>
    <w:uiPriority w:val="99"/>
    <w:rsid w:val="000D248B"/>
  </w:style>
  <w:style w:type="character" w:styleId="Hyperlink">
    <w:name w:val="Hyperlink"/>
    <w:unhideWhenUsed/>
    <w:rsid w:val="000D248B"/>
    <w:rPr>
      <w:color w:val="0000FF"/>
      <w:u w:val="single"/>
    </w:rPr>
  </w:style>
  <w:style w:type="paragraph" w:styleId="Textodebalo">
    <w:name w:val="Balloon Text"/>
    <w:basedOn w:val="Normal"/>
    <w:link w:val="TextodebaloChar"/>
    <w:uiPriority w:val="99"/>
    <w:semiHidden/>
    <w:unhideWhenUsed/>
    <w:rsid w:val="000D248B"/>
    <w:rPr>
      <w:rFonts w:ascii="Tahoma" w:hAnsi="Tahoma" w:cs="Tahoma"/>
      <w:sz w:val="16"/>
      <w:szCs w:val="16"/>
    </w:rPr>
  </w:style>
  <w:style w:type="character" w:customStyle="1" w:styleId="TextodebaloChar">
    <w:name w:val="Texto de balão Char"/>
    <w:basedOn w:val="Fontepargpadro"/>
    <w:link w:val="Textodebalo"/>
    <w:uiPriority w:val="99"/>
    <w:semiHidden/>
    <w:rsid w:val="000D248B"/>
    <w:rPr>
      <w:rFonts w:ascii="Tahoma" w:hAnsi="Tahoma" w:cs="Tahoma"/>
      <w:sz w:val="16"/>
      <w:szCs w:val="16"/>
    </w:rPr>
  </w:style>
  <w:style w:type="paragraph" w:styleId="Recuodecorpodetexto">
    <w:name w:val="Body Text Indent"/>
    <w:basedOn w:val="Normal"/>
    <w:link w:val="RecuodecorpodetextoChar"/>
    <w:rsid w:val="00CF1E3E"/>
    <w:pPr>
      <w:overflowPunct/>
      <w:autoSpaceDE/>
      <w:autoSpaceDN/>
      <w:adjustRightInd/>
      <w:spacing w:before="120" w:line="360" w:lineRule="auto"/>
      <w:ind w:firstLine="1701"/>
      <w:jc w:val="both"/>
      <w:textAlignment w:val="auto"/>
    </w:pPr>
    <w:rPr>
      <w:rFonts w:ascii="Times New Roman" w:hAnsi="Times New Roman"/>
      <w:sz w:val="24"/>
    </w:rPr>
  </w:style>
  <w:style w:type="character" w:customStyle="1" w:styleId="RecuodecorpodetextoChar">
    <w:name w:val="Recuo de corpo de texto Char"/>
    <w:basedOn w:val="Fontepargpadro"/>
    <w:link w:val="Recuodecorpodetexto"/>
    <w:rsid w:val="00CF1E3E"/>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CF1E3E"/>
    <w:pPr>
      <w:ind w:left="720"/>
      <w:contextualSpacing/>
    </w:pPr>
  </w:style>
  <w:style w:type="character" w:customStyle="1" w:styleId="Ttulo1Char">
    <w:name w:val="Título 1 Char"/>
    <w:basedOn w:val="Fontepargpadro"/>
    <w:link w:val="Ttulo1"/>
    <w:rsid w:val="00A907A7"/>
    <w:rPr>
      <w:rFonts w:ascii="Times New Roman" w:eastAsia="Times New Roman" w:hAnsi="Times New Roman" w:cs="Times New Roman"/>
      <w:b/>
      <w:bCs/>
      <w:kern w:val="36"/>
      <w:sz w:val="48"/>
      <w:szCs w:val="48"/>
      <w:lang w:val="x-none" w:eastAsia="x-none"/>
    </w:rPr>
  </w:style>
  <w:style w:type="character" w:customStyle="1" w:styleId="Ttulo2Char">
    <w:name w:val="Título 2 Char"/>
    <w:basedOn w:val="Fontepargpadro"/>
    <w:link w:val="Ttulo2"/>
    <w:rsid w:val="00A907A7"/>
    <w:rPr>
      <w:rFonts w:ascii="Times New Roman" w:eastAsia="Times New Roman" w:hAnsi="Times New Roman" w:cs="Times New Roman"/>
      <w:b/>
      <w:bCs/>
      <w:sz w:val="36"/>
      <w:szCs w:val="36"/>
      <w:lang w:eastAsia="pt-BR"/>
    </w:rPr>
  </w:style>
  <w:style w:type="character" w:customStyle="1" w:styleId="Ttulo8Char">
    <w:name w:val="Título 8 Char"/>
    <w:basedOn w:val="Fontepargpadro"/>
    <w:link w:val="Ttulo8"/>
    <w:uiPriority w:val="9"/>
    <w:semiHidden/>
    <w:rsid w:val="00040BCC"/>
    <w:rPr>
      <w:rFonts w:asciiTheme="majorHAnsi" w:eastAsiaTheme="majorEastAsia" w:hAnsiTheme="majorHAnsi" w:cstheme="majorBidi"/>
      <w:color w:val="404040" w:themeColor="text1" w:themeTint="BF"/>
      <w:sz w:val="20"/>
      <w:szCs w:val="20"/>
      <w:lang w:eastAsia="pt-BR"/>
    </w:rPr>
  </w:style>
  <w:style w:type="paragraph" w:styleId="Corpodetexto">
    <w:name w:val="Body Text"/>
    <w:basedOn w:val="Normal"/>
    <w:link w:val="CorpodetextoChar"/>
    <w:unhideWhenUsed/>
    <w:rsid w:val="00040BCC"/>
    <w:pPr>
      <w:spacing w:after="120"/>
    </w:pPr>
  </w:style>
  <w:style w:type="character" w:customStyle="1" w:styleId="CorpodetextoChar">
    <w:name w:val="Corpo de texto Char"/>
    <w:basedOn w:val="Fontepargpadro"/>
    <w:link w:val="Corpodetexto"/>
    <w:uiPriority w:val="99"/>
    <w:semiHidden/>
    <w:rsid w:val="00040BCC"/>
    <w:rPr>
      <w:rFonts w:ascii="Roman PS" w:eastAsia="Times New Roman" w:hAnsi="Roman PS" w:cs="Times New Roman"/>
      <w:sz w:val="20"/>
      <w:szCs w:val="20"/>
      <w:lang w:eastAsia="pt-BR"/>
    </w:rPr>
  </w:style>
  <w:style w:type="character" w:customStyle="1" w:styleId="Ttulo3Char">
    <w:name w:val="Título 3 Char"/>
    <w:basedOn w:val="Fontepargpadro"/>
    <w:link w:val="Ttulo3"/>
    <w:rsid w:val="00040BCC"/>
    <w:rPr>
      <w:rFonts w:ascii="Arial" w:eastAsia="MS Mincho" w:hAnsi="Arial" w:cs="Times New Roman"/>
      <w:sz w:val="26"/>
      <w:szCs w:val="20"/>
      <w:lang w:eastAsia="pt-BR"/>
    </w:rPr>
  </w:style>
  <w:style w:type="character" w:customStyle="1" w:styleId="Ttulo4Char">
    <w:name w:val="Título 4 Char"/>
    <w:basedOn w:val="Fontepargpadro"/>
    <w:link w:val="Ttulo4"/>
    <w:rsid w:val="00040BCC"/>
    <w:rPr>
      <w:rFonts w:ascii="Arial" w:eastAsia="MS Mincho" w:hAnsi="Arial" w:cs="Times New Roman"/>
      <w:b/>
      <w:smallCaps/>
      <w:sz w:val="20"/>
      <w:szCs w:val="20"/>
      <w:lang w:eastAsia="pt-BR"/>
    </w:rPr>
  </w:style>
  <w:style w:type="character" w:customStyle="1" w:styleId="Ttulo5Char">
    <w:name w:val="Título 5 Char"/>
    <w:basedOn w:val="Fontepargpadro"/>
    <w:link w:val="Ttulo5"/>
    <w:rsid w:val="00040BCC"/>
    <w:rPr>
      <w:rFonts w:ascii="Arial" w:eastAsia="MS Mincho" w:hAnsi="Arial" w:cs="Times New Roman"/>
      <w:b/>
      <w:sz w:val="24"/>
      <w:szCs w:val="20"/>
      <w:lang w:eastAsia="pt-BR"/>
    </w:rPr>
  </w:style>
  <w:style w:type="character" w:customStyle="1" w:styleId="Ttulo6Char">
    <w:name w:val="Título 6 Char"/>
    <w:basedOn w:val="Fontepargpadro"/>
    <w:link w:val="Ttulo6"/>
    <w:rsid w:val="00040BCC"/>
    <w:rPr>
      <w:rFonts w:ascii="Arial" w:eastAsia="MS Mincho" w:hAnsi="Arial" w:cs="Times New Roman"/>
      <w:i/>
      <w:sz w:val="20"/>
      <w:szCs w:val="20"/>
      <w:lang w:eastAsia="pt-BR"/>
    </w:rPr>
  </w:style>
  <w:style w:type="character" w:customStyle="1" w:styleId="Ttulo7Char">
    <w:name w:val="Título 7 Char"/>
    <w:basedOn w:val="Fontepargpadro"/>
    <w:link w:val="Ttulo7"/>
    <w:rsid w:val="00040BCC"/>
    <w:rPr>
      <w:rFonts w:ascii="Arial" w:eastAsia="MS Mincho" w:hAnsi="Arial" w:cs="Times New Roman"/>
      <w:b/>
      <w:sz w:val="20"/>
      <w:szCs w:val="20"/>
      <w:lang w:eastAsia="pt-BR"/>
    </w:rPr>
  </w:style>
  <w:style w:type="character" w:customStyle="1" w:styleId="Ttulo9Char">
    <w:name w:val="Título 9 Char"/>
    <w:basedOn w:val="Fontepargpadro"/>
    <w:link w:val="Ttulo9"/>
    <w:rsid w:val="00040BCC"/>
    <w:rPr>
      <w:rFonts w:ascii="Arial" w:eastAsia="MS Mincho" w:hAnsi="Arial" w:cs="Times New Roman"/>
      <w:b/>
      <w:sz w:val="20"/>
      <w:szCs w:val="20"/>
      <w:lang w:eastAsia="pt-BR"/>
    </w:rPr>
  </w:style>
  <w:style w:type="paragraph" w:styleId="TextosemFormatao">
    <w:name w:val="Plain Text"/>
    <w:basedOn w:val="Normal"/>
    <w:link w:val="TextosemFormataoChar"/>
    <w:rsid w:val="00040BCC"/>
    <w:pPr>
      <w:overflowPunct/>
      <w:autoSpaceDE/>
      <w:autoSpaceDN/>
      <w:adjustRightInd/>
      <w:textAlignment w:val="auto"/>
    </w:pPr>
    <w:rPr>
      <w:rFonts w:ascii="Courier New" w:hAnsi="Courier New" w:cs="MS Mincho"/>
    </w:rPr>
  </w:style>
  <w:style w:type="character" w:customStyle="1" w:styleId="TextosemFormataoChar">
    <w:name w:val="Texto sem Formatação Char"/>
    <w:basedOn w:val="Fontepargpadro"/>
    <w:link w:val="TextosemFormatao"/>
    <w:rsid w:val="00040BCC"/>
    <w:rPr>
      <w:rFonts w:ascii="Courier New" w:eastAsia="Times New Roman" w:hAnsi="Courier New" w:cs="MS Mincho"/>
      <w:sz w:val="20"/>
      <w:szCs w:val="20"/>
      <w:lang w:eastAsia="pt-BR"/>
    </w:rPr>
  </w:style>
  <w:style w:type="character" w:styleId="Refdecomentrio">
    <w:name w:val="annotation reference"/>
    <w:semiHidden/>
    <w:rsid w:val="00040BCC"/>
    <w:rPr>
      <w:sz w:val="16"/>
    </w:rPr>
  </w:style>
  <w:style w:type="paragraph" w:styleId="Textodecomentrio">
    <w:name w:val="annotation text"/>
    <w:basedOn w:val="Normal"/>
    <w:link w:val="TextodecomentrioChar"/>
    <w:semiHidden/>
    <w:rsid w:val="00040BCC"/>
    <w:pPr>
      <w:overflowPunct/>
      <w:autoSpaceDE/>
      <w:autoSpaceDN/>
      <w:adjustRightInd/>
      <w:textAlignment w:val="auto"/>
    </w:pPr>
    <w:rPr>
      <w:rFonts w:ascii="Times New Roman" w:hAnsi="Times New Roman"/>
      <w:szCs w:val="24"/>
    </w:rPr>
  </w:style>
  <w:style w:type="character" w:customStyle="1" w:styleId="TextodecomentrioChar">
    <w:name w:val="Texto de comentário Char"/>
    <w:basedOn w:val="Fontepargpadro"/>
    <w:link w:val="Textodecomentrio"/>
    <w:semiHidden/>
    <w:rsid w:val="00040BCC"/>
    <w:rPr>
      <w:rFonts w:ascii="Times New Roman" w:eastAsia="Times New Roman" w:hAnsi="Times New Roman" w:cs="Times New Roman"/>
      <w:sz w:val="20"/>
      <w:szCs w:val="24"/>
      <w:lang w:eastAsia="pt-BR"/>
    </w:rPr>
  </w:style>
  <w:style w:type="paragraph" w:styleId="Recuodecorpodetexto2">
    <w:name w:val="Body Text Indent 2"/>
    <w:basedOn w:val="Normal"/>
    <w:link w:val="Recuodecorpodetexto2Char"/>
    <w:rsid w:val="00040BCC"/>
    <w:pPr>
      <w:tabs>
        <w:tab w:val="left" w:pos="-540"/>
      </w:tabs>
      <w:overflowPunct/>
      <w:autoSpaceDE/>
      <w:autoSpaceDN/>
      <w:adjustRightInd/>
      <w:ind w:left="720" w:hanging="720"/>
      <w:jc w:val="both"/>
      <w:textAlignment w:val="auto"/>
    </w:pPr>
    <w:rPr>
      <w:rFonts w:ascii="Arial" w:hAnsi="Arial"/>
    </w:rPr>
  </w:style>
  <w:style w:type="character" w:customStyle="1" w:styleId="Recuodecorpodetexto2Char">
    <w:name w:val="Recuo de corpo de texto 2 Char"/>
    <w:basedOn w:val="Fontepargpadro"/>
    <w:link w:val="Recuodecorpodetexto2"/>
    <w:rsid w:val="00040BCC"/>
    <w:rPr>
      <w:rFonts w:ascii="Arial" w:eastAsia="Times New Roman" w:hAnsi="Arial" w:cs="Times New Roman"/>
      <w:sz w:val="20"/>
      <w:szCs w:val="20"/>
      <w:lang w:eastAsia="pt-BR"/>
    </w:rPr>
  </w:style>
  <w:style w:type="paragraph" w:customStyle="1" w:styleId="BodyText22">
    <w:name w:val="Body Text 22"/>
    <w:basedOn w:val="Normal"/>
    <w:rsid w:val="00040BCC"/>
    <w:pPr>
      <w:widowControl w:val="0"/>
      <w:overflowPunct/>
      <w:autoSpaceDE/>
      <w:autoSpaceDN/>
      <w:adjustRightInd/>
      <w:spacing w:before="120" w:after="120"/>
      <w:jc w:val="both"/>
      <w:textAlignment w:val="auto"/>
    </w:pPr>
    <w:rPr>
      <w:rFonts w:ascii="Arial" w:hAnsi="Arial"/>
      <w:snapToGrid w:val="0"/>
      <w:sz w:val="22"/>
      <w:lang w:eastAsia="en-US"/>
    </w:rPr>
  </w:style>
  <w:style w:type="paragraph" w:customStyle="1" w:styleId="AblagSP">
    <w:name w:val="AblagSP"/>
    <w:basedOn w:val="Normal"/>
    <w:rsid w:val="00040BCC"/>
    <w:pPr>
      <w:overflowPunct/>
      <w:autoSpaceDE/>
      <w:autoSpaceDN/>
      <w:adjustRightInd/>
      <w:ind w:left="2552" w:hanging="426"/>
      <w:jc w:val="both"/>
      <w:textAlignment w:val="auto"/>
    </w:pPr>
    <w:rPr>
      <w:rFonts w:ascii="Arial" w:hAnsi="Arial"/>
      <w:sz w:val="26"/>
    </w:rPr>
  </w:style>
  <w:style w:type="paragraph" w:customStyle="1" w:styleId="PadroDOU">
    <w:name w:val="Padrão D.O.U."/>
    <w:rsid w:val="00040BCC"/>
    <w:pPr>
      <w:widowControl w:val="0"/>
      <w:spacing w:after="0" w:line="240" w:lineRule="auto"/>
      <w:jc w:val="both"/>
    </w:pPr>
    <w:rPr>
      <w:rFonts w:ascii="Courier New" w:eastAsia="Times New Roman" w:hAnsi="Courier New" w:cs="Times New Roman"/>
      <w:b/>
      <w:sz w:val="24"/>
      <w:szCs w:val="20"/>
      <w:lang w:eastAsia="pt-BR"/>
    </w:rPr>
  </w:style>
  <w:style w:type="paragraph" w:customStyle="1" w:styleId="Ablag">
    <w:name w:val="Ablag"/>
    <w:basedOn w:val="Normal"/>
    <w:rsid w:val="00040BCC"/>
    <w:pPr>
      <w:tabs>
        <w:tab w:val="left" w:pos="851"/>
      </w:tabs>
      <w:overflowPunct/>
      <w:autoSpaceDE/>
      <w:autoSpaceDN/>
      <w:adjustRightInd/>
      <w:ind w:left="1276" w:hanging="709"/>
      <w:jc w:val="both"/>
      <w:textAlignment w:val="auto"/>
    </w:pPr>
    <w:rPr>
      <w:rFonts w:ascii="Arial" w:hAnsi="Arial"/>
      <w:sz w:val="26"/>
    </w:rPr>
  </w:style>
  <w:style w:type="paragraph" w:styleId="Corpodetexto2">
    <w:name w:val="Body Text 2"/>
    <w:basedOn w:val="Normal"/>
    <w:link w:val="Corpodetexto2Char"/>
    <w:rsid w:val="00040BCC"/>
    <w:pPr>
      <w:overflowPunct/>
      <w:autoSpaceDE/>
      <w:autoSpaceDN/>
      <w:adjustRightInd/>
      <w:jc w:val="both"/>
      <w:textAlignment w:val="auto"/>
    </w:pPr>
    <w:rPr>
      <w:rFonts w:ascii="Arial" w:hAnsi="Arial"/>
      <w:sz w:val="22"/>
    </w:rPr>
  </w:style>
  <w:style w:type="character" w:customStyle="1" w:styleId="Corpodetexto2Char">
    <w:name w:val="Corpo de texto 2 Char"/>
    <w:basedOn w:val="Fontepargpadro"/>
    <w:link w:val="Corpodetexto2"/>
    <w:rsid w:val="00040BCC"/>
    <w:rPr>
      <w:rFonts w:ascii="Arial" w:eastAsia="Times New Roman" w:hAnsi="Arial" w:cs="Times New Roman"/>
      <w:szCs w:val="20"/>
      <w:lang w:eastAsia="pt-BR"/>
    </w:rPr>
  </w:style>
  <w:style w:type="paragraph" w:styleId="Recuodecorpodetexto3">
    <w:name w:val="Body Text Indent 3"/>
    <w:basedOn w:val="Normal"/>
    <w:link w:val="Recuodecorpodetexto3Char"/>
    <w:rsid w:val="00040BCC"/>
    <w:pPr>
      <w:overflowPunct/>
      <w:autoSpaceDE/>
      <w:autoSpaceDN/>
      <w:adjustRightInd/>
      <w:ind w:firstLine="709"/>
      <w:jc w:val="both"/>
      <w:textAlignment w:val="auto"/>
    </w:pPr>
    <w:rPr>
      <w:rFonts w:ascii="Times New Roman" w:hAnsi="Times New Roman"/>
      <w:color w:val="0000FF"/>
      <w:sz w:val="24"/>
      <w:szCs w:val="24"/>
    </w:rPr>
  </w:style>
  <w:style w:type="character" w:customStyle="1" w:styleId="Recuodecorpodetexto3Char">
    <w:name w:val="Recuo de corpo de texto 3 Char"/>
    <w:basedOn w:val="Fontepargpadro"/>
    <w:link w:val="Recuodecorpodetexto3"/>
    <w:rsid w:val="00040BCC"/>
    <w:rPr>
      <w:rFonts w:ascii="Times New Roman" w:eastAsia="Times New Roman" w:hAnsi="Times New Roman" w:cs="Times New Roman"/>
      <w:color w:val="0000FF"/>
      <w:sz w:val="24"/>
      <w:szCs w:val="24"/>
      <w:lang w:eastAsia="pt-BR"/>
    </w:rPr>
  </w:style>
  <w:style w:type="paragraph" w:customStyle="1" w:styleId="Corpodetexto21">
    <w:name w:val="Corpo de texto 21"/>
    <w:basedOn w:val="Normal"/>
    <w:rsid w:val="00040BCC"/>
    <w:pPr>
      <w:tabs>
        <w:tab w:val="left" w:pos="1134"/>
      </w:tabs>
      <w:overflowPunct/>
      <w:autoSpaceDE/>
      <w:autoSpaceDN/>
      <w:adjustRightInd/>
      <w:ind w:left="1134" w:hanging="709"/>
      <w:jc w:val="both"/>
      <w:textAlignment w:val="auto"/>
    </w:pPr>
    <w:rPr>
      <w:rFonts w:ascii="Arial" w:hAnsi="Arial"/>
      <w:sz w:val="26"/>
      <w:szCs w:val="24"/>
    </w:rPr>
  </w:style>
  <w:style w:type="paragraph" w:customStyle="1" w:styleId="Estilo3">
    <w:name w:val="Estilo3"/>
    <w:basedOn w:val="Estilo1"/>
    <w:rsid w:val="00040BCC"/>
    <w:pPr>
      <w:tabs>
        <w:tab w:val="clear" w:pos="720"/>
      </w:tabs>
      <w:ind w:left="0" w:firstLine="0"/>
    </w:pPr>
    <w:rPr>
      <w:b w:val="0"/>
      <w:bCs/>
    </w:rPr>
  </w:style>
  <w:style w:type="paragraph" w:customStyle="1" w:styleId="Estilo1">
    <w:name w:val="Estilo1"/>
    <w:basedOn w:val="Normal"/>
    <w:rsid w:val="00040BCC"/>
    <w:pPr>
      <w:tabs>
        <w:tab w:val="num" w:pos="720"/>
      </w:tabs>
      <w:overflowPunct/>
      <w:autoSpaceDE/>
      <w:autoSpaceDN/>
      <w:adjustRightInd/>
      <w:ind w:left="720" w:hanging="360"/>
      <w:textAlignment w:val="auto"/>
    </w:pPr>
    <w:rPr>
      <w:rFonts w:ascii="Tahoma" w:eastAsia="MS Mincho" w:hAnsi="Tahoma" w:cs="Tahoma"/>
      <w:b/>
    </w:rPr>
  </w:style>
  <w:style w:type="paragraph" w:customStyle="1" w:styleId="Estilo2">
    <w:name w:val="Estilo2"/>
    <w:basedOn w:val="Ttulo2"/>
    <w:rsid w:val="00040BCC"/>
    <w:pPr>
      <w:widowControl w:val="0"/>
      <w:spacing w:before="0" w:beforeAutospacing="0" w:after="0" w:afterAutospacing="0"/>
      <w:jc w:val="both"/>
    </w:pPr>
    <w:rPr>
      <w:rFonts w:ascii="Tahoma" w:eastAsia="MS Mincho" w:hAnsi="Tahoma" w:cs="Tahoma"/>
      <w:b w:val="0"/>
      <w:sz w:val="20"/>
      <w:szCs w:val="20"/>
    </w:rPr>
  </w:style>
  <w:style w:type="paragraph" w:customStyle="1" w:styleId="Estilo5">
    <w:name w:val="Estilo5"/>
    <w:basedOn w:val="Ttulo3"/>
    <w:rsid w:val="00040BCC"/>
    <w:pPr>
      <w:keepNext w:val="0"/>
      <w:widowControl w:val="0"/>
      <w:tabs>
        <w:tab w:val="clear" w:pos="993"/>
        <w:tab w:val="num" w:pos="2520"/>
      </w:tabs>
      <w:ind w:left="2520" w:hanging="360"/>
      <w:jc w:val="both"/>
    </w:pPr>
    <w:rPr>
      <w:rFonts w:ascii="Tahoma" w:hAnsi="Tahoma" w:cs="Tahoma"/>
      <w:sz w:val="20"/>
    </w:rPr>
  </w:style>
  <w:style w:type="paragraph" w:customStyle="1" w:styleId="2">
    <w:name w:val="2"/>
    <w:basedOn w:val="Normal"/>
    <w:rsid w:val="00040BCC"/>
    <w:pPr>
      <w:overflowPunct/>
      <w:autoSpaceDE/>
      <w:autoSpaceDN/>
      <w:adjustRightInd/>
      <w:spacing w:line="312" w:lineRule="auto"/>
      <w:jc w:val="both"/>
      <w:textAlignment w:val="auto"/>
    </w:pPr>
    <w:rPr>
      <w:rFonts w:ascii="Tahoma" w:eastAsia="MS Mincho" w:hAnsi="Tahoma" w:cs="Tahoma"/>
    </w:rPr>
  </w:style>
  <w:style w:type="paragraph" w:customStyle="1" w:styleId="nivel2">
    <w:name w:val="nivel_2"/>
    <w:basedOn w:val="Recuodecorpodetexto3"/>
    <w:rsid w:val="00040BCC"/>
    <w:pPr>
      <w:tabs>
        <w:tab w:val="num" w:pos="993"/>
      </w:tabs>
      <w:spacing w:line="312" w:lineRule="auto"/>
      <w:ind w:left="993" w:hanging="709"/>
    </w:pPr>
    <w:rPr>
      <w:rFonts w:ascii="ZapfHumnst BT" w:eastAsia="Batang" w:hAnsi="ZapfHumnst BT"/>
      <w:b/>
      <w:color w:val="auto"/>
      <w:sz w:val="22"/>
      <w:szCs w:val="20"/>
    </w:rPr>
  </w:style>
  <w:style w:type="paragraph" w:customStyle="1" w:styleId="BlockQuotation">
    <w:name w:val="Block Quotation"/>
    <w:basedOn w:val="Normal"/>
    <w:rsid w:val="00040BCC"/>
    <w:pPr>
      <w:widowControl w:val="0"/>
      <w:tabs>
        <w:tab w:val="left" w:pos="567"/>
      </w:tabs>
      <w:overflowPunct/>
      <w:autoSpaceDE/>
      <w:autoSpaceDN/>
      <w:adjustRightInd/>
      <w:spacing w:after="120"/>
      <w:ind w:left="567" w:right="1440" w:hanging="567"/>
      <w:textAlignment w:val="auto"/>
    </w:pPr>
    <w:rPr>
      <w:rFonts w:ascii="Times New Roman" w:hAnsi="Times New Roman"/>
    </w:rPr>
  </w:style>
  <w:style w:type="paragraph" w:customStyle="1" w:styleId="TEXTOS">
    <w:name w:val="TEXTOS"/>
    <w:basedOn w:val="Normal"/>
    <w:rsid w:val="00040BCC"/>
    <w:pPr>
      <w:widowControl w:val="0"/>
      <w:overflowPunct/>
      <w:autoSpaceDE/>
      <w:autoSpaceDN/>
      <w:adjustRightInd/>
      <w:spacing w:line="360" w:lineRule="auto"/>
      <w:jc w:val="both"/>
      <w:textAlignment w:val="auto"/>
    </w:pPr>
    <w:rPr>
      <w:rFonts w:ascii="Arial" w:hAnsi="Arial"/>
      <w:sz w:val="24"/>
    </w:rPr>
  </w:style>
  <w:style w:type="paragraph" w:customStyle="1" w:styleId="E2">
    <w:name w:val="E2"/>
    <w:basedOn w:val="Ttulo2"/>
    <w:rsid w:val="00040BCC"/>
    <w:pPr>
      <w:widowControl w:val="0"/>
      <w:tabs>
        <w:tab w:val="left" w:pos="993"/>
      </w:tabs>
      <w:spacing w:before="0" w:beforeAutospacing="0" w:after="0" w:afterAutospacing="0"/>
      <w:jc w:val="center"/>
    </w:pPr>
    <w:rPr>
      <w:rFonts w:ascii="Tahoma" w:eastAsia="MS Mincho" w:hAnsi="Tahoma" w:cs="Tahoma"/>
      <w:bCs w:val="0"/>
      <w:sz w:val="20"/>
      <w:szCs w:val="20"/>
    </w:rPr>
  </w:style>
  <w:style w:type="paragraph" w:customStyle="1" w:styleId="E1">
    <w:name w:val="E1"/>
    <w:basedOn w:val="Estilo1"/>
    <w:rsid w:val="00040BCC"/>
    <w:pPr>
      <w:tabs>
        <w:tab w:val="clear" w:pos="720"/>
      </w:tabs>
    </w:pPr>
  </w:style>
  <w:style w:type="paragraph" w:styleId="NormalWeb">
    <w:name w:val="Normal (Web)"/>
    <w:basedOn w:val="Normal"/>
    <w:rsid w:val="00040BCC"/>
    <w:pPr>
      <w:numPr>
        <w:ilvl w:val="1"/>
        <w:numId w:val="6"/>
      </w:numPr>
      <w:tabs>
        <w:tab w:val="clear" w:pos="1440"/>
      </w:tabs>
      <w:overflowPunct/>
      <w:autoSpaceDE/>
      <w:autoSpaceDN/>
      <w:adjustRightInd/>
      <w:spacing w:before="100" w:beforeAutospacing="1" w:after="100" w:afterAutospacing="1"/>
      <w:ind w:left="0" w:firstLine="0"/>
      <w:textAlignment w:val="auto"/>
    </w:pPr>
    <w:rPr>
      <w:rFonts w:ascii="Arial Unicode MS" w:eastAsia="Arial Unicode MS" w:hAnsi="Arial Unicode MS" w:cs="Arial Unicode MS"/>
      <w:sz w:val="24"/>
      <w:szCs w:val="24"/>
      <w:lang w:val="pt-PT"/>
    </w:rPr>
  </w:style>
  <w:style w:type="paragraph" w:styleId="Corpodetexto3">
    <w:name w:val="Body Text 3"/>
    <w:basedOn w:val="Normal"/>
    <w:link w:val="Corpodetexto3Char"/>
    <w:rsid w:val="00040BCC"/>
    <w:pPr>
      <w:overflowPunct/>
      <w:autoSpaceDE/>
      <w:autoSpaceDN/>
      <w:adjustRightInd/>
      <w:jc w:val="both"/>
      <w:textAlignment w:val="auto"/>
    </w:pPr>
    <w:rPr>
      <w:rFonts w:ascii="Tahoma" w:hAnsi="Tahoma" w:cs="Tahoma"/>
      <w:color w:val="FF0000"/>
      <w:sz w:val="22"/>
      <w:szCs w:val="24"/>
    </w:rPr>
  </w:style>
  <w:style w:type="character" w:customStyle="1" w:styleId="Corpodetexto3Char">
    <w:name w:val="Corpo de texto 3 Char"/>
    <w:basedOn w:val="Fontepargpadro"/>
    <w:link w:val="Corpodetexto3"/>
    <w:rsid w:val="00040BCC"/>
    <w:rPr>
      <w:rFonts w:ascii="Tahoma" w:eastAsia="Times New Roman" w:hAnsi="Tahoma" w:cs="Tahoma"/>
      <w:color w:val="FF0000"/>
      <w:szCs w:val="24"/>
      <w:lang w:eastAsia="pt-BR"/>
    </w:rPr>
  </w:style>
  <w:style w:type="paragraph" w:customStyle="1" w:styleId="debora">
    <w:name w:val="debora"/>
    <w:basedOn w:val="TextosemFormatao"/>
    <w:rsid w:val="00040BCC"/>
    <w:pPr>
      <w:jc w:val="both"/>
    </w:pPr>
    <w:rPr>
      <w:rFonts w:ascii="Tahoma" w:hAnsi="Tahoma"/>
      <w:color w:val="FF0000"/>
      <w:sz w:val="22"/>
    </w:rPr>
  </w:style>
  <w:style w:type="paragraph" w:customStyle="1" w:styleId="Ablag2">
    <w:name w:val="Ablag2"/>
    <w:basedOn w:val="Normal"/>
    <w:rsid w:val="00040BCC"/>
    <w:pPr>
      <w:tabs>
        <w:tab w:val="left" w:pos="1843"/>
      </w:tabs>
      <w:overflowPunct/>
      <w:autoSpaceDE/>
      <w:autoSpaceDN/>
      <w:adjustRightInd/>
      <w:ind w:left="2127" w:hanging="992"/>
      <w:jc w:val="both"/>
      <w:textAlignment w:val="auto"/>
    </w:pPr>
    <w:rPr>
      <w:rFonts w:ascii="Arial" w:hAnsi="Arial"/>
      <w:sz w:val="26"/>
    </w:rPr>
  </w:style>
  <w:style w:type="paragraph" w:styleId="Ttulo">
    <w:name w:val="Title"/>
    <w:basedOn w:val="Normal"/>
    <w:link w:val="TtuloChar"/>
    <w:qFormat/>
    <w:rsid w:val="00040BCC"/>
    <w:pPr>
      <w:overflowPunct/>
      <w:autoSpaceDE/>
      <w:autoSpaceDN/>
      <w:adjustRightInd/>
      <w:jc w:val="center"/>
      <w:textAlignment w:val="auto"/>
    </w:pPr>
    <w:rPr>
      <w:rFonts w:ascii="Times New Roman" w:hAnsi="Times New Roman"/>
      <w:sz w:val="24"/>
      <w:lang w:val="en-US"/>
    </w:rPr>
  </w:style>
  <w:style w:type="character" w:customStyle="1" w:styleId="TtuloChar">
    <w:name w:val="Título Char"/>
    <w:basedOn w:val="Fontepargpadro"/>
    <w:link w:val="Ttulo"/>
    <w:rsid w:val="00040BCC"/>
    <w:rPr>
      <w:rFonts w:ascii="Times New Roman" w:eastAsia="Times New Roman" w:hAnsi="Times New Roman" w:cs="Times New Roman"/>
      <w:sz w:val="24"/>
      <w:szCs w:val="20"/>
      <w:lang w:val="en-US" w:eastAsia="pt-BR"/>
    </w:rPr>
  </w:style>
  <w:style w:type="table" w:styleId="Tabelacomgrade">
    <w:name w:val="Table Grid"/>
    <w:basedOn w:val="Tabelanormal"/>
    <w:rsid w:val="00040BC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040BCC"/>
    <w:pPr>
      <w:widowControl w:val="0"/>
      <w:overflowPunct/>
      <w:autoSpaceDE/>
      <w:autoSpaceDN/>
      <w:adjustRightInd/>
      <w:textAlignment w:val="auto"/>
    </w:pPr>
    <w:rPr>
      <w:rFonts w:ascii="Verdana" w:hAnsi="Verdana"/>
      <w:b/>
      <w:sz w:val="22"/>
    </w:rPr>
  </w:style>
  <w:style w:type="paragraph" w:customStyle="1" w:styleId="WW-Padro">
    <w:name w:val="WW-Padrão"/>
    <w:rsid w:val="00040BCC"/>
    <w:pPr>
      <w:suppressAutoHyphens/>
      <w:spacing w:after="0" w:line="240" w:lineRule="auto"/>
    </w:pPr>
    <w:rPr>
      <w:rFonts w:ascii="Times New Roman" w:eastAsia="Arial" w:hAnsi="Times New Roman" w:cs="Times New Roman"/>
      <w:sz w:val="24"/>
      <w:szCs w:val="20"/>
      <w:lang w:eastAsia="ar-SA"/>
    </w:rPr>
  </w:style>
  <w:style w:type="paragraph" w:customStyle="1" w:styleId="WW-Corpodotexto">
    <w:name w:val="WW-Corpo do texto"/>
    <w:basedOn w:val="Normal"/>
    <w:rsid w:val="00040BCC"/>
    <w:pPr>
      <w:suppressAutoHyphens/>
      <w:overflowPunct/>
      <w:autoSpaceDE/>
      <w:autoSpaceDN/>
      <w:adjustRightInd/>
      <w:jc w:val="both"/>
      <w:textAlignment w:val="auto"/>
    </w:pPr>
    <w:rPr>
      <w:rFonts w:ascii="Comic Sans MS" w:hAnsi="Comic Sans MS"/>
      <w:sz w:val="24"/>
      <w:lang w:eastAsia="ar-SA"/>
    </w:rPr>
  </w:style>
  <w:style w:type="paragraph" w:customStyle="1" w:styleId="Default">
    <w:name w:val="Default"/>
    <w:rsid w:val="00040BCC"/>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WW-Recuodecorpodetexto2">
    <w:name w:val="WW-Recuo de corpo de texto 2"/>
    <w:basedOn w:val="Normal"/>
    <w:rsid w:val="00040BCC"/>
    <w:pPr>
      <w:widowControl w:val="0"/>
      <w:suppressAutoHyphens/>
      <w:overflowPunct/>
      <w:autoSpaceDE/>
      <w:autoSpaceDN/>
      <w:adjustRightInd/>
      <w:ind w:firstLine="709"/>
      <w:jc w:val="both"/>
      <w:textAlignment w:val="auto"/>
    </w:pPr>
    <w:rPr>
      <w:rFonts w:ascii="Arial" w:eastAsia="Kochi Mincho" w:hAnsi="Arial"/>
      <w:sz w:val="24"/>
      <w:szCs w:val="24"/>
      <w:lang w:val="pt-PT"/>
    </w:rPr>
  </w:style>
  <w:style w:type="paragraph" w:customStyle="1" w:styleId="western">
    <w:name w:val="western"/>
    <w:basedOn w:val="Normal"/>
    <w:rsid w:val="00040BCC"/>
    <w:pPr>
      <w:suppressAutoHyphens/>
      <w:overflowPunct/>
      <w:autoSpaceDE/>
      <w:autoSpaceDN/>
      <w:adjustRightInd/>
      <w:spacing w:before="280" w:after="119"/>
      <w:textAlignment w:val="auto"/>
    </w:pPr>
    <w:rPr>
      <w:rFonts w:ascii="Times New Roman" w:hAnsi="Times New Roman"/>
      <w:sz w:val="24"/>
      <w:szCs w:val="24"/>
      <w:lang w:eastAsia="ar-SA"/>
    </w:rPr>
  </w:style>
  <w:style w:type="paragraph" w:customStyle="1" w:styleId="p6">
    <w:name w:val="p6"/>
    <w:basedOn w:val="Normal"/>
    <w:rsid w:val="00040BCC"/>
    <w:pPr>
      <w:tabs>
        <w:tab w:val="left" w:pos="720"/>
      </w:tabs>
      <w:suppressAutoHyphens/>
      <w:overflowPunct/>
      <w:autoSpaceDE/>
      <w:autoSpaceDN/>
      <w:adjustRightInd/>
      <w:spacing w:line="240" w:lineRule="atLeast"/>
      <w:jc w:val="both"/>
      <w:textAlignment w:val="auto"/>
    </w:pPr>
    <w:rPr>
      <w:rFonts w:ascii="Times New Roman" w:hAnsi="Times New Roman"/>
      <w:sz w:val="24"/>
      <w:lang w:eastAsia="ar-SA"/>
    </w:rPr>
  </w:style>
  <w:style w:type="paragraph" w:styleId="Sumrio2">
    <w:name w:val="toc 2"/>
    <w:basedOn w:val="Normal"/>
    <w:semiHidden/>
    <w:rsid w:val="00040BCC"/>
    <w:pPr>
      <w:widowControl w:val="0"/>
      <w:suppressLineNumbers/>
      <w:tabs>
        <w:tab w:val="right" w:leader="dot" w:pos="9637"/>
      </w:tabs>
      <w:suppressAutoHyphens/>
      <w:overflowPunct/>
      <w:autoSpaceDE/>
      <w:autoSpaceDN/>
      <w:adjustRightInd/>
      <w:ind w:left="283"/>
      <w:textAlignment w:val="auto"/>
    </w:pPr>
    <w:rPr>
      <w:rFonts w:ascii="Times New Roman" w:eastAsia="Lucida Sans Unicode" w:hAnsi="Times New Roman" w:cs="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42</Pages>
  <Words>11972</Words>
  <Characters>64655</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
    </vt:vector>
  </TitlesOfParts>
  <Company>Cliente</Company>
  <LinksUpToDate>false</LinksUpToDate>
  <CharactersWithSpaces>76475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COMPRAS</cp:lastModifiedBy>
  <cp:revision>5</cp:revision>
  <cp:lastPrinted>2013-02-22T11:52:00Z</cp:lastPrinted>
  <dcterms:created xsi:type="dcterms:W3CDTF">2015-04-27T19:31:00Z</dcterms:created>
  <dcterms:modified xsi:type="dcterms:W3CDTF">2015-05-06T13:28:00Z</dcterms:modified>
</cp:coreProperties>
</file>